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24B0F" w14:textId="45DE0FD8" w:rsidR="00420594" w:rsidRPr="005C5621" w:rsidRDefault="00420594" w:rsidP="00AF78F7">
      <w:pPr>
        <w:jc w:val="center"/>
        <w:rPr>
          <w:rFonts w:asciiTheme="majorHAnsi" w:hAnsiTheme="majorHAnsi"/>
          <w:sz w:val="20"/>
          <w:szCs w:val="20"/>
        </w:rPr>
      </w:pPr>
      <w:bookmarkStart w:id="0" w:name="_GoBack"/>
      <w:bookmarkEnd w:id="0"/>
      <w:r w:rsidRPr="005C5621">
        <w:rPr>
          <w:rFonts w:asciiTheme="majorHAnsi" w:hAnsiTheme="majorHAnsi"/>
          <w:b/>
          <w:bCs/>
          <w:sz w:val="20"/>
          <w:szCs w:val="20"/>
        </w:rPr>
        <w:t>Faculty of Human, Social and Political Studies</w:t>
      </w:r>
    </w:p>
    <w:p w14:paraId="67B63632" w14:textId="6DC9B77E" w:rsidR="00420594" w:rsidRPr="005C5621" w:rsidRDefault="00DE1C23" w:rsidP="00420594">
      <w:pPr>
        <w:jc w:val="center"/>
        <w:rPr>
          <w:rFonts w:asciiTheme="majorHAnsi" w:hAnsiTheme="majorHAnsi"/>
          <w:sz w:val="20"/>
          <w:szCs w:val="20"/>
        </w:rPr>
      </w:pPr>
      <w:r>
        <w:rPr>
          <w:rFonts w:asciiTheme="majorHAnsi" w:hAnsiTheme="majorHAnsi"/>
          <w:b/>
          <w:bCs/>
          <w:sz w:val="20"/>
          <w:szCs w:val="20"/>
        </w:rPr>
        <w:t xml:space="preserve">Sociology, </w:t>
      </w:r>
      <w:r w:rsidR="00761D1A" w:rsidRPr="005C5621">
        <w:rPr>
          <w:rFonts w:asciiTheme="majorHAnsi" w:hAnsiTheme="majorHAnsi"/>
          <w:b/>
          <w:bCs/>
          <w:sz w:val="20"/>
          <w:szCs w:val="20"/>
        </w:rPr>
        <w:t>Part IIB</w:t>
      </w:r>
      <w:r>
        <w:rPr>
          <w:rFonts w:asciiTheme="majorHAnsi" w:hAnsiTheme="majorHAnsi"/>
          <w:b/>
          <w:bCs/>
          <w:sz w:val="20"/>
          <w:szCs w:val="20"/>
        </w:rPr>
        <w:t>,</w:t>
      </w:r>
      <w:r w:rsidR="00761D1A" w:rsidRPr="005C5621">
        <w:rPr>
          <w:rFonts w:asciiTheme="majorHAnsi" w:hAnsiTheme="majorHAnsi"/>
          <w:b/>
          <w:bCs/>
          <w:sz w:val="20"/>
          <w:szCs w:val="20"/>
        </w:rPr>
        <w:t xml:space="preserve"> 20</w:t>
      </w:r>
      <w:r w:rsidR="00F118CA">
        <w:rPr>
          <w:rFonts w:asciiTheme="majorHAnsi" w:hAnsiTheme="majorHAnsi"/>
          <w:b/>
          <w:bCs/>
          <w:sz w:val="20"/>
          <w:szCs w:val="20"/>
        </w:rPr>
        <w:t>20-21</w:t>
      </w:r>
    </w:p>
    <w:p w14:paraId="5449FB66" w14:textId="50F944FD" w:rsidR="00420594" w:rsidRPr="005C5621" w:rsidRDefault="00D500F9" w:rsidP="00420594">
      <w:pPr>
        <w:jc w:val="center"/>
        <w:rPr>
          <w:rFonts w:asciiTheme="majorHAnsi" w:hAnsiTheme="majorHAnsi"/>
          <w:sz w:val="20"/>
          <w:szCs w:val="20"/>
        </w:rPr>
      </w:pPr>
      <w:r w:rsidRPr="005C5621">
        <w:rPr>
          <w:rFonts w:asciiTheme="majorHAnsi" w:hAnsiTheme="majorHAnsi"/>
          <w:b/>
          <w:bCs/>
          <w:sz w:val="20"/>
          <w:szCs w:val="20"/>
        </w:rPr>
        <w:t>SOC</w:t>
      </w:r>
      <w:r w:rsidR="00420594" w:rsidRPr="005C5621">
        <w:rPr>
          <w:rFonts w:asciiTheme="majorHAnsi" w:hAnsiTheme="majorHAnsi"/>
          <w:b/>
          <w:bCs/>
          <w:sz w:val="20"/>
          <w:szCs w:val="20"/>
        </w:rPr>
        <w:t xml:space="preserve"> 7: Media, Culture and Society </w:t>
      </w:r>
    </w:p>
    <w:p w14:paraId="05D86CD0" w14:textId="6890A9EB" w:rsidR="00D500F9" w:rsidRPr="005C5621" w:rsidRDefault="00900FCA" w:rsidP="00420594">
      <w:pPr>
        <w:rPr>
          <w:rFonts w:asciiTheme="majorHAnsi" w:hAnsiTheme="majorHAnsi"/>
          <w:b/>
          <w:bCs/>
          <w:sz w:val="20"/>
          <w:szCs w:val="20"/>
        </w:rPr>
      </w:pPr>
      <w:r w:rsidRPr="005C5621">
        <w:rPr>
          <w:rFonts w:asciiTheme="majorHAnsi" w:hAnsiTheme="majorHAnsi"/>
          <w:b/>
          <w:bCs/>
          <w:noProof/>
          <w:sz w:val="20"/>
          <w:szCs w:val="20"/>
        </w:rPr>
        <mc:AlternateContent>
          <mc:Choice Requires="wps">
            <w:drawing>
              <wp:anchor distT="0" distB="0" distL="114300" distR="114300" simplePos="0" relativeHeight="251659264" behindDoc="1" locked="0" layoutInCell="1" allowOverlap="1" wp14:anchorId="10D3801B" wp14:editId="094687E9">
                <wp:simplePos x="0" y="0"/>
                <wp:positionH relativeFrom="column">
                  <wp:posOffset>-39757</wp:posOffset>
                </wp:positionH>
                <wp:positionV relativeFrom="paragraph">
                  <wp:posOffset>164658</wp:posOffset>
                </wp:positionV>
                <wp:extent cx="5950227" cy="265044"/>
                <wp:effectExtent l="0" t="0" r="19050" b="14605"/>
                <wp:wrapNone/>
                <wp:docPr id="2" name="Rectangle 2"/>
                <wp:cNvGraphicFramePr/>
                <a:graphic xmlns:a="http://schemas.openxmlformats.org/drawingml/2006/main">
                  <a:graphicData uri="http://schemas.microsoft.com/office/word/2010/wordprocessingShape">
                    <wps:wsp>
                      <wps:cNvSpPr/>
                      <wps:spPr>
                        <a:xfrm>
                          <a:off x="0" y="0"/>
                          <a:ext cx="5950227" cy="2650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9744A9" id="Rectangle 2" o:spid="_x0000_s1026" style="position:absolute;margin-left:-3.15pt;margin-top:12.95pt;width:468.5pt;height:20.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" fillcolor="#4472c4 [3204]" strokecolor="#1f3763 [1604]" strokeweight="1pt"/>
            </w:pict>
          </mc:Fallback>
        </mc:AlternateContent>
      </w:r>
    </w:p>
    <w:p w14:paraId="66EE6FB2" w14:textId="1D6975C1" w:rsidR="00D500F9" w:rsidRPr="005C5621" w:rsidRDefault="00D500F9" w:rsidP="00900FCA">
      <w:pPr>
        <w:pStyle w:val="Heading2"/>
      </w:pPr>
      <w:r w:rsidRPr="005C5621">
        <w:t>Overview</w:t>
      </w:r>
      <w:r w:rsidR="00E3360C" w:rsidRPr="005C5621">
        <w:t xml:space="preserve"> </w:t>
      </w:r>
    </w:p>
    <w:p w14:paraId="4EF5AAF8" w14:textId="77777777" w:rsidR="00E3360C" w:rsidRPr="005C5621" w:rsidRDefault="00E3360C" w:rsidP="00E3360C"/>
    <w:p w14:paraId="55883848" w14:textId="6251E392" w:rsidR="00761D1A" w:rsidRPr="005C5621" w:rsidRDefault="00420594" w:rsidP="00896491">
      <w:pPr>
        <w:pStyle w:val="Heading3"/>
      </w:pPr>
      <w:r w:rsidRPr="005C5621">
        <w:t xml:space="preserve">Course Organiser: </w:t>
      </w:r>
    </w:p>
    <w:p w14:paraId="18E76929" w14:textId="04564130" w:rsidR="00D500F9" w:rsidRPr="005C5621" w:rsidRDefault="00D500F9" w:rsidP="00E3360C">
      <w:pPr>
        <w:pStyle w:val="ListParagraph"/>
        <w:numPr>
          <w:ilvl w:val="0"/>
          <w:numId w:val="1"/>
        </w:numPr>
        <w:contextualSpacing w:val="0"/>
        <w:rPr>
          <w:rFonts w:asciiTheme="majorHAnsi" w:hAnsiTheme="majorHAnsi" w:cs="Times New Roman"/>
          <w:sz w:val="20"/>
          <w:szCs w:val="20"/>
        </w:rPr>
      </w:pPr>
      <w:r w:rsidRPr="005C5621">
        <w:rPr>
          <w:rFonts w:asciiTheme="majorHAnsi" w:hAnsiTheme="majorHAnsi" w:cs="Times New Roman"/>
          <w:sz w:val="20"/>
          <w:szCs w:val="20"/>
        </w:rPr>
        <w:t xml:space="preserve">Dr Ella McPherson, </w:t>
      </w:r>
      <w:hyperlink r:id="rId8" w:history="1">
        <w:r w:rsidRPr="005C5621">
          <w:rPr>
            <w:rStyle w:val="Hyperlink"/>
            <w:rFonts w:asciiTheme="majorHAnsi" w:hAnsiTheme="majorHAnsi" w:cs="Times New Roman"/>
            <w:sz w:val="20"/>
            <w:szCs w:val="20"/>
          </w:rPr>
          <w:t>em310@cam.ac.uk</w:t>
        </w:r>
      </w:hyperlink>
      <w:r w:rsidRPr="005C5621">
        <w:rPr>
          <w:rFonts w:asciiTheme="majorHAnsi" w:hAnsiTheme="majorHAnsi" w:cs="Times New Roman"/>
          <w:sz w:val="20"/>
          <w:szCs w:val="20"/>
        </w:rPr>
        <w:t xml:space="preserve"> </w:t>
      </w:r>
    </w:p>
    <w:p w14:paraId="713AC890" w14:textId="77777777" w:rsidR="00B76FCB" w:rsidRPr="005C5621" w:rsidRDefault="00420594" w:rsidP="00896491">
      <w:pPr>
        <w:pStyle w:val="Heading3"/>
      </w:pPr>
      <w:r w:rsidRPr="005C5621">
        <w:t xml:space="preserve">Lecturers: </w:t>
      </w:r>
    </w:p>
    <w:p w14:paraId="6E4F11C8" w14:textId="14F45C0C" w:rsidR="00547C68" w:rsidRPr="005C5621" w:rsidRDefault="00547C68" w:rsidP="00E3360C">
      <w:pPr>
        <w:pStyle w:val="ListParagraph"/>
        <w:numPr>
          <w:ilvl w:val="0"/>
          <w:numId w:val="1"/>
        </w:numPr>
        <w:contextualSpacing w:val="0"/>
        <w:rPr>
          <w:rFonts w:asciiTheme="majorHAnsi" w:hAnsiTheme="majorHAnsi" w:cs="Times New Roman"/>
          <w:sz w:val="20"/>
          <w:szCs w:val="20"/>
        </w:rPr>
      </w:pPr>
      <w:r w:rsidRPr="005C5621">
        <w:rPr>
          <w:rFonts w:asciiTheme="majorHAnsi" w:hAnsiTheme="majorHAnsi" w:cs="Times New Roman"/>
          <w:sz w:val="20"/>
          <w:szCs w:val="20"/>
        </w:rPr>
        <w:t xml:space="preserve">Dr Rikke Amundsen, </w:t>
      </w:r>
      <w:hyperlink r:id="rId9" w:history="1">
        <w:r w:rsidRPr="005C5621">
          <w:rPr>
            <w:rStyle w:val="Hyperlink"/>
            <w:rFonts w:asciiTheme="majorHAnsi" w:hAnsiTheme="majorHAnsi" w:cs="Times New Roman"/>
            <w:sz w:val="20"/>
            <w:szCs w:val="20"/>
          </w:rPr>
          <w:t>rba26@cam.ac.uk</w:t>
        </w:r>
      </w:hyperlink>
      <w:r w:rsidRPr="005C5621">
        <w:rPr>
          <w:rFonts w:asciiTheme="majorHAnsi" w:hAnsiTheme="majorHAnsi" w:cs="Times New Roman"/>
          <w:sz w:val="20"/>
          <w:szCs w:val="20"/>
        </w:rPr>
        <w:t xml:space="preserve"> </w:t>
      </w:r>
    </w:p>
    <w:p w14:paraId="7878EDE8" w14:textId="096FFADF" w:rsidR="004A037A" w:rsidRDefault="00C81788" w:rsidP="00E3360C">
      <w:pPr>
        <w:pStyle w:val="ListParagraph"/>
        <w:numPr>
          <w:ilvl w:val="0"/>
          <w:numId w:val="1"/>
        </w:numPr>
        <w:contextualSpacing w:val="0"/>
        <w:rPr>
          <w:rFonts w:asciiTheme="majorHAnsi" w:hAnsiTheme="majorHAnsi" w:cs="Times New Roman"/>
          <w:sz w:val="20"/>
          <w:szCs w:val="20"/>
        </w:rPr>
      </w:pPr>
      <w:r>
        <w:rPr>
          <w:rFonts w:asciiTheme="majorHAnsi" w:hAnsiTheme="majorHAnsi" w:cs="Times New Roman"/>
          <w:sz w:val="20"/>
          <w:szCs w:val="20"/>
        </w:rPr>
        <w:t xml:space="preserve">Professor </w:t>
      </w:r>
      <w:r w:rsidR="004A037A">
        <w:rPr>
          <w:rFonts w:asciiTheme="majorHAnsi" w:hAnsiTheme="majorHAnsi" w:cs="Times New Roman"/>
          <w:sz w:val="20"/>
          <w:szCs w:val="20"/>
        </w:rPr>
        <w:t xml:space="preserve">Patrick Baert, </w:t>
      </w:r>
      <w:hyperlink r:id="rId10" w:history="1">
        <w:r w:rsidRPr="00F7316B">
          <w:rPr>
            <w:rStyle w:val="Hyperlink"/>
            <w:rFonts w:asciiTheme="majorHAnsi" w:hAnsiTheme="majorHAnsi" w:cs="Times New Roman"/>
            <w:sz w:val="20"/>
            <w:szCs w:val="20"/>
          </w:rPr>
          <w:t>pjnb100@cam.ac.uk</w:t>
        </w:r>
      </w:hyperlink>
      <w:r>
        <w:rPr>
          <w:rFonts w:asciiTheme="majorHAnsi" w:hAnsiTheme="majorHAnsi" w:cs="Times New Roman"/>
          <w:sz w:val="20"/>
          <w:szCs w:val="20"/>
        </w:rPr>
        <w:t xml:space="preserve"> </w:t>
      </w:r>
    </w:p>
    <w:p w14:paraId="1A2F5315" w14:textId="2A28C0CB" w:rsidR="00547C68" w:rsidRPr="005C5621" w:rsidRDefault="00D57537" w:rsidP="00E3360C">
      <w:pPr>
        <w:pStyle w:val="ListParagraph"/>
        <w:numPr>
          <w:ilvl w:val="0"/>
          <w:numId w:val="1"/>
        </w:numPr>
        <w:contextualSpacing w:val="0"/>
        <w:rPr>
          <w:rStyle w:val="Hyperlink"/>
          <w:rFonts w:asciiTheme="majorHAnsi" w:hAnsiTheme="majorHAnsi" w:cs="Times New Roman"/>
          <w:color w:val="auto"/>
          <w:sz w:val="20"/>
          <w:szCs w:val="20"/>
          <w:u w:val="none"/>
        </w:rPr>
      </w:pPr>
      <w:r w:rsidRPr="005C5621">
        <w:rPr>
          <w:rFonts w:asciiTheme="majorHAnsi" w:hAnsiTheme="majorHAnsi" w:cs="Times New Roman"/>
          <w:sz w:val="20"/>
          <w:szCs w:val="20"/>
        </w:rPr>
        <w:t xml:space="preserve">Dr Ella </w:t>
      </w:r>
      <w:r w:rsidR="00B76FCB" w:rsidRPr="005C5621">
        <w:rPr>
          <w:rFonts w:asciiTheme="majorHAnsi" w:hAnsiTheme="majorHAnsi" w:cs="Times New Roman"/>
          <w:sz w:val="20"/>
          <w:szCs w:val="20"/>
        </w:rPr>
        <w:t xml:space="preserve">McPherson, </w:t>
      </w:r>
      <w:hyperlink r:id="rId11" w:history="1">
        <w:r w:rsidR="00B76FCB" w:rsidRPr="005C5621">
          <w:rPr>
            <w:rStyle w:val="Hyperlink"/>
            <w:rFonts w:asciiTheme="majorHAnsi" w:hAnsiTheme="majorHAnsi" w:cs="Times New Roman"/>
            <w:sz w:val="20"/>
            <w:szCs w:val="20"/>
          </w:rPr>
          <w:t>em310@cam.ac.uk</w:t>
        </w:r>
      </w:hyperlink>
      <w:r w:rsidR="00547C68" w:rsidRPr="005C5621">
        <w:rPr>
          <w:rStyle w:val="Hyperlink"/>
          <w:rFonts w:asciiTheme="majorHAnsi" w:hAnsiTheme="majorHAnsi" w:cs="Times New Roman"/>
          <w:sz w:val="20"/>
          <w:szCs w:val="20"/>
        </w:rPr>
        <w:t xml:space="preserve"> </w:t>
      </w:r>
    </w:p>
    <w:p w14:paraId="54AC6DFD" w14:textId="0A863593" w:rsidR="00F118CA" w:rsidRDefault="00F118CA" w:rsidP="00E3360C">
      <w:pPr>
        <w:pStyle w:val="ListParagraph"/>
        <w:numPr>
          <w:ilvl w:val="0"/>
          <w:numId w:val="1"/>
        </w:numPr>
        <w:contextualSpacing w:val="0"/>
        <w:rPr>
          <w:rFonts w:asciiTheme="majorHAnsi" w:hAnsiTheme="majorHAnsi" w:cstheme="majorHAnsi"/>
          <w:sz w:val="20"/>
          <w:szCs w:val="20"/>
        </w:rPr>
      </w:pPr>
      <w:r>
        <w:rPr>
          <w:rFonts w:asciiTheme="majorHAnsi" w:hAnsiTheme="majorHAnsi" w:cstheme="majorHAnsi"/>
          <w:sz w:val="20"/>
          <w:szCs w:val="20"/>
        </w:rPr>
        <w:t>Dr Mónica Moreno Figueroa</w:t>
      </w:r>
      <w:r w:rsidR="00C81788">
        <w:rPr>
          <w:rFonts w:asciiTheme="majorHAnsi" w:hAnsiTheme="majorHAnsi" w:cstheme="majorHAnsi"/>
          <w:sz w:val="20"/>
          <w:szCs w:val="20"/>
        </w:rPr>
        <w:t xml:space="preserve">, </w:t>
      </w:r>
      <w:hyperlink r:id="rId12" w:history="1">
        <w:r w:rsidR="00C81788" w:rsidRPr="00F7316B">
          <w:rPr>
            <w:rStyle w:val="Hyperlink"/>
            <w:rFonts w:asciiTheme="majorHAnsi" w:hAnsiTheme="majorHAnsi" w:cstheme="majorHAnsi"/>
            <w:sz w:val="20"/>
            <w:szCs w:val="20"/>
          </w:rPr>
          <w:t>mm2051@cam.ac.uk</w:t>
        </w:r>
      </w:hyperlink>
      <w:r w:rsidR="00C81788">
        <w:rPr>
          <w:rFonts w:asciiTheme="majorHAnsi" w:hAnsiTheme="majorHAnsi" w:cstheme="majorHAnsi"/>
          <w:sz w:val="20"/>
          <w:szCs w:val="20"/>
        </w:rPr>
        <w:t xml:space="preserve"> </w:t>
      </w:r>
    </w:p>
    <w:p w14:paraId="726C5FC6" w14:textId="1EBB47D6" w:rsidR="005B3D1E" w:rsidRPr="005C5621" w:rsidRDefault="001E3530" w:rsidP="00E3360C">
      <w:pPr>
        <w:pStyle w:val="ListParagraph"/>
        <w:numPr>
          <w:ilvl w:val="0"/>
          <w:numId w:val="1"/>
        </w:numPr>
        <w:contextualSpacing w:val="0"/>
        <w:rPr>
          <w:rFonts w:asciiTheme="majorHAnsi" w:hAnsiTheme="majorHAnsi" w:cstheme="majorHAnsi"/>
          <w:sz w:val="20"/>
          <w:szCs w:val="20"/>
        </w:rPr>
      </w:pPr>
      <w:r>
        <w:rPr>
          <w:rFonts w:asciiTheme="majorHAnsi" w:hAnsiTheme="majorHAnsi" w:cstheme="majorHAnsi"/>
          <w:sz w:val="20"/>
          <w:szCs w:val="20"/>
        </w:rPr>
        <w:t xml:space="preserve">Ms </w:t>
      </w:r>
      <w:r w:rsidR="00F118CA">
        <w:rPr>
          <w:rFonts w:asciiTheme="majorHAnsi" w:hAnsiTheme="majorHAnsi" w:cstheme="majorHAnsi"/>
          <w:sz w:val="20"/>
          <w:szCs w:val="20"/>
        </w:rPr>
        <w:t>Ayala Panievsky</w:t>
      </w:r>
      <w:r w:rsidR="00C81788">
        <w:rPr>
          <w:rFonts w:asciiTheme="majorHAnsi" w:hAnsiTheme="majorHAnsi" w:cstheme="majorHAnsi"/>
          <w:sz w:val="20"/>
          <w:szCs w:val="20"/>
        </w:rPr>
        <w:t xml:space="preserve">, </w:t>
      </w:r>
      <w:hyperlink r:id="rId13" w:history="1">
        <w:r w:rsidR="00C81788" w:rsidRPr="00F7316B">
          <w:rPr>
            <w:rStyle w:val="Hyperlink"/>
            <w:rFonts w:asciiTheme="majorHAnsi" w:hAnsiTheme="majorHAnsi" w:cstheme="majorHAnsi"/>
            <w:sz w:val="20"/>
            <w:szCs w:val="20"/>
          </w:rPr>
          <w:t>ap2034@cam.ac.uk</w:t>
        </w:r>
      </w:hyperlink>
      <w:r w:rsidR="00C81788">
        <w:rPr>
          <w:rFonts w:asciiTheme="majorHAnsi" w:hAnsiTheme="majorHAnsi" w:cstheme="majorHAnsi"/>
          <w:sz w:val="20"/>
          <w:szCs w:val="20"/>
        </w:rPr>
        <w:t xml:space="preserve"> </w:t>
      </w:r>
    </w:p>
    <w:p w14:paraId="1EC475E2" w14:textId="77777777" w:rsidR="00E3360C" w:rsidRPr="005C5621" w:rsidRDefault="00E3360C" w:rsidP="00E3360C">
      <w:pPr>
        <w:pStyle w:val="ListParagraph"/>
        <w:contextualSpacing w:val="0"/>
        <w:rPr>
          <w:rFonts w:asciiTheme="majorHAnsi" w:hAnsiTheme="majorHAnsi" w:cstheme="majorHAnsi"/>
          <w:sz w:val="20"/>
          <w:szCs w:val="20"/>
        </w:rPr>
      </w:pPr>
    </w:p>
    <w:p w14:paraId="775EC0CD" w14:textId="77777777" w:rsidR="00D500F9" w:rsidRPr="005C5621" w:rsidRDefault="00420594" w:rsidP="00896491">
      <w:pPr>
        <w:pStyle w:val="Heading3"/>
      </w:pPr>
      <w:r w:rsidRPr="005C5621">
        <w:t>Aims and objectives of the paper: </w:t>
      </w:r>
    </w:p>
    <w:p w14:paraId="4BA3BB45" w14:textId="15F8E152" w:rsidR="006B276D" w:rsidRPr="005C5621" w:rsidRDefault="006B276D" w:rsidP="00E3360C">
      <w:pPr>
        <w:pStyle w:val="ListParagraph"/>
        <w:numPr>
          <w:ilvl w:val="0"/>
          <w:numId w:val="1"/>
        </w:numPr>
        <w:rPr>
          <w:rFonts w:asciiTheme="majorHAnsi" w:hAnsiTheme="majorHAnsi" w:cs="Times New Roman"/>
          <w:sz w:val="20"/>
          <w:szCs w:val="20"/>
        </w:rPr>
      </w:pPr>
      <w:r w:rsidRPr="005C5621">
        <w:rPr>
          <w:rFonts w:asciiTheme="majorHAnsi" w:hAnsiTheme="majorHAnsi"/>
          <w:sz w:val="20"/>
          <w:szCs w:val="20"/>
        </w:rPr>
        <w:t>To equip students with the analytical skills and the theoretical and empirical knowledge to understand, navigate and change the rapidly-evolving dynamics between media, culture and societies;</w:t>
      </w:r>
    </w:p>
    <w:p w14:paraId="45FCE26D" w14:textId="562444EF" w:rsidR="006B276D" w:rsidRPr="005C5621" w:rsidRDefault="006B276D" w:rsidP="00E3360C">
      <w:pPr>
        <w:pStyle w:val="ListParagraph"/>
        <w:numPr>
          <w:ilvl w:val="0"/>
          <w:numId w:val="1"/>
        </w:numPr>
        <w:rPr>
          <w:rFonts w:asciiTheme="majorHAnsi" w:hAnsiTheme="majorHAnsi" w:cs="Times New Roman"/>
          <w:sz w:val="20"/>
          <w:szCs w:val="20"/>
        </w:rPr>
      </w:pPr>
      <w:r w:rsidRPr="005C5621">
        <w:rPr>
          <w:rFonts w:asciiTheme="majorHAnsi" w:hAnsiTheme="majorHAnsi"/>
          <w:sz w:val="20"/>
          <w:szCs w:val="20"/>
        </w:rPr>
        <w:t>To critically examine approaches that put culture at the centre in our understanding of societies;</w:t>
      </w:r>
    </w:p>
    <w:p w14:paraId="0B440280" w14:textId="5C057B3B" w:rsidR="006B276D" w:rsidRPr="005C5621" w:rsidRDefault="006B276D" w:rsidP="00E3360C">
      <w:pPr>
        <w:pStyle w:val="ListParagraph"/>
        <w:numPr>
          <w:ilvl w:val="0"/>
          <w:numId w:val="1"/>
        </w:numPr>
        <w:rPr>
          <w:rFonts w:asciiTheme="majorHAnsi" w:hAnsiTheme="majorHAnsi" w:cs="Times New Roman"/>
          <w:sz w:val="20"/>
          <w:szCs w:val="20"/>
        </w:rPr>
      </w:pPr>
      <w:r w:rsidRPr="005C5621">
        <w:rPr>
          <w:rFonts w:asciiTheme="majorHAnsi" w:hAnsiTheme="majorHAnsi"/>
          <w:sz w:val="20"/>
          <w:szCs w:val="20"/>
        </w:rPr>
        <w:t xml:space="preserve">To develop reflexivity around the intersection of power with media and technology as relates to political communication and everyday life;  </w:t>
      </w:r>
    </w:p>
    <w:p w14:paraId="1642E0A8" w14:textId="0209AF42" w:rsidR="006B276D" w:rsidRPr="0027574F" w:rsidRDefault="00420594" w:rsidP="006B276D">
      <w:pPr>
        <w:pStyle w:val="ListParagraph"/>
        <w:numPr>
          <w:ilvl w:val="0"/>
          <w:numId w:val="1"/>
        </w:numPr>
        <w:rPr>
          <w:rFonts w:asciiTheme="majorHAnsi" w:hAnsiTheme="majorHAnsi" w:cs="Times New Roman"/>
          <w:sz w:val="20"/>
          <w:szCs w:val="20"/>
        </w:rPr>
      </w:pPr>
      <w:r w:rsidRPr="005C5621">
        <w:rPr>
          <w:rFonts w:asciiTheme="majorHAnsi" w:hAnsiTheme="majorHAnsi" w:cs="Times New Roman"/>
          <w:sz w:val="20"/>
          <w:szCs w:val="20"/>
        </w:rPr>
        <w:t xml:space="preserve">To deepen understanding </w:t>
      </w:r>
      <w:r w:rsidR="006B276D" w:rsidRPr="005C5621">
        <w:rPr>
          <w:rFonts w:asciiTheme="majorHAnsi" w:hAnsiTheme="majorHAnsi" w:cs="Times New Roman"/>
          <w:sz w:val="20"/>
          <w:szCs w:val="20"/>
        </w:rPr>
        <w:t xml:space="preserve">through developing skills in the </w:t>
      </w:r>
      <w:r w:rsidR="006B276D" w:rsidRPr="005C5621">
        <w:rPr>
          <w:rFonts w:asciiTheme="majorHAnsi" w:hAnsiTheme="majorHAnsi"/>
          <w:sz w:val="20"/>
          <w:szCs w:val="20"/>
        </w:rPr>
        <w:t>use of theory to analyse empirical cases and the use of these empirical cases to advance theory;</w:t>
      </w:r>
    </w:p>
    <w:p w14:paraId="48952535" w14:textId="6496FF65" w:rsidR="0027574F" w:rsidRPr="00E55054" w:rsidRDefault="0027574F" w:rsidP="006B276D">
      <w:pPr>
        <w:pStyle w:val="ListParagraph"/>
        <w:numPr>
          <w:ilvl w:val="0"/>
          <w:numId w:val="1"/>
        </w:numPr>
        <w:rPr>
          <w:rFonts w:asciiTheme="majorHAnsi" w:hAnsiTheme="majorHAnsi" w:cs="Times New Roman"/>
          <w:sz w:val="20"/>
          <w:szCs w:val="20"/>
        </w:rPr>
      </w:pPr>
      <w:r>
        <w:rPr>
          <w:rFonts w:asciiTheme="majorHAnsi" w:hAnsiTheme="majorHAnsi"/>
          <w:sz w:val="20"/>
          <w:szCs w:val="20"/>
        </w:rPr>
        <w:t>To contribute to the de-Westernising and greening of media studies;</w:t>
      </w:r>
    </w:p>
    <w:p w14:paraId="0FD0BB1B" w14:textId="185496B2" w:rsidR="00E55054" w:rsidRPr="005C5621" w:rsidRDefault="00E55054" w:rsidP="006B276D">
      <w:pPr>
        <w:pStyle w:val="ListParagraph"/>
        <w:numPr>
          <w:ilvl w:val="0"/>
          <w:numId w:val="1"/>
        </w:numPr>
        <w:rPr>
          <w:rFonts w:asciiTheme="majorHAnsi" w:hAnsiTheme="majorHAnsi" w:cs="Times New Roman"/>
          <w:sz w:val="20"/>
          <w:szCs w:val="20"/>
        </w:rPr>
      </w:pPr>
      <w:r>
        <w:rPr>
          <w:rFonts w:asciiTheme="majorHAnsi" w:hAnsiTheme="majorHAnsi"/>
          <w:sz w:val="20"/>
          <w:szCs w:val="20"/>
        </w:rPr>
        <w:t xml:space="preserve">To develop tools to reflect critically on the cultural production that occurs in the academy; </w:t>
      </w:r>
    </w:p>
    <w:p w14:paraId="703FD61F" w14:textId="60958DD5" w:rsidR="00D500F9" w:rsidRPr="005C5621" w:rsidRDefault="00420594" w:rsidP="00E3360C">
      <w:pPr>
        <w:pStyle w:val="ListParagraph"/>
        <w:numPr>
          <w:ilvl w:val="0"/>
          <w:numId w:val="1"/>
        </w:numPr>
        <w:rPr>
          <w:rFonts w:asciiTheme="majorHAnsi" w:hAnsiTheme="majorHAnsi" w:cs="Times New Roman"/>
          <w:sz w:val="20"/>
          <w:szCs w:val="20"/>
        </w:rPr>
      </w:pPr>
      <w:r w:rsidRPr="005C5621">
        <w:rPr>
          <w:rFonts w:asciiTheme="majorHAnsi" w:hAnsiTheme="majorHAnsi" w:cs="Times New Roman"/>
          <w:sz w:val="20"/>
          <w:szCs w:val="20"/>
        </w:rPr>
        <w:t xml:space="preserve">To </w:t>
      </w:r>
      <w:r w:rsidR="006B276D" w:rsidRPr="005C5621">
        <w:rPr>
          <w:rFonts w:asciiTheme="majorHAnsi" w:hAnsiTheme="majorHAnsi" w:cs="Times New Roman"/>
          <w:sz w:val="20"/>
          <w:szCs w:val="20"/>
        </w:rPr>
        <w:t>build</w:t>
      </w:r>
      <w:r w:rsidRPr="005C5621">
        <w:rPr>
          <w:rFonts w:asciiTheme="majorHAnsi" w:hAnsiTheme="majorHAnsi" w:cs="Times New Roman"/>
          <w:sz w:val="20"/>
          <w:szCs w:val="20"/>
        </w:rPr>
        <w:t xml:space="preserve"> </w:t>
      </w:r>
      <w:r w:rsidR="006B276D" w:rsidRPr="005C5621">
        <w:rPr>
          <w:rFonts w:asciiTheme="majorHAnsi" w:hAnsiTheme="majorHAnsi" w:cs="Times New Roman"/>
          <w:sz w:val="20"/>
          <w:szCs w:val="20"/>
        </w:rPr>
        <w:t xml:space="preserve">argumentation </w:t>
      </w:r>
      <w:r w:rsidRPr="005C5621">
        <w:rPr>
          <w:rFonts w:asciiTheme="majorHAnsi" w:hAnsiTheme="majorHAnsi" w:cs="Times New Roman"/>
          <w:sz w:val="20"/>
          <w:szCs w:val="20"/>
        </w:rPr>
        <w:t>skills through supervision presentations, essay writing and group discussions in lectures or supervisions. </w:t>
      </w:r>
    </w:p>
    <w:p w14:paraId="00A03396" w14:textId="77777777" w:rsidR="00E3360C" w:rsidRPr="005C5621" w:rsidRDefault="00E3360C" w:rsidP="00E3360C">
      <w:pPr>
        <w:pStyle w:val="ListParagraph"/>
        <w:ind w:left="1440"/>
        <w:rPr>
          <w:rFonts w:asciiTheme="majorHAnsi" w:hAnsiTheme="majorHAnsi" w:cs="Times New Roman"/>
          <w:sz w:val="20"/>
          <w:szCs w:val="20"/>
        </w:rPr>
      </w:pPr>
    </w:p>
    <w:p w14:paraId="38997733" w14:textId="77777777" w:rsidR="00E3360C" w:rsidRPr="005C5621" w:rsidRDefault="00420594" w:rsidP="00E3360C">
      <w:pPr>
        <w:spacing w:before="120"/>
        <w:rPr>
          <w:rFonts w:asciiTheme="majorHAnsi" w:hAnsiTheme="majorHAnsi"/>
          <w:sz w:val="20"/>
          <w:szCs w:val="20"/>
        </w:rPr>
      </w:pPr>
      <w:r w:rsidRPr="005C5621">
        <w:rPr>
          <w:rStyle w:val="Heading3Char"/>
        </w:rPr>
        <w:t>Course content:</w:t>
      </w:r>
      <w:r w:rsidRPr="005C5621">
        <w:rPr>
          <w:rFonts w:asciiTheme="majorHAnsi" w:hAnsiTheme="majorHAnsi"/>
          <w:b/>
          <w:bCs/>
          <w:sz w:val="20"/>
          <w:szCs w:val="20"/>
        </w:rPr>
        <w:t> </w:t>
      </w:r>
    </w:p>
    <w:p w14:paraId="3CF74C91" w14:textId="44F6A494" w:rsidR="00D57537" w:rsidRPr="002361A4" w:rsidRDefault="00420594" w:rsidP="002361A4">
      <w:pPr>
        <w:spacing w:after="120"/>
        <w:rPr>
          <w:rFonts w:asciiTheme="majorHAnsi" w:hAnsiTheme="majorHAnsi" w:cstheme="majorHAnsi"/>
          <w:sz w:val="20"/>
          <w:szCs w:val="20"/>
        </w:rPr>
      </w:pPr>
      <w:r w:rsidRPr="005C5621">
        <w:rPr>
          <w:rFonts w:asciiTheme="majorHAnsi" w:hAnsiTheme="majorHAnsi"/>
          <w:sz w:val="20"/>
          <w:szCs w:val="20"/>
        </w:rPr>
        <w:t xml:space="preserve">This paper is concerned with the social analysis of culture, media, symbolic forms and </w:t>
      </w:r>
      <w:r w:rsidR="00022831" w:rsidRPr="005C5621">
        <w:rPr>
          <w:rFonts w:asciiTheme="majorHAnsi" w:hAnsiTheme="majorHAnsi"/>
          <w:sz w:val="20"/>
          <w:szCs w:val="20"/>
        </w:rPr>
        <w:t>information and communication technologies.  This is manifested in a theoretical focus on approaches to the study of media and culture, including their relationships with capitalism</w:t>
      </w:r>
      <w:r w:rsidR="00E55054">
        <w:rPr>
          <w:rFonts w:asciiTheme="majorHAnsi" w:hAnsiTheme="majorHAnsi"/>
          <w:sz w:val="20"/>
          <w:szCs w:val="20"/>
        </w:rPr>
        <w:t xml:space="preserve">; the norms that drive the production and study of media and culture, including technology; cultural production; subcultures; visual culture; race and representation; audiences; and intellectuals.  </w:t>
      </w:r>
      <w:r w:rsidRPr="005C5621">
        <w:rPr>
          <w:rFonts w:asciiTheme="majorHAnsi" w:hAnsiTheme="majorHAnsi"/>
          <w:sz w:val="20"/>
          <w:szCs w:val="20"/>
        </w:rPr>
        <w:t>Lectures</w:t>
      </w:r>
      <w:r w:rsidR="002361A4">
        <w:rPr>
          <w:rFonts w:asciiTheme="majorHAnsi" w:hAnsiTheme="majorHAnsi"/>
          <w:sz w:val="20"/>
          <w:szCs w:val="20"/>
        </w:rPr>
        <w:t xml:space="preserve"> and accompanying seminars</w:t>
      </w:r>
      <w:r w:rsidRPr="005C5621">
        <w:rPr>
          <w:rFonts w:asciiTheme="majorHAnsi" w:hAnsiTheme="majorHAnsi"/>
          <w:sz w:val="20"/>
          <w:szCs w:val="20"/>
        </w:rPr>
        <w:t xml:space="preserve"> examine key </w:t>
      </w:r>
      <w:r w:rsidR="00022831" w:rsidRPr="005C5621">
        <w:rPr>
          <w:rFonts w:asciiTheme="majorHAnsi" w:hAnsiTheme="majorHAnsi"/>
          <w:sz w:val="20"/>
          <w:szCs w:val="20"/>
        </w:rPr>
        <w:t xml:space="preserve">concepts, </w:t>
      </w:r>
      <w:r w:rsidRPr="005C5621">
        <w:rPr>
          <w:rFonts w:asciiTheme="majorHAnsi" w:hAnsiTheme="majorHAnsi"/>
          <w:sz w:val="20"/>
          <w:szCs w:val="20"/>
        </w:rPr>
        <w:t>theories and debates in</w:t>
      </w:r>
      <w:r w:rsidR="00022831" w:rsidRPr="005C5621">
        <w:rPr>
          <w:rFonts w:asciiTheme="majorHAnsi" w:hAnsiTheme="majorHAnsi"/>
          <w:sz w:val="20"/>
          <w:szCs w:val="20"/>
        </w:rPr>
        <w:t xml:space="preserve"> these areas</w:t>
      </w:r>
      <w:r w:rsidR="002361A4">
        <w:rPr>
          <w:rFonts w:asciiTheme="majorHAnsi" w:hAnsiTheme="majorHAnsi"/>
          <w:sz w:val="20"/>
          <w:szCs w:val="20"/>
        </w:rPr>
        <w:t xml:space="preserve"> and</w:t>
      </w:r>
      <w:r w:rsidR="00022831" w:rsidRPr="005C5621">
        <w:rPr>
          <w:rFonts w:asciiTheme="majorHAnsi" w:hAnsiTheme="majorHAnsi"/>
          <w:sz w:val="20"/>
          <w:szCs w:val="20"/>
        </w:rPr>
        <w:t xml:space="preserve"> </w:t>
      </w:r>
      <w:r w:rsidR="002361A4">
        <w:rPr>
          <w:rFonts w:asciiTheme="majorHAnsi" w:hAnsiTheme="majorHAnsi"/>
          <w:sz w:val="20"/>
          <w:szCs w:val="20"/>
        </w:rPr>
        <w:t>apply them in</w:t>
      </w:r>
      <w:r w:rsidR="00022831" w:rsidRPr="005C5621">
        <w:rPr>
          <w:rFonts w:asciiTheme="majorHAnsi" w:hAnsiTheme="majorHAnsi"/>
          <w:sz w:val="20"/>
          <w:szCs w:val="20"/>
        </w:rPr>
        <w:t xml:space="preserve"> </w:t>
      </w:r>
      <w:r w:rsidR="002361A4">
        <w:rPr>
          <w:rFonts w:asciiTheme="majorHAnsi" w:hAnsiTheme="majorHAnsi"/>
          <w:sz w:val="20"/>
          <w:szCs w:val="20"/>
        </w:rPr>
        <w:t xml:space="preserve">the </w:t>
      </w:r>
      <w:r w:rsidR="00022831" w:rsidRPr="005C5621">
        <w:rPr>
          <w:rFonts w:asciiTheme="majorHAnsi" w:hAnsiTheme="majorHAnsi"/>
          <w:sz w:val="20"/>
          <w:szCs w:val="20"/>
        </w:rPr>
        <w:t>empirical areas of digital media and everyday life</w:t>
      </w:r>
      <w:r w:rsidR="002361A4">
        <w:rPr>
          <w:rFonts w:asciiTheme="majorHAnsi" w:hAnsiTheme="majorHAnsi"/>
          <w:sz w:val="20"/>
          <w:szCs w:val="20"/>
        </w:rPr>
        <w:t xml:space="preserve"> as well as political communication</w:t>
      </w:r>
      <w:r w:rsidR="00022831" w:rsidRPr="005C5621">
        <w:rPr>
          <w:rFonts w:asciiTheme="majorHAnsi" w:hAnsiTheme="majorHAnsi"/>
          <w:sz w:val="20"/>
          <w:szCs w:val="20"/>
        </w:rPr>
        <w:t xml:space="preserve">.  </w:t>
      </w:r>
      <w:r w:rsidR="002361A4">
        <w:rPr>
          <w:rFonts w:asciiTheme="majorHAnsi" w:hAnsiTheme="majorHAnsi"/>
          <w:sz w:val="20"/>
          <w:szCs w:val="20"/>
        </w:rPr>
        <w:t>The variety of SOC 7 topics are</w:t>
      </w:r>
      <w:r w:rsidRPr="005C5621">
        <w:rPr>
          <w:rFonts w:asciiTheme="majorHAnsi" w:hAnsiTheme="majorHAnsi"/>
          <w:sz w:val="20"/>
          <w:szCs w:val="20"/>
        </w:rPr>
        <w:t xml:space="preserve"> research-led</w:t>
      </w:r>
      <w:r w:rsidR="001C1DDC" w:rsidRPr="005C5621">
        <w:rPr>
          <w:rFonts w:asciiTheme="majorHAnsi" w:hAnsiTheme="majorHAnsi"/>
          <w:sz w:val="20"/>
          <w:szCs w:val="20"/>
        </w:rPr>
        <w:t xml:space="preserve"> and benefit from the range of expertise among </w:t>
      </w:r>
      <w:r w:rsidR="002361A4">
        <w:rPr>
          <w:rFonts w:asciiTheme="majorHAnsi" w:hAnsiTheme="majorHAnsi"/>
          <w:sz w:val="20"/>
          <w:szCs w:val="20"/>
        </w:rPr>
        <w:t>the paper’s</w:t>
      </w:r>
      <w:r w:rsidR="001C1DDC" w:rsidRPr="005C5621">
        <w:rPr>
          <w:rFonts w:asciiTheme="majorHAnsi" w:hAnsiTheme="majorHAnsi"/>
          <w:sz w:val="20"/>
          <w:szCs w:val="20"/>
        </w:rPr>
        <w:t xml:space="preserve"> lecturers</w:t>
      </w:r>
      <w:r w:rsidR="002361A4">
        <w:rPr>
          <w:rFonts w:asciiTheme="majorHAnsi" w:hAnsiTheme="majorHAnsi"/>
          <w:sz w:val="20"/>
          <w:szCs w:val="20"/>
        </w:rPr>
        <w:t xml:space="preserve">; reflecting the </w:t>
      </w:r>
      <w:r w:rsidR="002361A4" w:rsidRPr="005C5621">
        <w:rPr>
          <w:rFonts w:asciiTheme="majorHAnsi" w:hAnsiTheme="majorHAnsi" w:cstheme="majorHAnsi"/>
          <w:sz w:val="20"/>
          <w:szCs w:val="20"/>
        </w:rPr>
        <w:t xml:space="preserve">Department’s pedagogical concern with the climate emergency, literature and ‘thinking and talking’ questions </w:t>
      </w:r>
      <w:r w:rsidR="002361A4">
        <w:rPr>
          <w:rFonts w:asciiTheme="majorHAnsi" w:hAnsiTheme="majorHAnsi" w:cstheme="majorHAnsi"/>
          <w:sz w:val="20"/>
          <w:szCs w:val="20"/>
        </w:rPr>
        <w:t xml:space="preserve">are included </w:t>
      </w:r>
      <w:r w:rsidR="002361A4" w:rsidRPr="005C5621">
        <w:rPr>
          <w:rFonts w:asciiTheme="majorHAnsi" w:hAnsiTheme="majorHAnsi" w:cstheme="majorHAnsi"/>
          <w:sz w:val="20"/>
          <w:szCs w:val="20"/>
        </w:rPr>
        <w:t>to connect topics to the climate emergency.</w:t>
      </w:r>
      <w:r w:rsidR="002361A4">
        <w:rPr>
          <w:rFonts w:asciiTheme="majorHAnsi" w:hAnsiTheme="majorHAnsi" w:cstheme="majorHAnsi"/>
          <w:sz w:val="20"/>
          <w:szCs w:val="20"/>
        </w:rPr>
        <w:t xml:space="preserve">  </w:t>
      </w:r>
      <w:r w:rsidRPr="005C5621">
        <w:rPr>
          <w:rFonts w:asciiTheme="majorHAnsi" w:hAnsiTheme="majorHAnsi"/>
          <w:sz w:val="20"/>
          <w:szCs w:val="20"/>
        </w:rPr>
        <w:t xml:space="preserve">This is an advanced paper which builds on foundations in the study of </w:t>
      </w:r>
      <w:r w:rsidR="00022831" w:rsidRPr="005C5621">
        <w:rPr>
          <w:rFonts w:asciiTheme="majorHAnsi" w:hAnsiTheme="majorHAnsi"/>
          <w:sz w:val="20"/>
          <w:szCs w:val="20"/>
        </w:rPr>
        <w:t xml:space="preserve">media, </w:t>
      </w:r>
      <w:r w:rsidRPr="005C5621">
        <w:rPr>
          <w:rFonts w:asciiTheme="majorHAnsi" w:hAnsiTheme="majorHAnsi"/>
          <w:sz w:val="20"/>
          <w:szCs w:val="20"/>
        </w:rPr>
        <w:t>culture</w:t>
      </w:r>
      <w:r w:rsidR="00022831" w:rsidRPr="005C5621">
        <w:rPr>
          <w:rFonts w:asciiTheme="majorHAnsi" w:hAnsiTheme="majorHAnsi"/>
          <w:sz w:val="20"/>
          <w:szCs w:val="20"/>
        </w:rPr>
        <w:t>, and technolog</w:t>
      </w:r>
      <w:r w:rsidR="00DD2E54">
        <w:rPr>
          <w:rFonts w:asciiTheme="majorHAnsi" w:hAnsiTheme="majorHAnsi"/>
          <w:sz w:val="20"/>
          <w:szCs w:val="20"/>
        </w:rPr>
        <w:t>y</w:t>
      </w:r>
      <w:r w:rsidR="00022831" w:rsidRPr="005C5621">
        <w:rPr>
          <w:rFonts w:asciiTheme="majorHAnsi" w:hAnsiTheme="majorHAnsi"/>
          <w:sz w:val="20"/>
          <w:szCs w:val="20"/>
        </w:rPr>
        <w:t xml:space="preserve"> </w:t>
      </w:r>
      <w:r w:rsidRPr="005C5621">
        <w:rPr>
          <w:rFonts w:asciiTheme="majorHAnsi" w:hAnsiTheme="majorHAnsi"/>
          <w:sz w:val="20"/>
          <w:szCs w:val="20"/>
        </w:rPr>
        <w:t xml:space="preserve">given in Parts I and </w:t>
      </w:r>
      <w:r w:rsidRPr="002361A4">
        <w:rPr>
          <w:rFonts w:asciiTheme="majorHAnsi" w:hAnsiTheme="majorHAnsi" w:cstheme="majorHAnsi"/>
          <w:sz w:val="20"/>
          <w:szCs w:val="20"/>
        </w:rPr>
        <w:t>II</w:t>
      </w:r>
      <w:r w:rsidR="00022831" w:rsidRPr="002361A4">
        <w:rPr>
          <w:rFonts w:asciiTheme="majorHAnsi" w:hAnsiTheme="majorHAnsi" w:cstheme="majorHAnsi"/>
          <w:sz w:val="20"/>
          <w:szCs w:val="20"/>
        </w:rPr>
        <w:t>A</w:t>
      </w:r>
      <w:r w:rsidR="00FA14F3" w:rsidRPr="002361A4">
        <w:rPr>
          <w:rFonts w:asciiTheme="majorHAnsi" w:hAnsiTheme="majorHAnsi" w:cstheme="majorHAnsi"/>
          <w:sz w:val="20"/>
          <w:szCs w:val="20"/>
        </w:rPr>
        <w:t>, particularly SOC 1, SOC 2 and SOC 3.</w:t>
      </w:r>
    </w:p>
    <w:p w14:paraId="64708FB3" w14:textId="77777777" w:rsidR="00E3360C" w:rsidRPr="002361A4" w:rsidRDefault="00E3360C" w:rsidP="002361A4">
      <w:pPr>
        <w:spacing w:before="120"/>
        <w:rPr>
          <w:rFonts w:asciiTheme="majorHAnsi" w:hAnsiTheme="majorHAnsi"/>
          <w:sz w:val="20"/>
          <w:szCs w:val="20"/>
        </w:rPr>
      </w:pPr>
    </w:p>
    <w:p w14:paraId="701ABD46" w14:textId="7A9F8636" w:rsidR="00D57537" w:rsidRPr="005C5621" w:rsidRDefault="00D57537" w:rsidP="00896491">
      <w:pPr>
        <w:pStyle w:val="Heading3"/>
        <w:rPr>
          <w:szCs w:val="20"/>
        </w:rPr>
      </w:pPr>
      <w:r w:rsidRPr="005745CC">
        <w:t>Structure of the paper:</w:t>
      </w:r>
      <w:r w:rsidRPr="005C5621">
        <w:rPr>
          <w:b/>
          <w:bCs/>
          <w:szCs w:val="20"/>
        </w:rPr>
        <w:t xml:space="preserve"> </w:t>
      </w:r>
    </w:p>
    <w:p w14:paraId="7F3D51DD" w14:textId="45A6EEB6" w:rsidR="00D57537" w:rsidRPr="005C5621" w:rsidRDefault="00420594" w:rsidP="00E3360C">
      <w:pPr>
        <w:pStyle w:val="ListParagraph"/>
        <w:numPr>
          <w:ilvl w:val="0"/>
          <w:numId w:val="1"/>
        </w:numPr>
        <w:rPr>
          <w:rFonts w:asciiTheme="majorHAnsi" w:hAnsiTheme="majorHAnsi" w:cs="Times New Roman"/>
          <w:sz w:val="20"/>
          <w:szCs w:val="20"/>
        </w:rPr>
      </w:pPr>
      <w:r w:rsidRPr="005C5621">
        <w:rPr>
          <w:rFonts w:asciiTheme="majorHAnsi" w:hAnsiTheme="majorHAnsi" w:cs="Times New Roman"/>
          <w:b/>
          <w:bCs/>
          <w:sz w:val="20"/>
          <w:szCs w:val="20"/>
        </w:rPr>
        <w:t xml:space="preserve">Theories </w:t>
      </w:r>
      <w:r w:rsidR="00913E28">
        <w:rPr>
          <w:rFonts w:asciiTheme="majorHAnsi" w:hAnsiTheme="majorHAnsi" w:cs="Times New Roman"/>
          <w:b/>
          <w:bCs/>
          <w:sz w:val="20"/>
          <w:szCs w:val="20"/>
        </w:rPr>
        <w:t xml:space="preserve">and Concepts </w:t>
      </w:r>
      <w:r w:rsidRPr="005C5621">
        <w:rPr>
          <w:rFonts w:asciiTheme="majorHAnsi" w:hAnsiTheme="majorHAnsi" w:cs="Times New Roman"/>
          <w:b/>
          <w:bCs/>
          <w:sz w:val="20"/>
          <w:szCs w:val="20"/>
        </w:rPr>
        <w:t>of Media</w:t>
      </w:r>
      <w:r w:rsidR="00100AA8">
        <w:rPr>
          <w:rFonts w:asciiTheme="majorHAnsi" w:hAnsiTheme="majorHAnsi" w:cs="Times New Roman"/>
          <w:b/>
          <w:bCs/>
          <w:sz w:val="20"/>
          <w:szCs w:val="20"/>
        </w:rPr>
        <w:t xml:space="preserve"> and Culture</w:t>
      </w:r>
    </w:p>
    <w:p w14:paraId="7A8A8261" w14:textId="0B6D4BDA" w:rsidR="00D57537" w:rsidRPr="005C5621" w:rsidRDefault="00BE5002" w:rsidP="00E3360C">
      <w:pPr>
        <w:pStyle w:val="ListParagraph"/>
        <w:numPr>
          <w:ilvl w:val="1"/>
          <w:numId w:val="1"/>
        </w:numPr>
        <w:rPr>
          <w:rFonts w:asciiTheme="majorHAnsi" w:hAnsiTheme="majorHAnsi" w:cs="Times New Roman"/>
          <w:sz w:val="20"/>
          <w:szCs w:val="20"/>
        </w:rPr>
      </w:pPr>
      <w:r>
        <w:rPr>
          <w:rFonts w:asciiTheme="majorHAnsi" w:hAnsiTheme="majorHAnsi" w:cs="Times New Roman"/>
          <w:sz w:val="20"/>
          <w:szCs w:val="20"/>
        </w:rPr>
        <w:t>Eight</w:t>
      </w:r>
      <w:r w:rsidR="00420594" w:rsidRPr="005C5621">
        <w:rPr>
          <w:rFonts w:asciiTheme="majorHAnsi" w:hAnsiTheme="majorHAnsi" w:cs="Times New Roman"/>
          <w:sz w:val="20"/>
          <w:szCs w:val="20"/>
        </w:rPr>
        <w:t xml:space="preserve"> </w:t>
      </w:r>
      <w:r w:rsidR="00F54FCB" w:rsidRPr="005C5621">
        <w:rPr>
          <w:rFonts w:asciiTheme="majorHAnsi" w:hAnsiTheme="majorHAnsi" w:cs="Times New Roman"/>
          <w:sz w:val="20"/>
          <w:szCs w:val="20"/>
        </w:rPr>
        <w:t>two</w:t>
      </w:r>
      <w:r w:rsidR="00D57537" w:rsidRPr="005C5621">
        <w:rPr>
          <w:rFonts w:asciiTheme="majorHAnsi" w:hAnsiTheme="majorHAnsi" w:cs="Times New Roman"/>
          <w:sz w:val="20"/>
          <w:szCs w:val="20"/>
        </w:rPr>
        <w:t xml:space="preserve">-hour </w:t>
      </w:r>
      <w:r w:rsidR="00EF4C57">
        <w:rPr>
          <w:rFonts w:asciiTheme="majorHAnsi" w:hAnsiTheme="majorHAnsi" w:cs="Times New Roman"/>
          <w:sz w:val="20"/>
          <w:szCs w:val="20"/>
        </w:rPr>
        <w:t xml:space="preserve">sessions </w:t>
      </w:r>
      <w:r w:rsidR="00D57537" w:rsidRPr="005C5621">
        <w:rPr>
          <w:rFonts w:asciiTheme="majorHAnsi" w:hAnsiTheme="majorHAnsi" w:cs="Times New Roman"/>
          <w:sz w:val="20"/>
          <w:szCs w:val="20"/>
        </w:rPr>
        <w:t>in Michaelmas,</w:t>
      </w:r>
      <w:r w:rsidR="00B76B90" w:rsidRPr="005C5621">
        <w:rPr>
          <w:rFonts w:asciiTheme="majorHAnsi" w:hAnsiTheme="majorHAnsi" w:cs="Times New Roman"/>
          <w:sz w:val="20"/>
          <w:szCs w:val="20"/>
        </w:rPr>
        <w:t xml:space="preserve"> weeks </w:t>
      </w:r>
      <w:r>
        <w:rPr>
          <w:rFonts w:asciiTheme="majorHAnsi" w:hAnsiTheme="majorHAnsi" w:cs="Times New Roman"/>
          <w:sz w:val="20"/>
          <w:szCs w:val="20"/>
        </w:rPr>
        <w:t>1</w:t>
      </w:r>
      <w:r w:rsidR="00D57537" w:rsidRPr="005C5621">
        <w:rPr>
          <w:rFonts w:asciiTheme="majorHAnsi" w:hAnsiTheme="majorHAnsi" w:cs="Times New Roman"/>
          <w:sz w:val="20"/>
          <w:szCs w:val="20"/>
        </w:rPr>
        <w:t>-8</w:t>
      </w:r>
      <w:r w:rsidR="003F00A6" w:rsidRPr="005C5621">
        <w:rPr>
          <w:rFonts w:asciiTheme="majorHAnsi" w:hAnsiTheme="majorHAnsi" w:cs="Times New Roman"/>
          <w:sz w:val="20"/>
          <w:szCs w:val="20"/>
        </w:rPr>
        <w:t>, Tuesdays 2-4pm</w:t>
      </w:r>
      <w:r w:rsidR="0019437D" w:rsidRPr="005C5621">
        <w:rPr>
          <w:rFonts w:asciiTheme="majorHAnsi" w:hAnsiTheme="majorHAnsi" w:cs="Times New Roman"/>
          <w:sz w:val="20"/>
          <w:szCs w:val="20"/>
        </w:rPr>
        <w:t xml:space="preserve"> (</w:t>
      </w:r>
      <w:r w:rsidR="003F73BF">
        <w:rPr>
          <w:rFonts w:asciiTheme="majorHAnsi" w:hAnsiTheme="majorHAnsi" w:cs="Times New Roman"/>
          <w:sz w:val="20"/>
          <w:szCs w:val="20"/>
        </w:rPr>
        <w:t>13</w:t>
      </w:r>
      <w:r w:rsidR="003F73BF" w:rsidRPr="003F73BF">
        <w:rPr>
          <w:rFonts w:asciiTheme="majorHAnsi" w:hAnsiTheme="majorHAnsi" w:cs="Times New Roman"/>
          <w:sz w:val="20"/>
          <w:szCs w:val="20"/>
          <w:vertAlign w:val="superscript"/>
        </w:rPr>
        <w:t>th</w:t>
      </w:r>
      <w:r w:rsidR="003F73BF">
        <w:rPr>
          <w:rFonts w:asciiTheme="majorHAnsi" w:hAnsiTheme="majorHAnsi" w:cs="Times New Roman"/>
          <w:sz w:val="20"/>
          <w:szCs w:val="20"/>
        </w:rPr>
        <w:t xml:space="preserve"> </w:t>
      </w:r>
      <w:r w:rsidR="0019437D" w:rsidRPr="005C5621">
        <w:rPr>
          <w:rFonts w:asciiTheme="majorHAnsi" w:hAnsiTheme="majorHAnsi" w:cs="Times New Roman"/>
          <w:sz w:val="20"/>
          <w:szCs w:val="20"/>
        </w:rPr>
        <w:t>Oct</w:t>
      </w:r>
      <w:r w:rsidR="001E3530">
        <w:rPr>
          <w:rFonts w:asciiTheme="majorHAnsi" w:hAnsiTheme="majorHAnsi" w:cs="Times New Roman"/>
          <w:sz w:val="20"/>
          <w:szCs w:val="20"/>
        </w:rPr>
        <w:t xml:space="preserve"> </w:t>
      </w:r>
      <w:r w:rsidR="0019437D" w:rsidRPr="005C5621">
        <w:rPr>
          <w:rFonts w:asciiTheme="majorHAnsi" w:hAnsiTheme="majorHAnsi" w:cs="Times New Roman"/>
          <w:sz w:val="20"/>
          <w:szCs w:val="20"/>
        </w:rPr>
        <w:t>+)</w:t>
      </w:r>
    </w:p>
    <w:p w14:paraId="6A5FD028" w14:textId="49D7B2CD" w:rsidR="00D57537" w:rsidRPr="00BE5002" w:rsidRDefault="00420594" w:rsidP="00E3360C">
      <w:pPr>
        <w:pStyle w:val="ListParagraph"/>
        <w:numPr>
          <w:ilvl w:val="1"/>
          <w:numId w:val="1"/>
        </w:numPr>
        <w:rPr>
          <w:rFonts w:asciiTheme="majorHAnsi" w:hAnsiTheme="majorHAnsi"/>
          <w:sz w:val="20"/>
          <w:szCs w:val="20"/>
        </w:rPr>
      </w:pPr>
      <w:r w:rsidRPr="005C5621">
        <w:rPr>
          <w:rFonts w:asciiTheme="majorHAnsi" w:hAnsiTheme="majorHAnsi" w:cs="Times New Roman"/>
          <w:sz w:val="20"/>
          <w:szCs w:val="20"/>
        </w:rPr>
        <w:t>Lectur</w:t>
      </w:r>
      <w:r w:rsidR="00761D1A" w:rsidRPr="005C5621">
        <w:rPr>
          <w:rFonts w:asciiTheme="majorHAnsi" w:hAnsiTheme="majorHAnsi" w:cs="Times New Roman"/>
          <w:sz w:val="20"/>
          <w:szCs w:val="20"/>
        </w:rPr>
        <w:t>er</w:t>
      </w:r>
      <w:r w:rsidR="00812515" w:rsidRPr="005C5621">
        <w:rPr>
          <w:rFonts w:asciiTheme="majorHAnsi" w:hAnsiTheme="majorHAnsi" w:cs="Times New Roman"/>
          <w:sz w:val="20"/>
          <w:szCs w:val="20"/>
        </w:rPr>
        <w:t>s</w:t>
      </w:r>
      <w:r w:rsidR="00D57537" w:rsidRPr="005C5621">
        <w:rPr>
          <w:rFonts w:asciiTheme="majorHAnsi" w:hAnsiTheme="majorHAnsi" w:cs="Times New Roman"/>
          <w:sz w:val="20"/>
          <w:szCs w:val="20"/>
        </w:rPr>
        <w:t xml:space="preserve">: </w:t>
      </w:r>
      <w:r w:rsidR="00B76B90" w:rsidRPr="005C5621">
        <w:rPr>
          <w:rFonts w:asciiTheme="majorHAnsi" w:hAnsiTheme="majorHAnsi"/>
          <w:bCs/>
          <w:sz w:val="20"/>
          <w:szCs w:val="20"/>
        </w:rPr>
        <w:t>Dr McPherson</w:t>
      </w:r>
      <w:r w:rsidR="00BE5002">
        <w:rPr>
          <w:rFonts w:asciiTheme="majorHAnsi" w:hAnsiTheme="majorHAnsi"/>
          <w:bCs/>
          <w:sz w:val="20"/>
          <w:szCs w:val="20"/>
        </w:rPr>
        <w:t>, Dr Moreno Figueroa</w:t>
      </w:r>
      <w:r w:rsidR="0019000E">
        <w:rPr>
          <w:rFonts w:asciiTheme="majorHAnsi" w:hAnsiTheme="majorHAnsi"/>
          <w:bCs/>
          <w:sz w:val="20"/>
          <w:szCs w:val="20"/>
        </w:rPr>
        <w:t xml:space="preserve"> and</w:t>
      </w:r>
      <w:r w:rsidR="00BE5002">
        <w:rPr>
          <w:rFonts w:asciiTheme="majorHAnsi" w:hAnsiTheme="majorHAnsi"/>
          <w:bCs/>
          <w:sz w:val="20"/>
          <w:szCs w:val="20"/>
        </w:rPr>
        <w:t xml:space="preserve"> Professor Baert</w:t>
      </w:r>
    </w:p>
    <w:p w14:paraId="62B00739" w14:textId="0CFD11D1" w:rsidR="00BE5002" w:rsidRPr="005C5621" w:rsidRDefault="0019000E" w:rsidP="0019000E">
      <w:pPr>
        <w:pStyle w:val="ListParagraph"/>
        <w:numPr>
          <w:ilvl w:val="0"/>
          <w:numId w:val="1"/>
        </w:numPr>
        <w:rPr>
          <w:rFonts w:asciiTheme="majorHAnsi" w:hAnsiTheme="majorHAnsi"/>
          <w:sz w:val="20"/>
          <w:szCs w:val="20"/>
        </w:rPr>
      </w:pPr>
      <w:r w:rsidRPr="005C5621">
        <w:rPr>
          <w:rFonts w:asciiTheme="majorHAnsi" w:hAnsiTheme="majorHAnsi" w:cs="Times New Roman"/>
          <w:b/>
          <w:bCs/>
          <w:sz w:val="20"/>
          <w:szCs w:val="20"/>
        </w:rPr>
        <w:t>Digital Media and Everyday Life</w:t>
      </w:r>
    </w:p>
    <w:p w14:paraId="4D0179C8" w14:textId="3FC46475" w:rsidR="001E3530" w:rsidRPr="005C5621" w:rsidRDefault="001E3530" w:rsidP="001E3530">
      <w:pPr>
        <w:pStyle w:val="ListParagraph"/>
        <w:numPr>
          <w:ilvl w:val="1"/>
          <w:numId w:val="1"/>
        </w:numPr>
        <w:rPr>
          <w:rFonts w:asciiTheme="majorHAnsi" w:hAnsiTheme="majorHAnsi" w:cs="Times New Roman"/>
          <w:sz w:val="20"/>
          <w:szCs w:val="20"/>
        </w:rPr>
      </w:pPr>
      <w:r>
        <w:rPr>
          <w:rFonts w:asciiTheme="majorHAnsi" w:hAnsiTheme="majorHAnsi" w:cs="Times New Roman"/>
          <w:sz w:val="20"/>
          <w:szCs w:val="20"/>
        </w:rPr>
        <w:t>Four</w:t>
      </w:r>
      <w:r w:rsidRPr="005C5621">
        <w:rPr>
          <w:rFonts w:asciiTheme="majorHAnsi" w:hAnsiTheme="majorHAnsi" w:cs="Times New Roman"/>
          <w:sz w:val="20"/>
          <w:szCs w:val="20"/>
        </w:rPr>
        <w:t xml:space="preserve"> </w:t>
      </w:r>
      <w:r>
        <w:rPr>
          <w:rFonts w:asciiTheme="majorHAnsi" w:hAnsiTheme="majorHAnsi" w:cs="Times New Roman"/>
          <w:sz w:val="20"/>
          <w:szCs w:val="20"/>
        </w:rPr>
        <w:t>two</w:t>
      </w:r>
      <w:r w:rsidRPr="005C5621">
        <w:rPr>
          <w:rFonts w:asciiTheme="majorHAnsi" w:hAnsiTheme="majorHAnsi" w:cs="Times New Roman"/>
          <w:sz w:val="20"/>
          <w:szCs w:val="20"/>
        </w:rPr>
        <w:t xml:space="preserve">-hour </w:t>
      </w:r>
      <w:r w:rsidR="00EF4C57">
        <w:rPr>
          <w:rFonts w:asciiTheme="majorHAnsi" w:hAnsiTheme="majorHAnsi" w:cs="Times New Roman"/>
          <w:sz w:val="20"/>
          <w:szCs w:val="20"/>
        </w:rPr>
        <w:t>sessions</w:t>
      </w:r>
      <w:r w:rsidRPr="005C5621">
        <w:rPr>
          <w:rFonts w:asciiTheme="majorHAnsi" w:hAnsiTheme="majorHAnsi" w:cs="Times New Roman"/>
          <w:sz w:val="20"/>
          <w:szCs w:val="20"/>
        </w:rPr>
        <w:t xml:space="preserve"> in Lent, weeks 1-</w:t>
      </w:r>
      <w:r>
        <w:rPr>
          <w:rFonts w:asciiTheme="majorHAnsi" w:hAnsiTheme="majorHAnsi" w:cs="Times New Roman"/>
          <w:sz w:val="20"/>
          <w:szCs w:val="20"/>
        </w:rPr>
        <w:t>4</w:t>
      </w:r>
      <w:r w:rsidRPr="005C5621">
        <w:rPr>
          <w:rFonts w:asciiTheme="majorHAnsi" w:hAnsiTheme="majorHAnsi" w:cs="Times New Roman"/>
          <w:sz w:val="20"/>
          <w:szCs w:val="20"/>
        </w:rPr>
        <w:t>, Tuesdays 4-</w:t>
      </w:r>
      <w:r>
        <w:rPr>
          <w:rFonts w:asciiTheme="majorHAnsi" w:hAnsiTheme="majorHAnsi" w:cs="Times New Roman"/>
          <w:sz w:val="20"/>
          <w:szCs w:val="20"/>
        </w:rPr>
        <w:t>6</w:t>
      </w:r>
      <w:r w:rsidRPr="005C5621">
        <w:rPr>
          <w:rFonts w:asciiTheme="majorHAnsi" w:hAnsiTheme="majorHAnsi" w:cs="Times New Roman"/>
          <w:sz w:val="20"/>
          <w:szCs w:val="20"/>
        </w:rPr>
        <w:t>pm (2</w:t>
      </w:r>
      <w:r>
        <w:rPr>
          <w:rFonts w:asciiTheme="majorHAnsi" w:hAnsiTheme="majorHAnsi" w:cs="Times New Roman"/>
          <w:sz w:val="20"/>
          <w:szCs w:val="20"/>
        </w:rPr>
        <w:t>6</w:t>
      </w:r>
      <w:r w:rsidRPr="001E3530">
        <w:rPr>
          <w:rFonts w:asciiTheme="majorHAnsi" w:hAnsiTheme="majorHAnsi" w:cs="Times New Roman"/>
          <w:sz w:val="20"/>
          <w:szCs w:val="20"/>
          <w:vertAlign w:val="superscript"/>
        </w:rPr>
        <w:t>th</w:t>
      </w:r>
      <w:r>
        <w:rPr>
          <w:rFonts w:asciiTheme="majorHAnsi" w:hAnsiTheme="majorHAnsi" w:cs="Times New Roman"/>
          <w:sz w:val="20"/>
          <w:szCs w:val="20"/>
        </w:rPr>
        <w:t xml:space="preserve"> </w:t>
      </w:r>
      <w:r w:rsidRPr="005C5621">
        <w:rPr>
          <w:rFonts w:asciiTheme="majorHAnsi" w:hAnsiTheme="majorHAnsi" w:cs="Times New Roman"/>
          <w:sz w:val="20"/>
          <w:szCs w:val="20"/>
        </w:rPr>
        <w:t>Jan</w:t>
      </w:r>
      <w:r>
        <w:rPr>
          <w:rFonts w:asciiTheme="majorHAnsi" w:hAnsiTheme="majorHAnsi" w:cs="Times New Roman"/>
          <w:sz w:val="20"/>
          <w:szCs w:val="20"/>
        </w:rPr>
        <w:t xml:space="preserve"> </w:t>
      </w:r>
      <w:r w:rsidRPr="005C5621">
        <w:rPr>
          <w:rFonts w:asciiTheme="majorHAnsi" w:hAnsiTheme="majorHAnsi" w:cs="Times New Roman"/>
          <w:sz w:val="20"/>
          <w:szCs w:val="20"/>
        </w:rPr>
        <w:t>+)</w:t>
      </w:r>
    </w:p>
    <w:p w14:paraId="1B1123B0" w14:textId="7B92CAEF" w:rsidR="0019000E" w:rsidRDefault="0019000E" w:rsidP="001E3530">
      <w:pPr>
        <w:pStyle w:val="ListParagraph"/>
        <w:numPr>
          <w:ilvl w:val="1"/>
          <w:numId w:val="1"/>
        </w:numPr>
        <w:rPr>
          <w:rFonts w:asciiTheme="majorHAnsi" w:hAnsiTheme="majorHAnsi" w:cs="Times New Roman"/>
          <w:sz w:val="20"/>
          <w:szCs w:val="20"/>
        </w:rPr>
      </w:pPr>
      <w:r w:rsidRPr="005C5621">
        <w:rPr>
          <w:rFonts w:asciiTheme="majorHAnsi" w:hAnsiTheme="majorHAnsi" w:cs="Times New Roman"/>
          <w:sz w:val="20"/>
          <w:szCs w:val="20"/>
        </w:rPr>
        <w:t>Lecture</w:t>
      </w:r>
      <w:r>
        <w:rPr>
          <w:rFonts w:asciiTheme="majorHAnsi" w:hAnsiTheme="majorHAnsi" w:cs="Times New Roman"/>
          <w:sz w:val="20"/>
          <w:szCs w:val="20"/>
        </w:rPr>
        <w:t>r</w:t>
      </w:r>
      <w:r w:rsidRPr="005C5621">
        <w:rPr>
          <w:rFonts w:asciiTheme="majorHAnsi" w:hAnsiTheme="majorHAnsi" w:cs="Times New Roman"/>
          <w:sz w:val="20"/>
          <w:szCs w:val="20"/>
        </w:rPr>
        <w:t>: Dr Amundsen</w:t>
      </w:r>
    </w:p>
    <w:p w14:paraId="7BCA5349" w14:textId="77777777" w:rsidR="001E3530" w:rsidRPr="001E3530" w:rsidRDefault="001E3530" w:rsidP="001E3530">
      <w:pPr>
        <w:pStyle w:val="ListParagraph"/>
        <w:rPr>
          <w:rFonts w:asciiTheme="majorHAnsi" w:hAnsiTheme="majorHAnsi" w:cs="Times New Roman"/>
          <w:sz w:val="20"/>
          <w:szCs w:val="20"/>
        </w:rPr>
      </w:pPr>
    </w:p>
    <w:p w14:paraId="058D8856" w14:textId="1AE34CAE" w:rsidR="00D57537" w:rsidRPr="0019000E" w:rsidRDefault="0019000E" w:rsidP="0019000E">
      <w:pPr>
        <w:pStyle w:val="ListParagraph"/>
        <w:numPr>
          <w:ilvl w:val="0"/>
          <w:numId w:val="1"/>
        </w:numPr>
        <w:rPr>
          <w:rFonts w:asciiTheme="majorHAnsi" w:hAnsiTheme="majorHAnsi" w:cs="Times New Roman"/>
          <w:sz w:val="20"/>
          <w:szCs w:val="20"/>
        </w:rPr>
      </w:pPr>
      <w:r w:rsidRPr="005C5621">
        <w:rPr>
          <w:rFonts w:asciiTheme="majorHAnsi" w:hAnsiTheme="majorHAnsi" w:cs="Times New Roman"/>
          <w:b/>
          <w:bCs/>
          <w:sz w:val="20"/>
          <w:szCs w:val="20"/>
        </w:rPr>
        <w:t>Political Communication</w:t>
      </w:r>
    </w:p>
    <w:p w14:paraId="1E2E8C09" w14:textId="673C983D" w:rsidR="00D57537" w:rsidRPr="005C5621" w:rsidRDefault="001E3530" w:rsidP="00E3360C">
      <w:pPr>
        <w:pStyle w:val="ListParagraph"/>
        <w:numPr>
          <w:ilvl w:val="1"/>
          <w:numId w:val="1"/>
        </w:numPr>
        <w:rPr>
          <w:rFonts w:asciiTheme="majorHAnsi" w:hAnsiTheme="majorHAnsi" w:cs="Times New Roman"/>
          <w:sz w:val="20"/>
          <w:szCs w:val="20"/>
        </w:rPr>
      </w:pPr>
      <w:r>
        <w:rPr>
          <w:rFonts w:asciiTheme="majorHAnsi" w:hAnsiTheme="majorHAnsi" w:cs="Times New Roman"/>
          <w:sz w:val="20"/>
          <w:szCs w:val="20"/>
        </w:rPr>
        <w:t>Four</w:t>
      </w:r>
      <w:r w:rsidR="00F54FCB" w:rsidRPr="005C5621">
        <w:rPr>
          <w:rFonts w:asciiTheme="majorHAnsi" w:hAnsiTheme="majorHAnsi" w:cs="Times New Roman"/>
          <w:sz w:val="20"/>
          <w:szCs w:val="20"/>
        </w:rPr>
        <w:t xml:space="preserve"> </w:t>
      </w:r>
      <w:r>
        <w:rPr>
          <w:rFonts w:asciiTheme="majorHAnsi" w:hAnsiTheme="majorHAnsi" w:cs="Times New Roman"/>
          <w:sz w:val="20"/>
          <w:szCs w:val="20"/>
        </w:rPr>
        <w:t>two</w:t>
      </w:r>
      <w:r w:rsidR="00D57537" w:rsidRPr="005C5621">
        <w:rPr>
          <w:rFonts w:asciiTheme="majorHAnsi" w:hAnsiTheme="majorHAnsi" w:cs="Times New Roman"/>
          <w:sz w:val="20"/>
          <w:szCs w:val="20"/>
        </w:rPr>
        <w:t xml:space="preserve">-hour </w:t>
      </w:r>
      <w:r w:rsidR="00EF4C57">
        <w:rPr>
          <w:rFonts w:asciiTheme="majorHAnsi" w:hAnsiTheme="majorHAnsi" w:cs="Times New Roman"/>
          <w:sz w:val="20"/>
          <w:szCs w:val="20"/>
        </w:rPr>
        <w:t>sessions</w:t>
      </w:r>
      <w:r w:rsidR="00D57537" w:rsidRPr="005C5621">
        <w:rPr>
          <w:rFonts w:asciiTheme="majorHAnsi" w:hAnsiTheme="majorHAnsi" w:cs="Times New Roman"/>
          <w:sz w:val="20"/>
          <w:szCs w:val="20"/>
        </w:rPr>
        <w:t xml:space="preserve"> in</w:t>
      </w:r>
      <w:r w:rsidR="00420594" w:rsidRPr="005C5621">
        <w:rPr>
          <w:rFonts w:asciiTheme="majorHAnsi" w:hAnsiTheme="majorHAnsi" w:cs="Times New Roman"/>
          <w:sz w:val="20"/>
          <w:szCs w:val="20"/>
        </w:rPr>
        <w:t xml:space="preserve"> Lent</w:t>
      </w:r>
      <w:r w:rsidR="00D57537" w:rsidRPr="005C5621">
        <w:rPr>
          <w:rFonts w:asciiTheme="majorHAnsi" w:hAnsiTheme="majorHAnsi" w:cs="Times New Roman"/>
          <w:sz w:val="20"/>
          <w:szCs w:val="20"/>
        </w:rPr>
        <w:t xml:space="preserve">, weeks </w:t>
      </w:r>
      <w:r>
        <w:rPr>
          <w:rFonts w:asciiTheme="majorHAnsi" w:hAnsiTheme="majorHAnsi" w:cs="Times New Roman"/>
          <w:sz w:val="20"/>
          <w:szCs w:val="20"/>
        </w:rPr>
        <w:t>5-8</w:t>
      </w:r>
      <w:r w:rsidR="003F00A6" w:rsidRPr="005C5621">
        <w:rPr>
          <w:rFonts w:asciiTheme="majorHAnsi" w:hAnsiTheme="majorHAnsi" w:cs="Times New Roman"/>
          <w:sz w:val="20"/>
          <w:szCs w:val="20"/>
        </w:rPr>
        <w:t xml:space="preserve">, </w:t>
      </w:r>
      <w:r>
        <w:rPr>
          <w:rFonts w:asciiTheme="majorHAnsi" w:hAnsiTheme="majorHAnsi" w:cs="Times New Roman"/>
          <w:sz w:val="20"/>
          <w:szCs w:val="20"/>
        </w:rPr>
        <w:t>Tuesdays</w:t>
      </w:r>
      <w:r w:rsidR="003F00A6" w:rsidRPr="005C5621">
        <w:rPr>
          <w:rFonts w:asciiTheme="majorHAnsi" w:hAnsiTheme="majorHAnsi" w:cs="Times New Roman"/>
          <w:sz w:val="20"/>
          <w:szCs w:val="20"/>
        </w:rPr>
        <w:t xml:space="preserve"> </w:t>
      </w:r>
      <w:r>
        <w:rPr>
          <w:rFonts w:asciiTheme="majorHAnsi" w:hAnsiTheme="majorHAnsi" w:cs="Times New Roman"/>
          <w:sz w:val="20"/>
          <w:szCs w:val="20"/>
        </w:rPr>
        <w:t>4-6</w:t>
      </w:r>
      <w:r w:rsidR="003F00A6" w:rsidRPr="005C5621">
        <w:rPr>
          <w:rFonts w:asciiTheme="majorHAnsi" w:hAnsiTheme="majorHAnsi" w:cs="Times New Roman"/>
          <w:sz w:val="20"/>
          <w:szCs w:val="20"/>
        </w:rPr>
        <w:t>pm</w:t>
      </w:r>
      <w:r w:rsidR="0019437D" w:rsidRPr="005C5621">
        <w:rPr>
          <w:rFonts w:asciiTheme="majorHAnsi" w:hAnsiTheme="majorHAnsi" w:cs="Times New Roman"/>
          <w:sz w:val="20"/>
          <w:szCs w:val="20"/>
        </w:rPr>
        <w:t xml:space="preserve"> (</w:t>
      </w:r>
      <w:r>
        <w:rPr>
          <w:rFonts w:asciiTheme="majorHAnsi" w:hAnsiTheme="majorHAnsi" w:cs="Times New Roman"/>
          <w:sz w:val="20"/>
          <w:szCs w:val="20"/>
        </w:rPr>
        <w:t>23</w:t>
      </w:r>
      <w:r w:rsidRPr="001E3530">
        <w:rPr>
          <w:rFonts w:asciiTheme="majorHAnsi" w:hAnsiTheme="majorHAnsi" w:cs="Times New Roman"/>
          <w:sz w:val="20"/>
          <w:szCs w:val="20"/>
          <w:vertAlign w:val="superscript"/>
        </w:rPr>
        <w:t>rd</w:t>
      </w:r>
      <w:r>
        <w:rPr>
          <w:rFonts w:asciiTheme="majorHAnsi" w:hAnsiTheme="majorHAnsi" w:cs="Times New Roman"/>
          <w:sz w:val="20"/>
          <w:szCs w:val="20"/>
        </w:rPr>
        <w:t xml:space="preserve"> Feb</w:t>
      </w:r>
      <w:r w:rsidR="0019437D" w:rsidRPr="005C5621">
        <w:rPr>
          <w:rFonts w:asciiTheme="majorHAnsi" w:hAnsiTheme="majorHAnsi" w:cs="Times New Roman"/>
          <w:sz w:val="20"/>
          <w:szCs w:val="20"/>
        </w:rPr>
        <w:t xml:space="preserve"> +)</w:t>
      </w:r>
    </w:p>
    <w:p w14:paraId="6E3C3503" w14:textId="52B07542" w:rsidR="003F73BF" w:rsidRPr="0019000E" w:rsidRDefault="0019000E" w:rsidP="0019000E">
      <w:pPr>
        <w:pStyle w:val="ListParagraph"/>
        <w:numPr>
          <w:ilvl w:val="1"/>
          <w:numId w:val="1"/>
        </w:numPr>
        <w:rPr>
          <w:rFonts w:asciiTheme="majorHAnsi" w:hAnsiTheme="majorHAnsi" w:cs="Times New Roman"/>
          <w:sz w:val="20"/>
          <w:szCs w:val="20"/>
        </w:rPr>
      </w:pPr>
      <w:r w:rsidRPr="005C5621">
        <w:rPr>
          <w:rFonts w:asciiTheme="majorHAnsi" w:hAnsiTheme="majorHAnsi" w:cs="Times New Roman"/>
          <w:sz w:val="20"/>
          <w:szCs w:val="20"/>
        </w:rPr>
        <w:t>Lecturer</w:t>
      </w:r>
      <w:r>
        <w:rPr>
          <w:rFonts w:asciiTheme="majorHAnsi" w:hAnsiTheme="majorHAnsi" w:cs="Times New Roman"/>
          <w:sz w:val="20"/>
          <w:szCs w:val="20"/>
        </w:rPr>
        <w:t>s</w:t>
      </w:r>
      <w:r w:rsidRPr="005C5621">
        <w:rPr>
          <w:rFonts w:asciiTheme="majorHAnsi" w:hAnsiTheme="majorHAnsi" w:cs="Times New Roman"/>
          <w:sz w:val="20"/>
          <w:szCs w:val="20"/>
        </w:rPr>
        <w:t>:</w:t>
      </w:r>
      <w:r>
        <w:rPr>
          <w:rFonts w:asciiTheme="majorHAnsi" w:hAnsiTheme="majorHAnsi" w:cs="Times New Roman"/>
          <w:sz w:val="20"/>
          <w:szCs w:val="20"/>
        </w:rPr>
        <w:t xml:space="preserve"> Ms </w:t>
      </w:r>
      <w:r>
        <w:rPr>
          <w:rFonts w:asciiTheme="majorHAnsi" w:hAnsiTheme="majorHAnsi" w:cstheme="majorHAnsi"/>
          <w:sz w:val="20"/>
          <w:szCs w:val="20"/>
        </w:rPr>
        <w:t>Panievsky and</w:t>
      </w:r>
      <w:r w:rsidRPr="005C5621">
        <w:rPr>
          <w:rFonts w:asciiTheme="majorHAnsi" w:hAnsiTheme="majorHAnsi" w:cs="Times New Roman"/>
          <w:sz w:val="20"/>
          <w:szCs w:val="20"/>
        </w:rPr>
        <w:t xml:space="preserve"> Dr McPherson </w:t>
      </w:r>
    </w:p>
    <w:p w14:paraId="25D30354" w14:textId="77777777" w:rsidR="003F73BF" w:rsidRPr="005C5621" w:rsidRDefault="003F73BF" w:rsidP="003F73BF">
      <w:pPr>
        <w:pStyle w:val="ListParagraph"/>
        <w:ind w:left="1440"/>
        <w:rPr>
          <w:rFonts w:asciiTheme="majorHAnsi" w:hAnsiTheme="majorHAnsi" w:cs="Times New Roman"/>
          <w:sz w:val="20"/>
          <w:szCs w:val="20"/>
        </w:rPr>
      </w:pPr>
    </w:p>
    <w:p w14:paraId="69D585EE" w14:textId="70363617" w:rsidR="00535AF3" w:rsidRPr="005C5621" w:rsidRDefault="00535AF3" w:rsidP="00E3360C">
      <w:pPr>
        <w:pStyle w:val="ListParagraph"/>
        <w:numPr>
          <w:ilvl w:val="0"/>
          <w:numId w:val="1"/>
        </w:numPr>
        <w:rPr>
          <w:rFonts w:asciiTheme="majorHAnsi" w:hAnsiTheme="majorHAnsi" w:cs="Times New Roman"/>
          <w:b/>
          <w:sz w:val="20"/>
          <w:szCs w:val="20"/>
        </w:rPr>
      </w:pPr>
      <w:r w:rsidRPr="005C5621">
        <w:rPr>
          <w:rFonts w:asciiTheme="majorHAnsi" w:hAnsiTheme="majorHAnsi" w:cs="Times New Roman"/>
          <w:b/>
          <w:sz w:val="20"/>
          <w:szCs w:val="20"/>
        </w:rPr>
        <w:t xml:space="preserve">Revision </w:t>
      </w:r>
    </w:p>
    <w:p w14:paraId="77783DF0" w14:textId="47F0994D" w:rsidR="00535AF3" w:rsidRPr="005C5621" w:rsidRDefault="00237330" w:rsidP="00E3360C">
      <w:pPr>
        <w:pStyle w:val="ListParagraph"/>
        <w:numPr>
          <w:ilvl w:val="1"/>
          <w:numId w:val="1"/>
        </w:numPr>
        <w:rPr>
          <w:rFonts w:asciiTheme="majorHAnsi" w:hAnsiTheme="majorHAnsi" w:cs="Times New Roman"/>
          <w:b/>
          <w:sz w:val="20"/>
          <w:szCs w:val="20"/>
        </w:rPr>
      </w:pPr>
      <w:r>
        <w:rPr>
          <w:rFonts w:asciiTheme="majorHAnsi" w:hAnsiTheme="majorHAnsi" w:cs="Times New Roman"/>
          <w:sz w:val="20"/>
          <w:szCs w:val="20"/>
        </w:rPr>
        <w:t>One</w:t>
      </w:r>
      <w:r w:rsidR="00535AF3" w:rsidRPr="005C5621">
        <w:rPr>
          <w:rFonts w:asciiTheme="majorHAnsi" w:hAnsiTheme="majorHAnsi" w:cs="Times New Roman"/>
          <w:sz w:val="20"/>
          <w:szCs w:val="20"/>
        </w:rPr>
        <w:t xml:space="preserve"> </w:t>
      </w:r>
      <w:r>
        <w:rPr>
          <w:rFonts w:asciiTheme="majorHAnsi" w:hAnsiTheme="majorHAnsi" w:cs="Times New Roman"/>
          <w:sz w:val="20"/>
          <w:szCs w:val="20"/>
        </w:rPr>
        <w:t>two</w:t>
      </w:r>
      <w:r w:rsidR="00535AF3" w:rsidRPr="005C5621">
        <w:rPr>
          <w:rFonts w:asciiTheme="majorHAnsi" w:hAnsiTheme="majorHAnsi" w:cs="Times New Roman"/>
          <w:sz w:val="20"/>
          <w:szCs w:val="20"/>
        </w:rPr>
        <w:t xml:space="preserve">-hour </w:t>
      </w:r>
      <w:r w:rsidR="009044A9" w:rsidRPr="005C5621">
        <w:rPr>
          <w:rFonts w:asciiTheme="majorHAnsi" w:hAnsiTheme="majorHAnsi" w:cs="Times New Roman"/>
          <w:sz w:val="20"/>
          <w:szCs w:val="20"/>
        </w:rPr>
        <w:t>Q&amp;A session</w:t>
      </w:r>
      <w:r w:rsidR="00535AF3" w:rsidRPr="005C5621">
        <w:rPr>
          <w:rFonts w:asciiTheme="majorHAnsi" w:hAnsiTheme="majorHAnsi" w:cs="Times New Roman"/>
          <w:sz w:val="20"/>
          <w:szCs w:val="20"/>
        </w:rPr>
        <w:t xml:space="preserve"> in Easter, week 1</w:t>
      </w:r>
      <w:r w:rsidR="003F00A6" w:rsidRPr="005C5621">
        <w:rPr>
          <w:rFonts w:asciiTheme="majorHAnsi" w:hAnsiTheme="majorHAnsi" w:cs="Times New Roman"/>
          <w:sz w:val="20"/>
          <w:szCs w:val="20"/>
        </w:rPr>
        <w:t>, Tuesday 2-</w:t>
      </w:r>
      <w:r>
        <w:rPr>
          <w:rFonts w:asciiTheme="majorHAnsi" w:hAnsiTheme="majorHAnsi" w:cs="Times New Roman"/>
          <w:sz w:val="20"/>
          <w:szCs w:val="20"/>
        </w:rPr>
        <w:t>4</w:t>
      </w:r>
      <w:r w:rsidR="003F00A6" w:rsidRPr="005C5621">
        <w:rPr>
          <w:rFonts w:asciiTheme="majorHAnsi" w:hAnsiTheme="majorHAnsi" w:cs="Times New Roman"/>
          <w:sz w:val="20"/>
          <w:szCs w:val="20"/>
        </w:rPr>
        <w:t>pm</w:t>
      </w:r>
      <w:r w:rsidR="0019437D" w:rsidRPr="005C5621">
        <w:rPr>
          <w:rFonts w:asciiTheme="majorHAnsi" w:hAnsiTheme="majorHAnsi" w:cs="Times New Roman"/>
          <w:sz w:val="20"/>
          <w:szCs w:val="20"/>
        </w:rPr>
        <w:t xml:space="preserve"> (</w:t>
      </w:r>
      <w:r>
        <w:rPr>
          <w:rFonts w:asciiTheme="majorHAnsi" w:hAnsiTheme="majorHAnsi" w:cs="Times New Roman"/>
          <w:sz w:val="20"/>
          <w:szCs w:val="20"/>
        </w:rPr>
        <w:t>4</w:t>
      </w:r>
      <w:r w:rsidRPr="00237330">
        <w:rPr>
          <w:rFonts w:asciiTheme="majorHAnsi" w:hAnsiTheme="majorHAnsi" w:cs="Times New Roman"/>
          <w:sz w:val="20"/>
          <w:szCs w:val="20"/>
          <w:vertAlign w:val="superscript"/>
        </w:rPr>
        <w:t>th</w:t>
      </w:r>
      <w:r>
        <w:rPr>
          <w:rFonts w:asciiTheme="majorHAnsi" w:hAnsiTheme="majorHAnsi" w:cs="Times New Roman"/>
          <w:sz w:val="20"/>
          <w:szCs w:val="20"/>
        </w:rPr>
        <w:t xml:space="preserve"> May</w:t>
      </w:r>
      <w:r w:rsidR="0019437D" w:rsidRPr="005C5621">
        <w:rPr>
          <w:rFonts w:asciiTheme="majorHAnsi" w:hAnsiTheme="majorHAnsi" w:cs="Times New Roman"/>
          <w:sz w:val="20"/>
          <w:szCs w:val="20"/>
        </w:rPr>
        <w:t>)</w:t>
      </w:r>
    </w:p>
    <w:p w14:paraId="2F75E2EA" w14:textId="77777777" w:rsidR="00080C21" w:rsidRPr="005C5621" w:rsidRDefault="00080C21" w:rsidP="00080C21">
      <w:pPr>
        <w:pStyle w:val="ListParagraph"/>
        <w:ind w:left="2160"/>
        <w:rPr>
          <w:rFonts w:asciiTheme="majorHAnsi" w:hAnsiTheme="majorHAnsi" w:cs="Times New Roman"/>
          <w:sz w:val="20"/>
          <w:szCs w:val="20"/>
        </w:rPr>
      </w:pPr>
    </w:p>
    <w:p w14:paraId="3710CB78" w14:textId="77777777" w:rsidR="00080C21" w:rsidRPr="005C5621" w:rsidRDefault="00420594" w:rsidP="00896491">
      <w:pPr>
        <w:pStyle w:val="Heading3"/>
      </w:pPr>
      <w:r w:rsidRPr="005C5621">
        <w:t>Mode of teaching and supervision arran</w:t>
      </w:r>
      <w:r w:rsidR="006457E8" w:rsidRPr="005C5621">
        <w:t>gements</w:t>
      </w:r>
      <w:r w:rsidR="007D228E" w:rsidRPr="005C5621">
        <w:t xml:space="preserve">: </w:t>
      </w:r>
    </w:p>
    <w:p w14:paraId="3AACD270" w14:textId="757F8FD7" w:rsidR="00406CEA" w:rsidRPr="00406CEA" w:rsidRDefault="005745CC" w:rsidP="00406CEA">
      <w:pPr>
        <w:pStyle w:val="ListParagraph"/>
        <w:numPr>
          <w:ilvl w:val="0"/>
          <w:numId w:val="1"/>
        </w:numPr>
        <w:ind w:left="714" w:hanging="357"/>
        <w:contextualSpacing w:val="0"/>
        <w:rPr>
          <w:rFonts w:asciiTheme="majorHAnsi" w:hAnsiTheme="majorHAnsi" w:cstheme="majorHAnsi"/>
          <w:sz w:val="20"/>
          <w:szCs w:val="20"/>
        </w:rPr>
      </w:pPr>
      <w:r>
        <w:rPr>
          <w:rFonts w:asciiTheme="majorHAnsi" w:hAnsiTheme="majorHAnsi" w:cstheme="majorHAnsi"/>
          <w:sz w:val="20"/>
          <w:szCs w:val="20"/>
        </w:rPr>
        <w:t xml:space="preserve">The paper will be administered via its </w:t>
      </w:r>
      <w:r w:rsidR="00896491" w:rsidRPr="00966839">
        <w:rPr>
          <w:rFonts w:asciiTheme="majorHAnsi" w:hAnsiTheme="majorHAnsi" w:cstheme="majorHAnsi"/>
          <w:b/>
          <w:bCs/>
          <w:sz w:val="20"/>
          <w:szCs w:val="20"/>
        </w:rPr>
        <w:t xml:space="preserve">SOC 7 </w:t>
      </w:r>
      <w:r w:rsidRPr="00966839">
        <w:rPr>
          <w:rFonts w:asciiTheme="majorHAnsi" w:hAnsiTheme="majorHAnsi" w:cstheme="majorHAnsi"/>
          <w:b/>
          <w:bCs/>
          <w:sz w:val="20"/>
          <w:szCs w:val="20"/>
        </w:rPr>
        <w:t>Moodle site</w:t>
      </w:r>
      <w:r>
        <w:rPr>
          <w:rFonts w:asciiTheme="majorHAnsi" w:hAnsiTheme="majorHAnsi" w:cstheme="majorHAnsi"/>
          <w:sz w:val="20"/>
          <w:szCs w:val="20"/>
        </w:rPr>
        <w:t xml:space="preserve">, which means that all lecture videos, seminar materials and forums will be accessible </w:t>
      </w:r>
      <w:hyperlink r:id="rId14" w:history="1">
        <w:r w:rsidR="00966839" w:rsidRPr="00966839">
          <w:rPr>
            <w:rStyle w:val="Hyperlink"/>
            <w:rFonts w:asciiTheme="majorHAnsi" w:hAnsiTheme="majorHAnsi" w:cstheme="majorHAnsi"/>
            <w:sz w:val="20"/>
            <w:szCs w:val="20"/>
          </w:rPr>
          <w:t>here</w:t>
        </w:r>
      </w:hyperlink>
      <w:r>
        <w:rPr>
          <w:rFonts w:asciiTheme="majorHAnsi" w:hAnsiTheme="majorHAnsi" w:cstheme="majorHAnsi"/>
          <w:sz w:val="20"/>
          <w:szCs w:val="20"/>
        </w:rPr>
        <w:t>, organised by topic</w:t>
      </w:r>
      <w:r w:rsidR="00966839">
        <w:rPr>
          <w:rFonts w:asciiTheme="majorHAnsi" w:hAnsiTheme="majorHAnsi" w:cstheme="majorHAnsi"/>
          <w:sz w:val="20"/>
          <w:szCs w:val="20"/>
        </w:rPr>
        <w:t>.</w:t>
      </w:r>
    </w:p>
    <w:p w14:paraId="600F6B58" w14:textId="37503001" w:rsidR="0016686F" w:rsidRPr="00406CEA" w:rsidRDefault="00D326EE" w:rsidP="00406CEA">
      <w:pPr>
        <w:pStyle w:val="ListParagraph"/>
        <w:numPr>
          <w:ilvl w:val="0"/>
          <w:numId w:val="1"/>
        </w:numPr>
        <w:contextualSpacing w:val="0"/>
        <w:rPr>
          <w:rFonts w:asciiTheme="majorHAnsi" w:hAnsiTheme="majorHAnsi" w:cstheme="majorHAnsi"/>
          <w:sz w:val="20"/>
          <w:szCs w:val="20"/>
        </w:rPr>
      </w:pPr>
      <w:r w:rsidRPr="0016686F">
        <w:rPr>
          <w:rFonts w:asciiTheme="majorHAnsi" w:hAnsiTheme="majorHAnsi" w:cstheme="majorHAnsi"/>
          <w:sz w:val="20"/>
          <w:szCs w:val="20"/>
        </w:rPr>
        <w:t xml:space="preserve">Because of the coronavirus pandemic, </w:t>
      </w:r>
      <w:r w:rsidR="00DD2E54">
        <w:rPr>
          <w:rFonts w:asciiTheme="majorHAnsi" w:hAnsiTheme="majorHAnsi" w:cstheme="majorHAnsi"/>
          <w:sz w:val="20"/>
          <w:szCs w:val="20"/>
        </w:rPr>
        <w:t xml:space="preserve">group </w:t>
      </w:r>
      <w:r w:rsidRPr="0016686F">
        <w:rPr>
          <w:rFonts w:asciiTheme="majorHAnsi" w:hAnsiTheme="majorHAnsi" w:cstheme="majorHAnsi"/>
          <w:sz w:val="20"/>
          <w:szCs w:val="20"/>
        </w:rPr>
        <w:t xml:space="preserve">teaching on this paper in 2020-21 will be </w:t>
      </w:r>
      <w:r w:rsidRPr="00966839">
        <w:rPr>
          <w:rFonts w:asciiTheme="majorHAnsi" w:hAnsiTheme="majorHAnsi" w:cstheme="majorHAnsi"/>
          <w:b/>
          <w:bCs/>
          <w:sz w:val="20"/>
          <w:szCs w:val="20"/>
        </w:rPr>
        <w:t>remote</w:t>
      </w:r>
      <w:r w:rsidRPr="0016686F">
        <w:rPr>
          <w:rFonts w:asciiTheme="majorHAnsi" w:hAnsiTheme="majorHAnsi" w:cstheme="majorHAnsi"/>
          <w:sz w:val="20"/>
          <w:szCs w:val="20"/>
        </w:rPr>
        <w:t xml:space="preserve">.  Each session will consist of a one-hour pre-recorded lecture followed by a one-hour </w:t>
      </w:r>
      <w:r w:rsidR="00DD2E54">
        <w:rPr>
          <w:rFonts w:asciiTheme="majorHAnsi" w:hAnsiTheme="majorHAnsi" w:cstheme="majorHAnsi"/>
          <w:sz w:val="20"/>
          <w:szCs w:val="20"/>
        </w:rPr>
        <w:t xml:space="preserve">interactive </w:t>
      </w:r>
      <w:r w:rsidRPr="0016686F">
        <w:rPr>
          <w:rFonts w:asciiTheme="majorHAnsi" w:hAnsiTheme="majorHAnsi" w:cstheme="majorHAnsi"/>
          <w:sz w:val="20"/>
          <w:szCs w:val="20"/>
        </w:rPr>
        <w:t xml:space="preserve">seminar.  </w:t>
      </w:r>
    </w:p>
    <w:p w14:paraId="4DFB11D3" w14:textId="2288910D" w:rsidR="0016686F" w:rsidRPr="00406CEA" w:rsidRDefault="00D326EE" w:rsidP="00406CEA">
      <w:pPr>
        <w:pStyle w:val="ListParagraph"/>
        <w:numPr>
          <w:ilvl w:val="0"/>
          <w:numId w:val="1"/>
        </w:numPr>
        <w:contextualSpacing w:val="0"/>
        <w:rPr>
          <w:rFonts w:asciiTheme="majorHAnsi" w:hAnsiTheme="majorHAnsi" w:cstheme="majorHAnsi"/>
          <w:sz w:val="20"/>
          <w:szCs w:val="20"/>
        </w:rPr>
      </w:pPr>
      <w:r w:rsidRPr="0016686F">
        <w:rPr>
          <w:rFonts w:asciiTheme="majorHAnsi" w:hAnsiTheme="majorHAnsi" w:cstheme="majorHAnsi"/>
          <w:sz w:val="20"/>
          <w:szCs w:val="20"/>
        </w:rPr>
        <w:t xml:space="preserve">The </w:t>
      </w:r>
      <w:r w:rsidRPr="00966839">
        <w:rPr>
          <w:rFonts w:asciiTheme="majorHAnsi" w:hAnsiTheme="majorHAnsi" w:cstheme="majorHAnsi"/>
          <w:b/>
          <w:bCs/>
          <w:sz w:val="20"/>
          <w:szCs w:val="20"/>
        </w:rPr>
        <w:t>pre-recorded lecture</w:t>
      </w:r>
      <w:r w:rsidRPr="0016686F">
        <w:rPr>
          <w:rFonts w:asciiTheme="majorHAnsi" w:hAnsiTheme="majorHAnsi" w:cstheme="majorHAnsi"/>
          <w:sz w:val="20"/>
          <w:szCs w:val="20"/>
        </w:rPr>
        <w:t xml:space="preserve"> will be available via the SOC 7 Moodle site by the previous Friday, and students can watch it in the first hour of the session or at their leisure</w:t>
      </w:r>
      <w:r w:rsidR="00896491">
        <w:rPr>
          <w:rFonts w:asciiTheme="majorHAnsi" w:hAnsiTheme="majorHAnsi" w:cstheme="majorHAnsi"/>
          <w:sz w:val="20"/>
          <w:szCs w:val="20"/>
        </w:rPr>
        <w:t xml:space="preserve"> before that</w:t>
      </w:r>
      <w:r w:rsidRPr="0016686F">
        <w:rPr>
          <w:rFonts w:asciiTheme="majorHAnsi" w:hAnsiTheme="majorHAnsi" w:cstheme="majorHAnsi"/>
          <w:sz w:val="20"/>
          <w:szCs w:val="20"/>
        </w:rPr>
        <w:t xml:space="preserve">.  </w:t>
      </w:r>
    </w:p>
    <w:p w14:paraId="1B2AA26E" w14:textId="63899E15" w:rsidR="00406CEA" w:rsidRPr="00406CEA" w:rsidRDefault="00D326EE" w:rsidP="00406CEA">
      <w:pPr>
        <w:pStyle w:val="ListParagraph"/>
        <w:numPr>
          <w:ilvl w:val="0"/>
          <w:numId w:val="1"/>
        </w:numPr>
        <w:contextualSpacing w:val="0"/>
        <w:rPr>
          <w:rFonts w:asciiTheme="majorHAnsi" w:hAnsiTheme="majorHAnsi" w:cstheme="majorHAnsi"/>
          <w:sz w:val="20"/>
          <w:szCs w:val="20"/>
        </w:rPr>
      </w:pPr>
      <w:r w:rsidRPr="0016686F">
        <w:rPr>
          <w:rFonts w:asciiTheme="majorHAnsi" w:hAnsiTheme="majorHAnsi" w:cstheme="majorHAnsi"/>
          <w:sz w:val="20"/>
          <w:szCs w:val="20"/>
        </w:rPr>
        <w:t>The second hour of the session will be via</w:t>
      </w:r>
      <w:r w:rsidR="0016686F">
        <w:rPr>
          <w:rFonts w:asciiTheme="majorHAnsi" w:hAnsiTheme="majorHAnsi" w:cstheme="majorHAnsi"/>
          <w:sz w:val="20"/>
          <w:szCs w:val="20"/>
        </w:rPr>
        <w:t xml:space="preserve"> an </w:t>
      </w:r>
      <w:r w:rsidR="0016686F" w:rsidRPr="00966839">
        <w:rPr>
          <w:rFonts w:asciiTheme="majorHAnsi" w:hAnsiTheme="majorHAnsi" w:cstheme="majorHAnsi"/>
          <w:b/>
          <w:bCs/>
          <w:sz w:val="20"/>
          <w:szCs w:val="20"/>
        </w:rPr>
        <w:t>interactive seminar</w:t>
      </w:r>
      <w:r w:rsidR="0016686F">
        <w:rPr>
          <w:rFonts w:asciiTheme="majorHAnsi" w:hAnsiTheme="majorHAnsi" w:cstheme="majorHAnsi"/>
          <w:sz w:val="20"/>
          <w:szCs w:val="20"/>
        </w:rPr>
        <w:t xml:space="preserve"> conducted via</w:t>
      </w:r>
      <w:r w:rsidRPr="0016686F">
        <w:rPr>
          <w:rFonts w:asciiTheme="majorHAnsi" w:hAnsiTheme="majorHAnsi" w:cstheme="majorHAnsi"/>
          <w:sz w:val="20"/>
          <w:szCs w:val="20"/>
        </w:rPr>
        <w:t xml:space="preserve"> Zoom, often making use of breakout rooms, and will consist of discussion and learning activities as detailed below</w:t>
      </w:r>
      <w:r w:rsidR="0016686F">
        <w:rPr>
          <w:rFonts w:asciiTheme="majorHAnsi" w:hAnsiTheme="majorHAnsi" w:cstheme="majorHAnsi"/>
          <w:sz w:val="20"/>
          <w:szCs w:val="20"/>
        </w:rPr>
        <w:t xml:space="preserve"> in each topic description</w:t>
      </w:r>
      <w:r w:rsidRPr="0016686F">
        <w:rPr>
          <w:rFonts w:asciiTheme="majorHAnsi" w:hAnsiTheme="majorHAnsi" w:cstheme="majorHAnsi"/>
          <w:sz w:val="20"/>
          <w:szCs w:val="20"/>
        </w:rPr>
        <w:t>.</w:t>
      </w:r>
      <w:r w:rsidR="0016686F" w:rsidRPr="0016686F">
        <w:rPr>
          <w:rFonts w:asciiTheme="majorHAnsi" w:hAnsiTheme="majorHAnsi" w:cstheme="majorHAnsi"/>
          <w:sz w:val="20"/>
          <w:szCs w:val="20"/>
        </w:rPr>
        <w:t xml:space="preserve">  This seminar activity will </w:t>
      </w:r>
      <w:r w:rsidR="00DD2E54">
        <w:rPr>
          <w:rFonts w:asciiTheme="majorHAnsi" w:hAnsiTheme="majorHAnsi" w:cstheme="majorHAnsi"/>
          <w:sz w:val="20"/>
          <w:szCs w:val="20"/>
        </w:rPr>
        <w:t>often</w:t>
      </w:r>
      <w:r w:rsidR="0016686F" w:rsidRPr="0016686F">
        <w:rPr>
          <w:rFonts w:asciiTheme="majorHAnsi" w:hAnsiTheme="majorHAnsi" w:cstheme="majorHAnsi"/>
          <w:sz w:val="20"/>
          <w:szCs w:val="20"/>
        </w:rPr>
        <w:t xml:space="preserve"> be about applying the theory and concepts to a new empirical case to </w:t>
      </w:r>
      <w:r w:rsidR="0016686F">
        <w:rPr>
          <w:rFonts w:asciiTheme="majorHAnsi" w:hAnsiTheme="majorHAnsi" w:cstheme="majorHAnsi"/>
          <w:sz w:val="20"/>
          <w:szCs w:val="20"/>
        </w:rPr>
        <w:t>further</w:t>
      </w:r>
      <w:r w:rsidR="0016686F" w:rsidRPr="0016686F">
        <w:rPr>
          <w:rFonts w:asciiTheme="majorHAnsi" w:hAnsiTheme="majorHAnsi" w:cstheme="majorHAnsi"/>
          <w:sz w:val="20"/>
          <w:szCs w:val="20"/>
        </w:rPr>
        <w:t xml:space="preserve"> </w:t>
      </w:r>
      <w:r w:rsidR="0016686F">
        <w:rPr>
          <w:rFonts w:asciiTheme="majorHAnsi" w:hAnsiTheme="majorHAnsi" w:cstheme="majorHAnsi"/>
          <w:sz w:val="20"/>
          <w:szCs w:val="20"/>
        </w:rPr>
        <w:t>our understanding of the</w:t>
      </w:r>
      <w:r w:rsidR="0016686F" w:rsidRPr="0016686F">
        <w:rPr>
          <w:rFonts w:asciiTheme="majorHAnsi" w:hAnsiTheme="majorHAnsi" w:cstheme="majorHAnsi"/>
          <w:sz w:val="20"/>
          <w:szCs w:val="20"/>
        </w:rPr>
        <w:t xml:space="preserve"> case</w:t>
      </w:r>
      <w:r w:rsidR="0016686F">
        <w:rPr>
          <w:rFonts w:asciiTheme="majorHAnsi" w:hAnsiTheme="majorHAnsi" w:cstheme="majorHAnsi"/>
          <w:sz w:val="20"/>
          <w:szCs w:val="20"/>
        </w:rPr>
        <w:t>,</w:t>
      </w:r>
      <w:r w:rsidR="0016686F" w:rsidRPr="0016686F">
        <w:rPr>
          <w:rFonts w:asciiTheme="majorHAnsi" w:hAnsiTheme="majorHAnsi" w:cstheme="majorHAnsi"/>
          <w:sz w:val="20"/>
          <w:szCs w:val="20"/>
        </w:rPr>
        <w:t xml:space="preserve"> and </w:t>
      </w:r>
      <w:r w:rsidR="0016686F">
        <w:rPr>
          <w:rFonts w:asciiTheme="majorHAnsi" w:hAnsiTheme="majorHAnsi" w:cstheme="majorHAnsi"/>
          <w:sz w:val="20"/>
          <w:szCs w:val="20"/>
        </w:rPr>
        <w:t xml:space="preserve">then, in turn, </w:t>
      </w:r>
      <w:r w:rsidR="00DD2E54">
        <w:rPr>
          <w:rFonts w:asciiTheme="majorHAnsi" w:hAnsiTheme="majorHAnsi" w:cstheme="majorHAnsi"/>
          <w:sz w:val="20"/>
          <w:szCs w:val="20"/>
        </w:rPr>
        <w:t>about applying</w:t>
      </w:r>
      <w:r w:rsidR="0016686F">
        <w:rPr>
          <w:rFonts w:asciiTheme="majorHAnsi" w:hAnsiTheme="majorHAnsi" w:cstheme="majorHAnsi"/>
          <w:sz w:val="20"/>
          <w:szCs w:val="20"/>
        </w:rPr>
        <w:t xml:space="preserve"> this new knowledge to</w:t>
      </w:r>
      <w:r w:rsidR="0016686F" w:rsidRPr="0016686F">
        <w:rPr>
          <w:rFonts w:asciiTheme="majorHAnsi" w:hAnsiTheme="majorHAnsi" w:cstheme="majorHAnsi"/>
          <w:sz w:val="20"/>
          <w:szCs w:val="20"/>
        </w:rPr>
        <w:t xml:space="preserve"> </w:t>
      </w:r>
      <w:r w:rsidR="0016686F">
        <w:rPr>
          <w:rFonts w:asciiTheme="majorHAnsi" w:hAnsiTheme="majorHAnsi" w:cstheme="majorHAnsi"/>
          <w:sz w:val="20"/>
          <w:szCs w:val="20"/>
        </w:rPr>
        <w:t>further our understanding of</w:t>
      </w:r>
      <w:r w:rsidR="0016686F" w:rsidRPr="0016686F">
        <w:rPr>
          <w:rFonts w:asciiTheme="majorHAnsi" w:hAnsiTheme="majorHAnsi" w:cstheme="majorHAnsi"/>
          <w:sz w:val="20"/>
          <w:szCs w:val="20"/>
        </w:rPr>
        <w:t xml:space="preserve"> the theory and concepts</w:t>
      </w:r>
      <w:r w:rsidR="00406CEA">
        <w:rPr>
          <w:rFonts w:asciiTheme="majorHAnsi" w:hAnsiTheme="majorHAnsi" w:cstheme="majorHAnsi"/>
          <w:sz w:val="20"/>
          <w:szCs w:val="20"/>
        </w:rPr>
        <w:t xml:space="preserve">.  It is a space for third year students to exercise independent scholarship collaboratively. </w:t>
      </w:r>
    </w:p>
    <w:p w14:paraId="0CF3C2B5" w14:textId="0EFFE904" w:rsidR="00D326EE" w:rsidRDefault="00896491" w:rsidP="00406CEA">
      <w:pPr>
        <w:pStyle w:val="ListParagraph"/>
        <w:numPr>
          <w:ilvl w:val="0"/>
          <w:numId w:val="1"/>
        </w:numPr>
        <w:contextualSpacing w:val="0"/>
        <w:rPr>
          <w:rFonts w:asciiTheme="majorHAnsi" w:hAnsiTheme="majorHAnsi" w:cs="Times New Roman"/>
          <w:sz w:val="20"/>
          <w:szCs w:val="20"/>
        </w:rPr>
      </w:pPr>
      <w:r>
        <w:rPr>
          <w:rFonts w:asciiTheme="majorHAnsi" w:hAnsiTheme="majorHAnsi" w:cs="Times New Roman"/>
          <w:sz w:val="20"/>
          <w:szCs w:val="20"/>
        </w:rPr>
        <w:t xml:space="preserve">Students should have </w:t>
      </w:r>
      <w:r w:rsidRPr="00966839">
        <w:rPr>
          <w:rFonts w:asciiTheme="majorHAnsi" w:hAnsiTheme="majorHAnsi" w:cs="Times New Roman"/>
          <w:b/>
          <w:bCs/>
          <w:sz w:val="20"/>
          <w:szCs w:val="20"/>
        </w:rPr>
        <w:t xml:space="preserve">six </w:t>
      </w:r>
      <w:r w:rsidR="00966839" w:rsidRPr="00966839">
        <w:rPr>
          <w:rFonts w:asciiTheme="majorHAnsi" w:hAnsiTheme="majorHAnsi" w:cs="Times New Roman"/>
          <w:b/>
          <w:bCs/>
          <w:sz w:val="20"/>
          <w:szCs w:val="20"/>
        </w:rPr>
        <w:t xml:space="preserve">supervisions </w:t>
      </w:r>
      <w:r w:rsidR="00080C21" w:rsidRPr="005C5621">
        <w:rPr>
          <w:rFonts w:asciiTheme="majorHAnsi" w:hAnsiTheme="majorHAnsi" w:cs="Times New Roman"/>
          <w:sz w:val="20"/>
          <w:szCs w:val="20"/>
        </w:rPr>
        <w:t xml:space="preserve">over Michaelmas and Lent terms, of which at least four require students to submit essays.  These should be sent by email to </w:t>
      </w:r>
      <w:r w:rsidR="00080C21" w:rsidRPr="00D326EE">
        <w:rPr>
          <w:rFonts w:asciiTheme="majorHAnsi" w:hAnsiTheme="majorHAnsi" w:cs="Times New Roman"/>
          <w:b/>
          <w:bCs/>
          <w:sz w:val="20"/>
          <w:szCs w:val="20"/>
        </w:rPr>
        <w:t>supervisors at least 24 hours in advance of the supervision</w:t>
      </w:r>
      <w:r w:rsidR="00080C21" w:rsidRPr="005C5621">
        <w:rPr>
          <w:rFonts w:asciiTheme="majorHAnsi" w:hAnsiTheme="majorHAnsi" w:cs="Times New Roman"/>
          <w:sz w:val="20"/>
          <w:szCs w:val="20"/>
        </w:rPr>
        <w:t xml:space="preserve">.  </w:t>
      </w:r>
      <w:r w:rsidR="00D326EE">
        <w:rPr>
          <w:rFonts w:asciiTheme="majorHAnsi" w:hAnsiTheme="majorHAnsi" w:cs="Times New Roman"/>
          <w:sz w:val="20"/>
          <w:szCs w:val="20"/>
        </w:rPr>
        <w:t xml:space="preserve">Essays should be </w:t>
      </w:r>
      <w:r w:rsidR="00D326EE" w:rsidRPr="00D326EE">
        <w:rPr>
          <w:rFonts w:asciiTheme="majorHAnsi" w:hAnsiTheme="majorHAnsi" w:cs="Times New Roman"/>
          <w:b/>
          <w:bCs/>
          <w:sz w:val="20"/>
          <w:szCs w:val="20"/>
        </w:rPr>
        <w:t>no more than 2,500 words</w:t>
      </w:r>
      <w:r w:rsidR="00D326EE">
        <w:rPr>
          <w:rFonts w:asciiTheme="majorHAnsi" w:hAnsiTheme="majorHAnsi" w:cs="Times New Roman"/>
          <w:sz w:val="20"/>
          <w:szCs w:val="20"/>
        </w:rPr>
        <w:t xml:space="preserve">; this allows students to practice writing to wordcount and supervisors to manage their workloads.  </w:t>
      </w:r>
      <w:r w:rsidR="00080C21" w:rsidRPr="005C5621">
        <w:rPr>
          <w:rFonts w:asciiTheme="majorHAnsi" w:hAnsiTheme="majorHAnsi" w:cs="Times New Roman"/>
          <w:sz w:val="20"/>
          <w:szCs w:val="20"/>
        </w:rPr>
        <w:t>Students should answer the relevant supervision question in the paper guide and will receive written feedback on these essays from their supervisors</w:t>
      </w:r>
      <w:r>
        <w:rPr>
          <w:rFonts w:asciiTheme="majorHAnsi" w:hAnsiTheme="majorHAnsi" w:cs="Times New Roman"/>
          <w:sz w:val="20"/>
          <w:szCs w:val="20"/>
        </w:rPr>
        <w:t xml:space="preserve"> ahead of the supervision</w:t>
      </w:r>
      <w:r w:rsidR="00080C21" w:rsidRPr="005C5621">
        <w:rPr>
          <w:rFonts w:asciiTheme="majorHAnsi" w:hAnsiTheme="majorHAnsi" w:cs="Times New Roman"/>
          <w:sz w:val="20"/>
          <w:szCs w:val="20"/>
        </w:rPr>
        <w:t xml:space="preserve">.  </w:t>
      </w:r>
    </w:p>
    <w:p w14:paraId="71899A10" w14:textId="4FE50C4D" w:rsidR="00080C21" w:rsidRPr="005C5621" w:rsidRDefault="00080C21" w:rsidP="00406CEA">
      <w:pPr>
        <w:pStyle w:val="ListParagraph"/>
        <w:numPr>
          <w:ilvl w:val="0"/>
          <w:numId w:val="1"/>
        </w:numPr>
        <w:contextualSpacing w:val="0"/>
        <w:rPr>
          <w:rFonts w:asciiTheme="majorHAnsi" w:hAnsiTheme="majorHAnsi" w:cs="Times New Roman"/>
          <w:sz w:val="20"/>
          <w:szCs w:val="20"/>
        </w:rPr>
      </w:pPr>
      <w:r w:rsidRPr="005C5621">
        <w:rPr>
          <w:rFonts w:asciiTheme="majorHAnsi" w:hAnsiTheme="majorHAnsi" w:cs="Times New Roman"/>
          <w:sz w:val="20"/>
          <w:szCs w:val="20"/>
        </w:rPr>
        <w:t xml:space="preserve">The remainder </w:t>
      </w:r>
      <w:r w:rsidRPr="00966839">
        <w:rPr>
          <w:rFonts w:asciiTheme="majorHAnsi" w:hAnsiTheme="majorHAnsi" w:cs="Times New Roman"/>
          <w:b/>
          <w:bCs/>
          <w:sz w:val="20"/>
          <w:szCs w:val="20"/>
        </w:rPr>
        <w:t>two supervisions can involve alternative preparation</w:t>
      </w:r>
      <w:r w:rsidRPr="005C5621">
        <w:rPr>
          <w:rFonts w:asciiTheme="majorHAnsi" w:hAnsiTheme="majorHAnsi" w:cs="Times New Roman"/>
          <w:sz w:val="20"/>
          <w:szCs w:val="20"/>
        </w:rPr>
        <w:t xml:space="preserve"> subject to agreement between supervisor and student; this may include a presentation on an empirical case, an analysis of a media artefact, or a 500-word blog piece for the Department website.  </w:t>
      </w:r>
      <w:r w:rsidR="00C74306" w:rsidRPr="005C5621">
        <w:rPr>
          <w:rFonts w:asciiTheme="majorHAnsi" w:hAnsiTheme="majorHAnsi" w:cs="Times New Roman"/>
          <w:sz w:val="20"/>
          <w:szCs w:val="20"/>
        </w:rPr>
        <w:t xml:space="preserve">Students taking this option are particularly encouraged to make connections between the topic and the climate </w:t>
      </w:r>
      <w:r w:rsidR="00896491">
        <w:rPr>
          <w:rFonts w:asciiTheme="majorHAnsi" w:hAnsiTheme="majorHAnsi" w:cs="Times New Roman"/>
          <w:sz w:val="20"/>
          <w:szCs w:val="20"/>
        </w:rPr>
        <w:t>crisis</w:t>
      </w:r>
      <w:r w:rsidR="00C74306" w:rsidRPr="005C5621">
        <w:rPr>
          <w:rFonts w:asciiTheme="majorHAnsi" w:hAnsiTheme="majorHAnsi" w:cs="Times New Roman"/>
          <w:sz w:val="20"/>
          <w:szCs w:val="20"/>
        </w:rPr>
        <w:t>.</w:t>
      </w:r>
    </w:p>
    <w:p w14:paraId="574BB405" w14:textId="31826FA9" w:rsidR="00C420BB" w:rsidRPr="005C5621" w:rsidRDefault="00080C21" w:rsidP="00406CEA">
      <w:pPr>
        <w:pStyle w:val="ListParagraph"/>
        <w:numPr>
          <w:ilvl w:val="0"/>
          <w:numId w:val="1"/>
        </w:numPr>
        <w:contextualSpacing w:val="0"/>
        <w:rPr>
          <w:rFonts w:asciiTheme="majorHAnsi" w:hAnsiTheme="majorHAnsi" w:cs="Times New Roman"/>
          <w:sz w:val="20"/>
          <w:szCs w:val="20"/>
        </w:rPr>
      </w:pPr>
      <w:r w:rsidRPr="005C5621">
        <w:rPr>
          <w:rFonts w:asciiTheme="majorHAnsi" w:hAnsiTheme="majorHAnsi" w:cs="Times New Roman"/>
          <w:sz w:val="20"/>
          <w:szCs w:val="20"/>
        </w:rPr>
        <w:t xml:space="preserve">The </w:t>
      </w:r>
      <w:r w:rsidRPr="00966839">
        <w:rPr>
          <w:rFonts w:asciiTheme="majorHAnsi" w:hAnsiTheme="majorHAnsi" w:cs="Times New Roman"/>
          <w:b/>
          <w:bCs/>
          <w:sz w:val="20"/>
          <w:szCs w:val="20"/>
        </w:rPr>
        <w:t>reading lists</w:t>
      </w:r>
      <w:r w:rsidRPr="005C5621">
        <w:rPr>
          <w:rFonts w:asciiTheme="majorHAnsi" w:hAnsiTheme="majorHAnsi" w:cs="Times New Roman"/>
          <w:sz w:val="20"/>
          <w:szCs w:val="20"/>
        </w:rPr>
        <w:t xml:space="preserve"> for each topic are a starting point for students and supervisors.  Starred readings are the core literature, but students are encouraged to explore beyond these lists as they form their </w:t>
      </w:r>
      <w:r w:rsidR="00C420BB" w:rsidRPr="005C5621">
        <w:rPr>
          <w:rFonts w:asciiTheme="majorHAnsi" w:hAnsiTheme="majorHAnsi" w:cs="Times New Roman"/>
          <w:sz w:val="20"/>
          <w:szCs w:val="20"/>
        </w:rPr>
        <w:t xml:space="preserve">views on these topics.  </w:t>
      </w:r>
    </w:p>
    <w:p w14:paraId="5BAA38F9" w14:textId="187BEC84" w:rsidR="00C420BB" w:rsidRPr="005C5621" w:rsidRDefault="00420594" w:rsidP="00406CEA">
      <w:pPr>
        <w:pStyle w:val="ListParagraph"/>
        <w:numPr>
          <w:ilvl w:val="0"/>
          <w:numId w:val="1"/>
        </w:numPr>
        <w:contextualSpacing w:val="0"/>
        <w:rPr>
          <w:rFonts w:asciiTheme="majorHAnsi" w:hAnsiTheme="majorHAnsi" w:cs="Times New Roman"/>
          <w:sz w:val="20"/>
          <w:szCs w:val="20"/>
        </w:rPr>
      </w:pPr>
      <w:r w:rsidRPr="005C5621">
        <w:rPr>
          <w:rFonts w:asciiTheme="majorHAnsi" w:hAnsiTheme="majorHAnsi" w:cs="Times New Roman"/>
          <w:sz w:val="20"/>
          <w:szCs w:val="20"/>
        </w:rPr>
        <w:t xml:space="preserve">A </w:t>
      </w:r>
      <w:r w:rsidRPr="00966839">
        <w:rPr>
          <w:rFonts w:asciiTheme="majorHAnsi" w:hAnsiTheme="majorHAnsi" w:cs="Times New Roman"/>
          <w:b/>
          <w:bCs/>
          <w:sz w:val="20"/>
          <w:szCs w:val="20"/>
        </w:rPr>
        <w:t xml:space="preserve">revision </w:t>
      </w:r>
      <w:r w:rsidR="00C74306" w:rsidRPr="00966839">
        <w:rPr>
          <w:rFonts w:asciiTheme="majorHAnsi" w:hAnsiTheme="majorHAnsi" w:cs="Times New Roman"/>
          <w:b/>
          <w:bCs/>
          <w:sz w:val="20"/>
          <w:szCs w:val="20"/>
        </w:rPr>
        <w:t>Q&amp;A</w:t>
      </w:r>
      <w:r w:rsidR="00C74306" w:rsidRPr="005C5621">
        <w:rPr>
          <w:rFonts w:asciiTheme="majorHAnsi" w:hAnsiTheme="majorHAnsi" w:cs="Times New Roman"/>
          <w:sz w:val="20"/>
          <w:szCs w:val="20"/>
        </w:rPr>
        <w:t xml:space="preserve"> session</w:t>
      </w:r>
      <w:r w:rsidRPr="005C5621">
        <w:rPr>
          <w:rFonts w:asciiTheme="majorHAnsi" w:hAnsiTheme="majorHAnsi" w:cs="Times New Roman"/>
          <w:sz w:val="20"/>
          <w:szCs w:val="20"/>
        </w:rPr>
        <w:t xml:space="preserve"> and </w:t>
      </w:r>
      <w:r w:rsidR="00896491">
        <w:rPr>
          <w:rFonts w:asciiTheme="majorHAnsi" w:hAnsiTheme="majorHAnsi" w:cs="Times New Roman"/>
          <w:sz w:val="20"/>
          <w:szCs w:val="20"/>
        </w:rPr>
        <w:t xml:space="preserve">two </w:t>
      </w:r>
      <w:r w:rsidRPr="005C5621">
        <w:rPr>
          <w:rFonts w:asciiTheme="majorHAnsi" w:hAnsiTheme="majorHAnsi" w:cs="Times New Roman"/>
          <w:sz w:val="20"/>
          <w:szCs w:val="20"/>
        </w:rPr>
        <w:t>revision supervision</w:t>
      </w:r>
      <w:r w:rsidR="00080C21" w:rsidRPr="005C5621">
        <w:rPr>
          <w:rFonts w:asciiTheme="majorHAnsi" w:hAnsiTheme="majorHAnsi" w:cs="Times New Roman"/>
          <w:sz w:val="20"/>
          <w:szCs w:val="20"/>
        </w:rPr>
        <w:t>s</w:t>
      </w:r>
      <w:r w:rsidRPr="005C5621">
        <w:rPr>
          <w:rFonts w:asciiTheme="majorHAnsi" w:hAnsiTheme="majorHAnsi" w:cs="Times New Roman"/>
          <w:sz w:val="20"/>
          <w:szCs w:val="20"/>
        </w:rPr>
        <w:t xml:space="preserve"> will occur in the first </w:t>
      </w:r>
      <w:r w:rsidR="00C420BB" w:rsidRPr="005C5621">
        <w:rPr>
          <w:rFonts w:asciiTheme="majorHAnsi" w:hAnsiTheme="majorHAnsi" w:cs="Times New Roman"/>
          <w:sz w:val="20"/>
          <w:szCs w:val="20"/>
        </w:rPr>
        <w:t xml:space="preserve">few </w:t>
      </w:r>
      <w:r w:rsidRPr="005C5621">
        <w:rPr>
          <w:rFonts w:asciiTheme="majorHAnsi" w:hAnsiTheme="majorHAnsi" w:cs="Times New Roman"/>
          <w:sz w:val="20"/>
          <w:szCs w:val="20"/>
        </w:rPr>
        <w:t>weeks of Easter term. </w:t>
      </w:r>
      <w:r w:rsidR="00C420BB" w:rsidRPr="005C5621">
        <w:rPr>
          <w:rFonts w:asciiTheme="majorHAnsi" w:hAnsiTheme="majorHAnsi" w:cs="Times New Roman"/>
          <w:sz w:val="20"/>
          <w:szCs w:val="20"/>
        </w:rPr>
        <w:t xml:space="preserve"> </w:t>
      </w:r>
    </w:p>
    <w:p w14:paraId="68C2E7AD" w14:textId="21FACB42" w:rsidR="007D228E" w:rsidRDefault="00080C21" w:rsidP="00406CEA">
      <w:pPr>
        <w:pStyle w:val="ListParagraph"/>
        <w:numPr>
          <w:ilvl w:val="0"/>
          <w:numId w:val="1"/>
        </w:numPr>
        <w:contextualSpacing w:val="0"/>
        <w:rPr>
          <w:rFonts w:asciiTheme="majorHAnsi" w:hAnsiTheme="majorHAnsi" w:cs="Times New Roman"/>
          <w:sz w:val="20"/>
          <w:szCs w:val="20"/>
        </w:rPr>
      </w:pPr>
      <w:r w:rsidRPr="00966839">
        <w:rPr>
          <w:rFonts w:asciiTheme="majorHAnsi" w:hAnsiTheme="majorHAnsi" w:cs="Times New Roman"/>
          <w:b/>
          <w:sz w:val="20"/>
          <w:szCs w:val="20"/>
        </w:rPr>
        <w:t>Supervision is organised centrally</w:t>
      </w:r>
      <w:r w:rsidRPr="005C5621">
        <w:rPr>
          <w:rFonts w:asciiTheme="majorHAnsi" w:hAnsiTheme="majorHAnsi" w:cs="Times New Roman"/>
          <w:sz w:val="20"/>
          <w:szCs w:val="20"/>
        </w:rPr>
        <w:t xml:space="preserve"> by Dr McPherson using </w:t>
      </w:r>
      <w:r w:rsidR="00C74306" w:rsidRPr="005C5621">
        <w:rPr>
          <w:rFonts w:asciiTheme="majorHAnsi" w:hAnsiTheme="majorHAnsi" w:cs="Times New Roman"/>
          <w:sz w:val="20"/>
          <w:szCs w:val="20"/>
        </w:rPr>
        <w:t xml:space="preserve">a Google sheet that will be shared in </w:t>
      </w:r>
      <w:r w:rsidR="00896491">
        <w:rPr>
          <w:rFonts w:asciiTheme="majorHAnsi" w:hAnsiTheme="majorHAnsi" w:cs="Times New Roman"/>
          <w:sz w:val="20"/>
          <w:szCs w:val="20"/>
        </w:rPr>
        <w:t>on the SOC 7 Moodle site</w:t>
      </w:r>
      <w:r w:rsidR="00C74306" w:rsidRPr="005C5621">
        <w:rPr>
          <w:rFonts w:asciiTheme="majorHAnsi" w:hAnsiTheme="majorHAnsi" w:cs="Times New Roman"/>
          <w:sz w:val="20"/>
          <w:szCs w:val="20"/>
        </w:rPr>
        <w:t>.</w:t>
      </w:r>
    </w:p>
    <w:p w14:paraId="0BE95C42" w14:textId="778B2D07" w:rsidR="00896491" w:rsidRDefault="00896491" w:rsidP="00406CEA">
      <w:pPr>
        <w:pStyle w:val="ListParagraph"/>
        <w:numPr>
          <w:ilvl w:val="0"/>
          <w:numId w:val="1"/>
        </w:numPr>
        <w:contextualSpacing w:val="0"/>
        <w:rPr>
          <w:rFonts w:asciiTheme="majorHAnsi" w:hAnsiTheme="majorHAnsi" w:cs="Times New Roman"/>
          <w:sz w:val="20"/>
          <w:szCs w:val="20"/>
        </w:rPr>
      </w:pPr>
      <w:r>
        <w:rPr>
          <w:rFonts w:asciiTheme="majorHAnsi" w:hAnsiTheme="majorHAnsi" w:cs="Times New Roman"/>
          <w:sz w:val="20"/>
          <w:szCs w:val="20"/>
        </w:rPr>
        <w:t xml:space="preserve">Because the paper is research-led, the </w:t>
      </w:r>
      <w:r w:rsidRPr="00966839">
        <w:rPr>
          <w:rFonts w:asciiTheme="majorHAnsi" w:hAnsiTheme="majorHAnsi" w:cs="Times New Roman"/>
          <w:b/>
          <w:bCs/>
          <w:sz w:val="20"/>
          <w:szCs w:val="20"/>
        </w:rPr>
        <w:t>topics may change</w:t>
      </w:r>
      <w:r>
        <w:rPr>
          <w:rFonts w:asciiTheme="majorHAnsi" w:hAnsiTheme="majorHAnsi" w:cs="Times New Roman"/>
          <w:sz w:val="20"/>
          <w:szCs w:val="20"/>
        </w:rPr>
        <w:t xml:space="preserve"> </w:t>
      </w:r>
      <w:r w:rsidR="00966839">
        <w:rPr>
          <w:rFonts w:asciiTheme="majorHAnsi" w:hAnsiTheme="majorHAnsi" w:cs="Times New Roman"/>
          <w:sz w:val="20"/>
          <w:szCs w:val="20"/>
        </w:rPr>
        <w:t xml:space="preserve">year to year, </w:t>
      </w:r>
      <w:r>
        <w:rPr>
          <w:rFonts w:asciiTheme="majorHAnsi" w:hAnsiTheme="majorHAnsi" w:cs="Times New Roman"/>
          <w:sz w:val="20"/>
          <w:szCs w:val="20"/>
        </w:rPr>
        <w:t xml:space="preserve">according to </w:t>
      </w:r>
      <w:r w:rsidR="00966839">
        <w:rPr>
          <w:rFonts w:asciiTheme="majorHAnsi" w:hAnsiTheme="majorHAnsi" w:cs="Times New Roman"/>
          <w:sz w:val="20"/>
          <w:szCs w:val="20"/>
        </w:rPr>
        <w:t>lecturers’</w:t>
      </w:r>
      <w:r>
        <w:rPr>
          <w:rFonts w:asciiTheme="majorHAnsi" w:hAnsiTheme="majorHAnsi" w:cs="Times New Roman"/>
          <w:sz w:val="20"/>
          <w:szCs w:val="20"/>
        </w:rPr>
        <w:t xml:space="preserve"> expertise.  For new topics, the reading lists below will also include a mock exam question. </w:t>
      </w:r>
    </w:p>
    <w:p w14:paraId="4C980492" w14:textId="74026CAD" w:rsidR="001D0F15" w:rsidRPr="00896491" w:rsidRDefault="00896491" w:rsidP="00896491">
      <w:pPr>
        <w:pStyle w:val="ListParagraph"/>
        <w:numPr>
          <w:ilvl w:val="0"/>
          <w:numId w:val="1"/>
        </w:numPr>
        <w:contextualSpacing w:val="0"/>
        <w:rPr>
          <w:rFonts w:asciiTheme="majorHAnsi" w:hAnsiTheme="majorHAnsi" w:cs="Times New Roman"/>
          <w:sz w:val="20"/>
          <w:szCs w:val="20"/>
        </w:rPr>
      </w:pPr>
      <w:r w:rsidRPr="00896491">
        <w:rPr>
          <w:rFonts w:asciiTheme="majorHAnsi" w:hAnsiTheme="majorHAnsi" w:cs="Times New Roman"/>
          <w:sz w:val="20"/>
          <w:szCs w:val="20"/>
        </w:rPr>
        <w:t xml:space="preserve">The SOC 7 Moodle site has a </w:t>
      </w:r>
      <w:r w:rsidRPr="00966839">
        <w:rPr>
          <w:rFonts w:asciiTheme="majorHAnsi" w:hAnsiTheme="majorHAnsi" w:cs="Times New Roman"/>
          <w:b/>
          <w:bCs/>
          <w:sz w:val="20"/>
          <w:szCs w:val="20"/>
        </w:rPr>
        <w:t>student forum</w:t>
      </w:r>
      <w:r w:rsidRPr="00896491">
        <w:rPr>
          <w:rFonts w:asciiTheme="majorHAnsi" w:hAnsiTheme="majorHAnsi" w:cs="Times New Roman"/>
          <w:sz w:val="20"/>
          <w:szCs w:val="20"/>
        </w:rPr>
        <w:t xml:space="preserve"> for each lecture series.  Here, students are encouraged to </w:t>
      </w:r>
      <w:r w:rsidR="001D0F15" w:rsidRPr="00896491">
        <w:rPr>
          <w:rFonts w:asciiTheme="majorHAnsi" w:hAnsiTheme="majorHAnsi" w:cs="Times New Roman"/>
          <w:sz w:val="20"/>
          <w:szCs w:val="20"/>
        </w:rPr>
        <w:t>chat with each other</w:t>
      </w:r>
      <w:r w:rsidRPr="00896491">
        <w:rPr>
          <w:rFonts w:asciiTheme="majorHAnsi" w:hAnsiTheme="majorHAnsi" w:cs="Times New Roman"/>
          <w:sz w:val="20"/>
          <w:szCs w:val="20"/>
        </w:rPr>
        <w:t>, perhaps</w:t>
      </w:r>
      <w:r w:rsidR="001D0F15" w:rsidRPr="00896491">
        <w:rPr>
          <w:rFonts w:asciiTheme="majorHAnsi" w:hAnsiTheme="majorHAnsi" w:cs="Times New Roman"/>
          <w:sz w:val="20"/>
          <w:szCs w:val="20"/>
        </w:rPr>
        <w:t xml:space="preserve"> ask</w:t>
      </w:r>
      <w:r w:rsidRPr="00896491">
        <w:rPr>
          <w:rFonts w:asciiTheme="majorHAnsi" w:hAnsiTheme="majorHAnsi" w:cs="Times New Roman"/>
          <w:sz w:val="20"/>
          <w:szCs w:val="20"/>
        </w:rPr>
        <w:t>ing</w:t>
      </w:r>
      <w:r w:rsidR="001D0F15" w:rsidRPr="00896491">
        <w:rPr>
          <w:rFonts w:asciiTheme="majorHAnsi" w:hAnsiTheme="majorHAnsi" w:cs="Times New Roman"/>
          <w:sz w:val="20"/>
          <w:szCs w:val="20"/>
        </w:rPr>
        <w:t xml:space="preserve"> questions </w:t>
      </w:r>
      <w:r w:rsidRPr="00896491">
        <w:rPr>
          <w:rFonts w:asciiTheme="majorHAnsi" w:hAnsiTheme="majorHAnsi" w:cs="Times New Roman"/>
          <w:sz w:val="20"/>
          <w:szCs w:val="20"/>
        </w:rPr>
        <w:t xml:space="preserve">or making comments </w:t>
      </w:r>
      <w:r w:rsidR="001D0F15" w:rsidRPr="00896491">
        <w:rPr>
          <w:rFonts w:asciiTheme="majorHAnsi" w:hAnsiTheme="majorHAnsi" w:cs="Times New Roman"/>
          <w:sz w:val="20"/>
          <w:szCs w:val="20"/>
        </w:rPr>
        <w:t xml:space="preserve">about the </w:t>
      </w:r>
      <w:r w:rsidRPr="00896491">
        <w:rPr>
          <w:rFonts w:asciiTheme="majorHAnsi" w:hAnsiTheme="majorHAnsi" w:cs="Times New Roman"/>
          <w:sz w:val="20"/>
          <w:szCs w:val="20"/>
        </w:rPr>
        <w:t>topic or</w:t>
      </w:r>
      <w:r w:rsidR="001D0F15" w:rsidRPr="00896491">
        <w:rPr>
          <w:rFonts w:asciiTheme="majorHAnsi" w:hAnsiTheme="majorHAnsi" w:cs="Times New Roman"/>
          <w:sz w:val="20"/>
          <w:szCs w:val="20"/>
        </w:rPr>
        <w:t xml:space="preserve"> provid</w:t>
      </w:r>
      <w:r w:rsidRPr="00896491">
        <w:rPr>
          <w:rFonts w:asciiTheme="majorHAnsi" w:hAnsiTheme="majorHAnsi" w:cs="Times New Roman"/>
          <w:sz w:val="20"/>
          <w:szCs w:val="20"/>
        </w:rPr>
        <w:t>ing</w:t>
      </w:r>
      <w:r w:rsidR="001D0F15" w:rsidRPr="00896491">
        <w:rPr>
          <w:rFonts w:asciiTheme="majorHAnsi" w:hAnsiTheme="majorHAnsi" w:cs="Times New Roman"/>
          <w:sz w:val="20"/>
          <w:szCs w:val="20"/>
        </w:rPr>
        <w:t xml:space="preserve"> empirical examples and links to other resources.</w:t>
      </w:r>
      <w:r w:rsidRPr="00896491">
        <w:rPr>
          <w:rFonts w:asciiTheme="majorHAnsi" w:hAnsiTheme="majorHAnsi" w:cs="Times New Roman"/>
          <w:sz w:val="20"/>
          <w:szCs w:val="20"/>
        </w:rPr>
        <w:t xml:space="preserve">  This is a space for students, though general questions about the paper can be addressed to lecturers here if they are relevant to the student group as a whole.  More specific questions should be reserved for </w:t>
      </w:r>
      <w:r>
        <w:rPr>
          <w:rFonts w:asciiTheme="majorHAnsi" w:hAnsiTheme="majorHAnsi" w:cs="Times New Roman"/>
          <w:sz w:val="20"/>
          <w:szCs w:val="20"/>
        </w:rPr>
        <w:t xml:space="preserve">during </w:t>
      </w:r>
      <w:r w:rsidRPr="00896491">
        <w:rPr>
          <w:rFonts w:asciiTheme="majorHAnsi" w:hAnsiTheme="majorHAnsi" w:cs="Times New Roman"/>
          <w:sz w:val="20"/>
          <w:szCs w:val="20"/>
        </w:rPr>
        <w:t>supervisions.</w:t>
      </w:r>
    </w:p>
    <w:p w14:paraId="06A1F019" w14:textId="77777777" w:rsidR="00C74306" w:rsidRPr="005C5621" w:rsidRDefault="00C74306" w:rsidP="00406CEA">
      <w:pPr>
        <w:pStyle w:val="ListParagraph"/>
        <w:contextualSpacing w:val="0"/>
        <w:rPr>
          <w:rFonts w:asciiTheme="majorHAnsi" w:hAnsiTheme="majorHAnsi" w:cs="Times New Roman"/>
          <w:sz w:val="20"/>
          <w:szCs w:val="20"/>
        </w:rPr>
      </w:pPr>
    </w:p>
    <w:p w14:paraId="55DE2F68" w14:textId="163C0520" w:rsidR="00900FCA" w:rsidRDefault="00900FCA" w:rsidP="00900FCA">
      <w:pPr>
        <w:rPr>
          <w:rFonts w:asciiTheme="majorHAnsi" w:hAnsiTheme="majorHAnsi"/>
          <w:sz w:val="20"/>
          <w:szCs w:val="20"/>
        </w:rPr>
      </w:pPr>
    </w:p>
    <w:p w14:paraId="179D4E01" w14:textId="0B8B9A68" w:rsidR="002D3BE9" w:rsidRDefault="002D3BE9" w:rsidP="00896491">
      <w:pPr>
        <w:pStyle w:val="Heading3"/>
      </w:pPr>
      <w:r>
        <w:lastRenderedPageBreak/>
        <w:t>Background reading:</w:t>
      </w:r>
    </w:p>
    <w:p w14:paraId="05AF32DE" w14:textId="78E16204" w:rsidR="002D3BE9" w:rsidRDefault="002D3BE9" w:rsidP="002D3BE9">
      <w:pPr>
        <w:rPr>
          <w:rFonts w:asciiTheme="majorHAnsi" w:hAnsiTheme="majorHAnsi" w:cstheme="majorHAnsi"/>
          <w:sz w:val="20"/>
          <w:szCs w:val="20"/>
        </w:rPr>
      </w:pPr>
      <w:r w:rsidRPr="002D3BE9">
        <w:rPr>
          <w:rFonts w:asciiTheme="majorHAnsi" w:hAnsiTheme="majorHAnsi" w:cstheme="majorHAnsi"/>
          <w:sz w:val="20"/>
          <w:szCs w:val="20"/>
        </w:rPr>
        <w:t xml:space="preserve">The following texts </w:t>
      </w:r>
      <w:r>
        <w:rPr>
          <w:rFonts w:asciiTheme="majorHAnsi" w:hAnsiTheme="majorHAnsi" w:cstheme="majorHAnsi"/>
          <w:sz w:val="20"/>
          <w:szCs w:val="20"/>
        </w:rPr>
        <w:t>provide</w:t>
      </w:r>
      <w:r w:rsidR="00FB76CD">
        <w:rPr>
          <w:rFonts w:asciiTheme="majorHAnsi" w:hAnsiTheme="majorHAnsi" w:cstheme="majorHAnsi"/>
          <w:sz w:val="20"/>
          <w:szCs w:val="20"/>
        </w:rPr>
        <w:t xml:space="preserve"> an</w:t>
      </w:r>
      <w:r>
        <w:rPr>
          <w:rFonts w:asciiTheme="majorHAnsi" w:hAnsiTheme="majorHAnsi" w:cstheme="majorHAnsi"/>
          <w:sz w:val="20"/>
          <w:szCs w:val="20"/>
        </w:rPr>
        <w:t xml:space="preserve"> overview of the sociology of media and culture subfields, as well as connect them to the Department of Sociology’s overarching pedagogical theme of the climate crisis.  Students should watch the brief </w:t>
      </w:r>
      <w:r w:rsidR="009D0837">
        <w:rPr>
          <w:rFonts w:asciiTheme="majorHAnsi" w:hAnsiTheme="majorHAnsi" w:cstheme="majorHAnsi"/>
          <w:sz w:val="20"/>
          <w:szCs w:val="20"/>
        </w:rPr>
        <w:t>video</w:t>
      </w:r>
      <w:r>
        <w:rPr>
          <w:rFonts w:asciiTheme="majorHAnsi" w:hAnsiTheme="majorHAnsi" w:cstheme="majorHAnsi"/>
          <w:sz w:val="20"/>
          <w:szCs w:val="20"/>
        </w:rPr>
        <w:t xml:space="preserve"> introducing the course to accompany them.</w:t>
      </w:r>
    </w:p>
    <w:p w14:paraId="757FB81D" w14:textId="77777777" w:rsidR="002D3BE9" w:rsidRPr="00596813" w:rsidRDefault="002D3BE9" w:rsidP="002D3BE9">
      <w:pPr>
        <w:pStyle w:val="ListParagraph"/>
        <w:numPr>
          <w:ilvl w:val="0"/>
          <w:numId w:val="14"/>
        </w:numPr>
        <w:rPr>
          <w:rFonts w:asciiTheme="majorHAnsi" w:hAnsiTheme="majorHAnsi" w:cstheme="majorHAnsi"/>
          <w:sz w:val="20"/>
          <w:szCs w:val="20"/>
        </w:rPr>
      </w:pPr>
      <w:r w:rsidRPr="00596813">
        <w:rPr>
          <w:rFonts w:asciiTheme="majorHAnsi" w:hAnsiTheme="majorHAnsi" w:cstheme="majorHAnsi"/>
          <w:sz w:val="20"/>
          <w:szCs w:val="20"/>
        </w:rPr>
        <w:t xml:space="preserve">P. du Gay </w:t>
      </w:r>
      <w:r w:rsidRPr="00596813">
        <w:rPr>
          <w:rFonts w:asciiTheme="majorHAnsi" w:hAnsiTheme="majorHAnsi" w:cstheme="majorHAnsi"/>
          <w:iCs/>
          <w:sz w:val="20"/>
          <w:szCs w:val="20"/>
        </w:rPr>
        <w:t>et al</w:t>
      </w:r>
      <w:r w:rsidRPr="00596813">
        <w:rPr>
          <w:rFonts w:asciiTheme="majorHAnsi" w:hAnsiTheme="majorHAnsi" w:cstheme="majorHAnsi"/>
          <w:i/>
          <w:iCs/>
          <w:sz w:val="20"/>
          <w:szCs w:val="20"/>
        </w:rPr>
        <w:t>.</w:t>
      </w:r>
      <w:r w:rsidRPr="00596813">
        <w:rPr>
          <w:rFonts w:asciiTheme="majorHAnsi" w:hAnsiTheme="majorHAnsi" w:cstheme="majorHAnsi"/>
          <w:sz w:val="20"/>
          <w:szCs w:val="20"/>
        </w:rPr>
        <w:t xml:space="preserve"> </w:t>
      </w:r>
      <w:r w:rsidRPr="00596813">
        <w:rPr>
          <w:rFonts w:asciiTheme="majorHAnsi" w:hAnsiTheme="majorHAnsi" w:cstheme="majorHAnsi"/>
          <w:i/>
          <w:iCs/>
          <w:sz w:val="20"/>
          <w:szCs w:val="20"/>
        </w:rPr>
        <w:t>Doing Cultural Studies: The Story of the Sony Walkman</w:t>
      </w:r>
      <w:r w:rsidRPr="00596813">
        <w:rPr>
          <w:rFonts w:asciiTheme="majorHAnsi" w:hAnsiTheme="majorHAnsi" w:cstheme="majorHAnsi"/>
          <w:sz w:val="20"/>
          <w:szCs w:val="20"/>
        </w:rPr>
        <w:t xml:space="preserve"> (SAGE, 1996) [</w:t>
      </w:r>
      <w:hyperlink r:id="rId15" w:history="1">
        <w:r w:rsidRPr="00596813">
          <w:rPr>
            <w:rStyle w:val="Hyperlink"/>
            <w:rFonts w:asciiTheme="majorHAnsi" w:hAnsiTheme="majorHAnsi" w:cstheme="majorHAnsi"/>
            <w:sz w:val="20"/>
            <w:szCs w:val="20"/>
          </w:rPr>
          <w:t>Introduction</w:t>
        </w:r>
      </w:hyperlink>
      <w:r w:rsidRPr="00596813">
        <w:rPr>
          <w:rFonts w:asciiTheme="majorHAnsi" w:hAnsiTheme="majorHAnsi" w:cstheme="majorHAnsi"/>
          <w:sz w:val="20"/>
          <w:szCs w:val="20"/>
        </w:rPr>
        <w:t>]</w:t>
      </w:r>
    </w:p>
    <w:p w14:paraId="3FC72367" w14:textId="77777777" w:rsidR="002D3BE9" w:rsidRPr="00596813" w:rsidRDefault="002D3BE9" w:rsidP="002D3BE9">
      <w:pPr>
        <w:pStyle w:val="ListParagraph"/>
        <w:numPr>
          <w:ilvl w:val="0"/>
          <w:numId w:val="14"/>
        </w:numPr>
        <w:rPr>
          <w:rFonts w:asciiTheme="majorHAnsi" w:hAnsiTheme="majorHAnsi" w:cstheme="majorHAnsi"/>
          <w:sz w:val="20"/>
          <w:szCs w:val="20"/>
        </w:rPr>
      </w:pPr>
      <w:r w:rsidRPr="00596813">
        <w:rPr>
          <w:rFonts w:asciiTheme="majorHAnsi" w:hAnsiTheme="majorHAnsi" w:cstheme="majorHAnsi"/>
          <w:sz w:val="20"/>
          <w:szCs w:val="20"/>
        </w:rPr>
        <w:t>R. Maxwell and T. Miller, ‘</w:t>
      </w:r>
      <w:hyperlink r:id="rId16" w:history="1">
        <w:r w:rsidRPr="00596813">
          <w:rPr>
            <w:rStyle w:val="Hyperlink"/>
            <w:rFonts w:asciiTheme="majorHAnsi" w:hAnsiTheme="majorHAnsi" w:cstheme="majorHAnsi"/>
            <w:sz w:val="20"/>
            <w:szCs w:val="20"/>
          </w:rPr>
          <w:t>Greening Media Studies</w:t>
        </w:r>
      </w:hyperlink>
      <w:r w:rsidRPr="00596813">
        <w:rPr>
          <w:rFonts w:asciiTheme="majorHAnsi" w:hAnsiTheme="majorHAnsi" w:cstheme="majorHAnsi"/>
          <w:sz w:val="20"/>
          <w:szCs w:val="20"/>
        </w:rPr>
        <w:t xml:space="preserve">,’ </w:t>
      </w:r>
      <w:r w:rsidRPr="00596813">
        <w:rPr>
          <w:rFonts w:asciiTheme="majorHAnsi" w:hAnsiTheme="majorHAnsi" w:cstheme="majorHAnsi"/>
          <w:i/>
          <w:iCs/>
          <w:sz w:val="20"/>
          <w:szCs w:val="20"/>
        </w:rPr>
        <w:t>Media and the Ecological Crisis</w:t>
      </w:r>
      <w:r w:rsidRPr="00596813">
        <w:rPr>
          <w:rFonts w:asciiTheme="majorHAnsi" w:hAnsiTheme="majorHAnsi" w:cstheme="majorHAnsi"/>
          <w:sz w:val="20"/>
          <w:szCs w:val="20"/>
        </w:rPr>
        <w:t xml:space="preserve"> (Routledge, 2016)</w:t>
      </w:r>
    </w:p>
    <w:p w14:paraId="064944A8" w14:textId="790CE723" w:rsidR="009D0837" w:rsidRDefault="009D0837" w:rsidP="002D3BE9">
      <w:pPr>
        <w:pStyle w:val="ListParagraph"/>
        <w:numPr>
          <w:ilvl w:val="0"/>
          <w:numId w:val="14"/>
        </w:numPr>
        <w:rPr>
          <w:rFonts w:asciiTheme="majorHAnsi" w:hAnsiTheme="majorHAnsi" w:cstheme="majorHAnsi"/>
          <w:sz w:val="20"/>
          <w:szCs w:val="20"/>
        </w:rPr>
      </w:pPr>
      <w:r>
        <w:rPr>
          <w:rFonts w:asciiTheme="majorHAnsi" w:hAnsiTheme="majorHAnsi" w:cstheme="majorHAnsi"/>
          <w:sz w:val="20"/>
          <w:szCs w:val="20"/>
        </w:rPr>
        <w:t xml:space="preserve">J. Thompson, </w:t>
      </w:r>
      <w:hyperlink r:id="rId17" w:history="1">
        <w:r w:rsidRPr="009D0837">
          <w:rPr>
            <w:rStyle w:val="Hyperlink"/>
            <w:rFonts w:asciiTheme="majorHAnsi" w:hAnsiTheme="majorHAnsi" w:cstheme="majorHAnsi"/>
            <w:i/>
            <w:iCs/>
            <w:sz w:val="20"/>
            <w:szCs w:val="20"/>
          </w:rPr>
          <w:t>The Media and Modernity</w:t>
        </w:r>
      </w:hyperlink>
      <w:r>
        <w:rPr>
          <w:rFonts w:asciiTheme="majorHAnsi" w:hAnsiTheme="majorHAnsi" w:cstheme="majorHAnsi"/>
          <w:sz w:val="20"/>
          <w:szCs w:val="20"/>
        </w:rPr>
        <w:t xml:space="preserve"> (Polity, 2013) [Introduction]</w:t>
      </w:r>
    </w:p>
    <w:p w14:paraId="74144467" w14:textId="684DA895" w:rsidR="00AB7508" w:rsidRPr="00AB7508" w:rsidRDefault="00AB7508" w:rsidP="002D3BE9">
      <w:pPr>
        <w:pStyle w:val="ListParagraph"/>
        <w:numPr>
          <w:ilvl w:val="0"/>
          <w:numId w:val="14"/>
        </w:numPr>
        <w:rPr>
          <w:rFonts w:asciiTheme="majorHAnsi" w:hAnsiTheme="majorHAnsi" w:cstheme="majorHAnsi"/>
          <w:sz w:val="20"/>
          <w:szCs w:val="20"/>
        </w:rPr>
      </w:pPr>
      <w:r>
        <w:rPr>
          <w:rFonts w:asciiTheme="majorHAnsi" w:hAnsiTheme="majorHAnsi" w:cstheme="majorHAnsi"/>
          <w:sz w:val="20"/>
          <w:szCs w:val="20"/>
        </w:rPr>
        <w:t xml:space="preserve">D. Thussu, ‘Introduction’ and ‘Why Internationalize Media Studies and How?’ in </w:t>
      </w:r>
      <w:hyperlink r:id="rId18" w:history="1">
        <w:r w:rsidRPr="00AB7508">
          <w:rPr>
            <w:rStyle w:val="Hyperlink"/>
            <w:rFonts w:asciiTheme="majorHAnsi" w:hAnsiTheme="majorHAnsi" w:cstheme="majorHAnsi"/>
            <w:i/>
            <w:iCs/>
            <w:sz w:val="20"/>
            <w:szCs w:val="20"/>
          </w:rPr>
          <w:t>Internationalizing Media Studies: Impediments and Imperatives</w:t>
        </w:r>
      </w:hyperlink>
      <w:r>
        <w:rPr>
          <w:rFonts w:asciiTheme="majorHAnsi" w:hAnsiTheme="majorHAnsi" w:cstheme="majorHAnsi"/>
          <w:sz w:val="20"/>
          <w:szCs w:val="20"/>
        </w:rPr>
        <w:t xml:space="preserve"> (Taylor &amp; Francis, 2009)</w:t>
      </w:r>
    </w:p>
    <w:p w14:paraId="55A5EB6D" w14:textId="191274B7" w:rsidR="002D3BE9" w:rsidRPr="00596813" w:rsidRDefault="002D3BE9" w:rsidP="002D3BE9">
      <w:pPr>
        <w:pStyle w:val="ListParagraph"/>
        <w:numPr>
          <w:ilvl w:val="0"/>
          <w:numId w:val="14"/>
        </w:numPr>
        <w:rPr>
          <w:rFonts w:asciiTheme="majorHAnsi" w:hAnsiTheme="majorHAnsi" w:cstheme="majorHAnsi"/>
          <w:sz w:val="20"/>
          <w:szCs w:val="20"/>
        </w:rPr>
      </w:pPr>
      <w:r w:rsidRPr="00596813">
        <w:rPr>
          <w:rFonts w:asciiTheme="majorHAnsi" w:hAnsiTheme="majorHAnsi"/>
          <w:sz w:val="20"/>
          <w:szCs w:val="20"/>
        </w:rPr>
        <w:t xml:space="preserve">S. Waisbord, </w:t>
      </w:r>
      <w:hyperlink r:id="rId19" w:history="1">
        <w:r w:rsidRPr="00596813">
          <w:rPr>
            <w:rStyle w:val="Hyperlink"/>
            <w:rFonts w:asciiTheme="majorHAnsi" w:hAnsiTheme="majorHAnsi"/>
            <w:i/>
            <w:iCs/>
            <w:sz w:val="20"/>
            <w:szCs w:val="20"/>
          </w:rPr>
          <w:t>Media Sociology: A Reappraisal</w:t>
        </w:r>
      </w:hyperlink>
      <w:r w:rsidRPr="00596813">
        <w:rPr>
          <w:rFonts w:asciiTheme="majorHAnsi" w:hAnsiTheme="majorHAnsi"/>
          <w:sz w:val="20"/>
          <w:szCs w:val="20"/>
        </w:rPr>
        <w:t xml:space="preserve"> (Polity, 2014) [Introduction]</w:t>
      </w:r>
    </w:p>
    <w:p w14:paraId="76290F90" w14:textId="3FFCFEBD" w:rsidR="00C777CB" w:rsidRPr="00596813" w:rsidRDefault="00C777CB" w:rsidP="00C777CB">
      <w:pPr>
        <w:pStyle w:val="ListParagraph"/>
        <w:numPr>
          <w:ilvl w:val="0"/>
          <w:numId w:val="14"/>
        </w:numPr>
        <w:rPr>
          <w:rFonts w:asciiTheme="majorHAnsi" w:eastAsia="MS Mincho" w:hAnsiTheme="majorHAnsi" w:cstheme="majorHAnsi"/>
          <w:sz w:val="20"/>
          <w:szCs w:val="20"/>
        </w:rPr>
      </w:pPr>
      <w:r w:rsidRPr="00596813">
        <w:rPr>
          <w:rFonts w:asciiTheme="majorHAnsi" w:eastAsia="MS Mincho" w:hAnsiTheme="majorHAnsi" w:cstheme="majorHAnsi"/>
          <w:sz w:val="20"/>
          <w:szCs w:val="20"/>
        </w:rPr>
        <w:t>R. Williams, ‘</w:t>
      </w:r>
      <w:hyperlink r:id="rId20" w:history="1">
        <w:r w:rsidRPr="00596813">
          <w:rPr>
            <w:rStyle w:val="Hyperlink"/>
            <w:rFonts w:asciiTheme="majorHAnsi" w:eastAsia="MS Mincho" w:hAnsiTheme="majorHAnsi" w:cstheme="majorHAnsi"/>
            <w:sz w:val="20"/>
            <w:szCs w:val="20"/>
          </w:rPr>
          <w:t>Culture is Ordinary</w:t>
        </w:r>
      </w:hyperlink>
      <w:r w:rsidRPr="00596813">
        <w:rPr>
          <w:rFonts w:asciiTheme="majorHAnsi" w:eastAsia="MS Mincho" w:hAnsiTheme="majorHAnsi" w:cstheme="majorHAnsi"/>
          <w:sz w:val="20"/>
          <w:szCs w:val="20"/>
        </w:rPr>
        <w:t xml:space="preserve">’, in </w:t>
      </w:r>
      <w:r w:rsidRPr="00596813">
        <w:rPr>
          <w:rFonts w:asciiTheme="majorHAnsi" w:eastAsia="MS Mincho" w:hAnsiTheme="majorHAnsi" w:cstheme="majorHAnsi"/>
          <w:i/>
          <w:sz w:val="20"/>
          <w:szCs w:val="20"/>
        </w:rPr>
        <w:t>Studying Culture: An Introductory Reader</w:t>
      </w:r>
      <w:r w:rsidRPr="00596813">
        <w:rPr>
          <w:rFonts w:asciiTheme="majorHAnsi" w:eastAsia="MS Mincho" w:hAnsiTheme="majorHAnsi" w:cstheme="majorHAnsi"/>
          <w:sz w:val="20"/>
          <w:szCs w:val="20"/>
        </w:rPr>
        <w:t xml:space="preserve"> (Arnold, 1993)</w:t>
      </w:r>
    </w:p>
    <w:p w14:paraId="5945999A" w14:textId="77777777" w:rsidR="002D3BE9" w:rsidRPr="005C5621" w:rsidRDefault="002D3BE9" w:rsidP="002D3BE9">
      <w:pPr>
        <w:rPr>
          <w:rFonts w:asciiTheme="majorHAnsi" w:hAnsiTheme="majorHAnsi" w:cstheme="majorHAnsi"/>
          <w:sz w:val="20"/>
          <w:szCs w:val="20"/>
        </w:rPr>
      </w:pPr>
    </w:p>
    <w:p w14:paraId="5E227D17" w14:textId="77777777" w:rsidR="002D3BE9" w:rsidRPr="005C5621" w:rsidRDefault="002D3BE9" w:rsidP="002D3BE9">
      <w:pPr>
        <w:rPr>
          <w:rFonts w:asciiTheme="majorHAnsi" w:hAnsiTheme="majorHAnsi" w:cstheme="majorHAnsi"/>
          <w:sz w:val="20"/>
          <w:szCs w:val="20"/>
        </w:rPr>
      </w:pPr>
      <w:r w:rsidRPr="005C5621">
        <w:rPr>
          <w:rFonts w:asciiTheme="majorHAnsi" w:hAnsiTheme="majorHAnsi"/>
          <w:b/>
          <w:bCs/>
          <w:i/>
          <w:sz w:val="20"/>
          <w:szCs w:val="20"/>
        </w:rPr>
        <w:t xml:space="preserve">Thinking and talking question: </w:t>
      </w:r>
      <w:r w:rsidRPr="005C5621">
        <w:rPr>
          <w:rFonts w:asciiTheme="majorHAnsi" w:hAnsiTheme="majorHAnsi"/>
          <w:i/>
          <w:sz w:val="20"/>
          <w:szCs w:val="20"/>
        </w:rPr>
        <w:t>Why has the study of the media so often overlooked connections to the climate crisis, and to what effect?</w:t>
      </w:r>
    </w:p>
    <w:p w14:paraId="7DC1239A" w14:textId="77777777" w:rsidR="002D3BE9" w:rsidRPr="002D3BE9" w:rsidRDefault="002D3BE9" w:rsidP="002D3BE9">
      <w:pPr>
        <w:rPr>
          <w:rFonts w:asciiTheme="majorHAnsi" w:hAnsiTheme="majorHAnsi" w:cstheme="majorHAnsi"/>
          <w:sz w:val="20"/>
          <w:szCs w:val="20"/>
        </w:rPr>
      </w:pPr>
    </w:p>
    <w:p w14:paraId="1DF174CD" w14:textId="77777777" w:rsidR="007C3CF0" w:rsidRPr="005C5621" w:rsidRDefault="007C3CF0" w:rsidP="007C3CF0">
      <w:pPr>
        <w:pStyle w:val="ListParagraph"/>
        <w:ind w:left="2154"/>
        <w:contextualSpacing w:val="0"/>
        <w:rPr>
          <w:rFonts w:asciiTheme="majorHAnsi" w:hAnsiTheme="majorHAnsi" w:cs="Times New Roman"/>
          <w:sz w:val="20"/>
          <w:szCs w:val="20"/>
        </w:rPr>
      </w:pPr>
    </w:p>
    <w:p w14:paraId="5726B052" w14:textId="3AE2C6C6" w:rsidR="007C3CF0" w:rsidRPr="005C5621" w:rsidRDefault="00900FCA" w:rsidP="007C3CF0">
      <w:r w:rsidRPr="005C5621">
        <w:rPr>
          <w:rFonts w:asciiTheme="majorHAnsi" w:hAnsiTheme="majorHAnsi"/>
          <w:b/>
          <w:bCs/>
          <w:noProof/>
          <w:sz w:val="20"/>
          <w:szCs w:val="20"/>
        </w:rPr>
        <mc:AlternateContent>
          <mc:Choice Requires="wps">
            <w:drawing>
              <wp:anchor distT="0" distB="0" distL="114300" distR="114300" simplePos="0" relativeHeight="251661312" behindDoc="1" locked="0" layoutInCell="1" allowOverlap="1" wp14:anchorId="6E7EE2EC" wp14:editId="7EF63E54">
                <wp:simplePos x="0" y="0"/>
                <wp:positionH relativeFrom="column">
                  <wp:posOffset>-44450</wp:posOffset>
                </wp:positionH>
                <wp:positionV relativeFrom="paragraph">
                  <wp:posOffset>190211</wp:posOffset>
                </wp:positionV>
                <wp:extent cx="5949950" cy="264795"/>
                <wp:effectExtent l="0" t="0" r="19050" b="14605"/>
                <wp:wrapNone/>
                <wp:docPr id="3" name="Rectangle 3"/>
                <wp:cNvGraphicFramePr/>
                <a:graphic xmlns:a="http://schemas.openxmlformats.org/drawingml/2006/main">
                  <a:graphicData uri="http://schemas.microsoft.com/office/word/2010/wordprocessingShape">
                    <wps:wsp>
                      <wps:cNvSpPr/>
                      <wps:spPr>
                        <a:xfrm>
                          <a:off x="0" y="0"/>
                          <a:ext cx="5949950" cy="2647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910B9A" id="Rectangle 3" o:spid="_x0000_s1026" style="position:absolute;margin-left:-3.5pt;margin-top:15pt;width:468.5pt;height:20.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" fillcolor="#4472c4 [3204]" strokecolor="#1f3763 [1604]" strokeweight="1pt"/>
            </w:pict>
          </mc:Fallback>
        </mc:AlternateContent>
      </w:r>
    </w:p>
    <w:p w14:paraId="43169FF5" w14:textId="4B95FBD6" w:rsidR="00420594" w:rsidRPr="005C5621" w:rsidRDefault="00C94DA1" w:rsidP="00900FCA">
      <w:pPr>
        <w:pStyle w:val="Heading2"/>
      </w:pPr>
      <w:r w:rsidRPr="005C5621">
        <w:t>Series</w:t>
      </w:r>
      <w:r w:rsidR="00123400" w:rsidRPr="005C5621">
        <w:t xml:space="preserve"> 1: </w:t>
      </w:r>
      <w:r w:rsidR="00420594" w:rsidRPr="005C5621">
        <w:t xml:space="preserve">Theories </w:t>
      </w:r>
      <w:r w:rsidR="00913E28">
        <w:t xml:space="preserve">and Concepts </w:t>
      </w:r>
      <w:r w:rsidR="00420594" w:rsidRPr="005C5621">
        <w:t xml:space="preserve">of </w:t>
      </w:r>
      <w:r w:rsidR="00100AA8">
        <w:t>Media and Culture</w:t>
      </w:r>
      <w:r w:rsidR="00420594" w:rsidRPr="005C5621">
        <w:t> </w:t>
      </w:r>
    </w:p>
    <w:p w14:paraId="16FD0523" w14:textId="77777777" w:rsidR="00471FDD" w:rsidRPr="005C5621" w:rsidRDefault="00471FDD" w:rsidP="007D228E">
      <w:pPr>
        <w:rPr>
          <w:rFonts w:asciiTheme="majorHAnsi" w:hAnsiTheme="majorHAnsi"/>
          <w:sz w:val="20"/>
          <w:szCs w:val="20"/>
        </w:rPr>
      </w:pPr>
    </w:p>
    <w:p w14:paraId="15C30FD5" w14:textId="523A3AFC" w:rsidR="00420594" w:rsidRPr="005C5621" w:rsidRDefault="00420594" w:rsidP="00507114">
      <w:pPr>
        <w:spacing w:after="120"/>
        <w:rPr>
          <w:rFonts w:asciiTheme="majorHAnsi" w:hAnsiTheme="majorHAnsi"/>
          <w:sz w:val="20"/>
          <w:szCs w:val="20"/>
        </w:rPr>
      </w:pPr>
      <w:r w:rsidRPr="005C5621">
        <w:rPr>
          <w:rFonts w:asciiTheme="majorHAnsi" w:hAnsiTheme="majorHAnsi"/>
          <w:sz w:val="20"/>
          <w:szCs w:val="20"/>
        </w:rPr>
        <w:t>Aims</w:t>
      </w:r>
      <w:r w:rsidR="003C7FF1" w:rsidRPr="005C5621">
        <w:rPr>
          <w:rFonts w:asciiTheme="majorHAnsi" w:hAnsiTheme="majorHAnsi"/>
          <w:sz w:val="20"/>
          <w:szCs w:val="20"/>
        </w:rPr>
        <w:t xml:space="preserve"> of this </w:t>
      </w:r>
      <w:r w:rsidR="00C94DA1" w:rsidRPr="005C5621">
        <w:rPr>
          <w:rFonts w:asciiTheme="majorHAnsi" w:hAnsiTheme="majorHAnsi"/>
          <w:sz w:val="20"/>
          <w:szCs w:val="20"/>
        </w:rPr>
        <w:t>series</w:t>
      </w:r>
      <w:r w:rsidRPr="005C5621">
        <w:rPr>
          <w:rFonts w:asciiTheme="majorHAnsi" w:hAnsiTheme="majorHAnsi"/>
          <w:sz w:val="20"/>
          <w:szCs w:val="20"/>
        </w:rPr>
        <w:t>: </w:t>
      </w:r>
    </w:p>
    <w:p w14:paraId="77431692" w14:textId="1F941F43" w:rsidR="00420594" w:rsidRPr="005C5621" w:rsidRDefault="00420594" w:rsidP="007F77D6">
      <w:pPr>
        <w:pStyle w:val="ListParagraph"/>
        <w:numPr>
          <w:ilvl w:val="0"/>
          <w:numId w:val="2"/>
        </w:numPr>
        <w:rPr>
          <w:rFonts w:asciiTheme="majorHAnsi" w:hAnsiTheme="majorHAnsi" w:cs="Times New Roman"/>
          <w:sz w:val="20"/>
          <w:szCs w:val="20"/>
        </w:rPr>
      </w:pPr>
      <w:r w:rsidRPr="005C5621">
        <w:rPr>
          <w:rFonts w:asciiTheme="majorHAnsi" w:hAnsiTheme="majorHAnsi" w:cs="Times New Roman"/>
          <w:sz w:val="20"/>
          <w:szCs w:val="20"/>
        </w:rPr>
        <w:t>To provide students with an introduction to some of the key theoretical approaches</w:t>
      </w:r>
      <w:r w:rsidR="00FF18D3">
        <w:rPr>
          <w:rFonts w:asciiTheme="majorHAnsi" w:hAnsiTheme="majorHAnsi" w:cs="Times New Roman"/>
          <w:sz w:val="20"/>
          <w:szCs w:val="20"/>
        </w:rPr>
        <w:t xml:space="preserve">, </w:t>
      </w:r>
      <w:r w:rsidR="00431326">
        <w:rPr>
          <w:rFonts w:asciiTheme="majorHAnsi" w:hAnsiTheme="majorHAnsi" w:cs="Times New Roman"/>
          <w:sz w:val="20"/>
          <w:szCs w:val="20"/>
        </w:rPr>
        <w:t>concepts</w:t>
      </w:r>
      <w:r w:rsidR="009D0837">
        <w:rPr>
          <w:rFonts w:asciiTheme="majorHAnsi" w:hAnsiTheme="majorHAnsi" w:cs="Times New Roman"/>
          <w:sz w:val="20"/>
          <w:szCs w:val="20"/>
        </w:rPr>
        <w:t xml:space="preserve"> </w:t>
      </w:r>
      <w:r w:rsidR="00FF18D3">
        <w:rPr>
          <w:rFonts w:asciiTheme="majorHAnsi" w:hAnsiTheme="majorHAnsi" w:cs="Times New Roman"/>
          <w:sz w:val="20"/>
          <w:szCs w:val="20"/>
        </w:rPr>
        <w:t xml:space="preserve">and debates </w:t>
      </w:r>
      <w:r w:rsidR="009D0837">
        <w:rPr>
          <w:rFonts w:asciiTheme="majorHAnsi" w:hAnsiTheme="majorHAnsi" w:cs="Times New Roman"/>
          <w:sz w:val="20"/>
          <w:szCs w:val="20"/>
        </w:rPr>
        <w:t>in</w:t>
      </w:r>
      <w:r w:rsidR="00431326">
        <w:rPr>
          <w:rFonts w:asciiTheme="majorHAnsi" w:hAnsiTheme="majorHAnsi" w:cs="Times New Roman"/>
          <w:sz w:val="20"/>
          <w:szCs w:val="20"/>
        </w:rPr>
        <w:t xml:space="preserve"> </w:t>
      </w:r>
      <w:r w:rsidRPr="005C5621">
        <w:rPr>
          <w:rFonts w:asciiTheme="majorHAnsi" w:hAnsiTheme="majorHAnsi" w:cs="Times New Roman"/>
          <w:sz w:val="20"/>
          <w:szCs w:val="20"/>
        </w:rPr>
        <w:t>the</w:t>
      </w:r>
      <w:r w:rsidR="00123400" w:rsidRPr="005C5621">
        <w:rPr>
          <w:rFonts w:asciiTheme="majorHAnsi" w:hAnsiTheme="majorHAnsi" w:cs="Times New Roman"/>
          <w:sz w:val="20"/>
          <w:szCs w:val="20"/>
        </w:rPr>
        <w:t xml:space="preserve"> study of culture and the media;</w:t>
      </w:r>
      <w:r w:rsidRPr="005C5621">
        <w:rPr>
          <w:rFonts w:asciiTheme="majorHAnsi" w:hAnsiTheme="majorHAnsi" w:cs="Times New Roman"/>
          <w:sz w:val="20"/>
          <w:szCs w:val="20"/>
        </w:rPr>
        <w:t> </w:t>
      </w:r>
    </w:p>
    <w:p w14:paraId="63C5E815" w14:textId="1D2DC719" w:rsidR="00420594" w:rsidRPr="005C5621" w:rsidRDefault="00420594" w:rsidP="007F77D6">
      <w:pPr>
        <w:pStyle w:val="ListParagraph"/>
        <w:numPr>
          <w:ilvl w:val="0"/>
          <w:numId w:val="2"/>
        </w:numPr>
        <w:rPr>
          <w:rFonts w:asciiTheme="majorHAnsi" w:hAnsiTheme="majorHAnsi" w:cs="Times New Roman"/>
          <w:sz w:val="20"/>
          <w:szCs w:val="20"/>
        </w:rPr>
      </w:pPr>
      <w:r w:rsidRPr="005C5621">
        <w:rPr>
          <w:rFonts w:asciiTheme="majorHAnsi" w:hAnsiTheme="majorHAnsi" w:cs="Times New Roman"/>
          <w:sz w:val="20"/>
          <w:szCs w:val="20"/>
        </w:rPr>
        <w:t>To give students a sense of the value and the fruitfulness of these approaches</w:t>
      </w:r>
      <w:r w:rsidR="00431326">
        <w:rPr>
          <w:rFonts w:asciiTheme="majorHAnsi" w:hAnsiTheme="majorHAnsi" w:cs="Times New Roman"/>
          <w:sz w:val="20"/>
          <w:szCs w:val="20"/>
        </w:rPr>
        <w:t xml:space="preserve"> and concepts</w:t>
      </w:r>
      <w:r w:rsidRPr="005C5621">
        <w:rPr>
          <w:rFonts w:asciiTheme="majorHAnsi" w:hAnsiTheme="majorHAnsi" w:cs="Times New Roman"/>
          <w:sz w:val="20"/>
          <w:szCs w:val="20"/>
        </w:rPr>
        <w:t>, while at the same time alerting them to</w:t>
      </w:r>
      <w:r w:rsidR="00123400" w:rsidRPr="005C5621">
        <w:rPr>
          <w:rFonts w:asciiTheme="majorHAnsi" w:hAnsiTheme="majorHAnsi" w:cs="Times New Roman"/>
          <w:sz w:val="20"/>
          <w:szCs w:val="20"/>
        </w:rPr>
        <w:t xml:space="preserve"> the</w:t>
      </w:r>
      <w:r w:rsidR="00B24F20" w:rsidRPr="005C5621">
        <w:rPr>
          <w:rFonts w:asciiTheme="majorHAnsi" w:hAnsiTheme="majorHAnsi" w:cs="Times New Roman"/>
          <w:sz w:val="20"/>
          <w:szCs w:val="20"/>
        </w:rPr>
        <w:t>ir</w:t>
      </w:r>
      <w:r w:rsidR="00123400" w:rsidRPr="005C5621">
        <w:rPr>
          <w:rFonts w:asciiTheme="majorHAnsi" w:hAnsiTheme="majorHAnsi" w:cs="Times New Roman"/>
          <w:sz w:val="20"/>
          <w:szCs w:val="20"/>
        </w:rPr>
        <w:t xml:space="preserve"> shortcomings;</w:t>
      </w:r>
    </w:p>
    <w:p w14:paraId="5BBB4985" w14:textId="394607AF" w:rsidR="00420594" w:rsidRPr="005C5621" w:rsidRDefault="00420594" w:rsidP="007F77D6">
      <w:pPr>
        <w:pStyle w:val="ListParagraph"/>
        <w:numPr>
          <w:ilvl w:val="0"/>
          <w:numId w:val="2"/>
        </w:numPr>
        <w:rPr>
          <w:rFonts w:asciiTheme="majorHAnsi" w:hAnsiTheme="majorHAnsi" w:cs="Times New Roman"/>
          <w:sz w:val="20"/>
          <w:szCs w:val="20"/>
        </w:rPr>
      </w:pPr>
      <w:r w:rsidRPr="005C5621">
        <w:rPr>
          <w:rFonts w:asciiTheme="majorHAnsi" w:hAnsiTheme="majorHAnsi" w:cs="Times New Roman"/>
          <w:sz w:val="20"/>
          <w:szCs w:val="20"/>
        </w:rPr>
        <w:t xml:space="preserve">To </w:t>
      </w:r>
      <w:r w:rsidR="00FF18D3">
        <w:rPr>
          <w:rFonts w:asciiTheme="majorHAnsi" w:hAnsiTheme="majorHAnsi" w:cs="Times New Roman"/>
          <w:sz w:val="20"/>
          <w:szCs w:val="20"/>
        </w:rPr>
        <w:t>equip students with theories and concepts to help them make sense of the mediated world around them and to make their own contributions to these theories and concepts.</w:t>
      </w:r>
    </w:p>
    <w:p w14:paraId="3B0069A1" w14:textId="77777777" w:rsidR="00420594" w:rsidRPr="005C5621" w:rsidRDefault="00420594" w:rsidP="00420594">
      <w:pPr>
        <w:rPr>
          <w:rFonts w:asciiTheme="majorHAnsi" w:hAnsiTheme="majorHAnsi"/>
          <w:sz w:val="20"/>
          <w:szCs w:val="20"/>
        </w:rPr>
      </w:pPr>
    </w:p>
    <w:p w14:paraId="6A13081E" w14:textId="6C471CD9" w:rsidR="00867934" w:rsidRDefault="00D46B0A" w:rsidP="00896491">
      <w:pPr>
        <w:pStyle w:val="Heading3"/>
      </w:pPr>
      <w:r w:rsidRPr="005C5621">
        <w:rPr>
          <w:noProof/>
        </w:rPr>
        <mc:AlternateContent>
          <mc:Choice Requires="wps">
            <w:drawing>
              <wp:anchor distT="0" distB="0" distL="114300" distR="114300" simplePos="0" relativeHeight="251666432" behindDoc="0" locked="0" layoutInCell="1" allowOverlap="1" wp14:anchorId="7544399A" wp14:editId="297CA7ED">
                <wp:simplePos x="0" y="0"/>
                <wp:positionH relativeFrom="column">
                  <wp:posOffset>-46383</wp:posOffset>
                </wp:positionH>
                <wp:positionV relativeFrom="paragraph">
                  <wp:posOffset>194062</wp:posOffset>
                </wp:positionV>
                <wp:extent cx="5751444" cy="0"/>
                <wp:effectExtent l="0" t="0" r="14605" b="12700"/>
                <wp:wrapNone/>
                <wp:docPr id="6" name="Straight Connector 6"/>
                <wp:cNvGraphicFramePr/>
                <a:graphic xmlns:a="http://schemas.openxmlformats.org/drawingml/2006/main">
                  <a:graphicData uri="http://schemas.microsoft.com/office/word/2010/wordprocessingShape">
                    <wps:wsp>
                      <wps:cNvCnPr/>
                      <wps:spPr>
                        <a:xfrm>
                          <a:off x="0" y="0"/>
                          <a:ext cx="5751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B623F7"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5pt,15.3pt" to="449.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" strokecolor="#4472c4 [3204]" strokeweight=".5pt">
                <v:stroke joinstyle="miter"/>
              </v:line>
            </w:pict>
          </mc:Fallback>
        </mc:AlternateContent>
      </w:r>
      <w:r w:rsidR="005C1C0E" w:rsidRPr="005C5621">
        <w:t>1</w:t>
      </w:r>
      <w:r w:rsidR="005C1C0E" w:rsidRPr="00C92C16">
        <w:t xml:space="preserve">. </w:t>
      </w:r>
      <w:r w:rsidR="002D3BE9" w:rsidRPr="00C92C16">
        <w:t>Culture and</w:t>
      </w:r>
      <w:r w:rsidR="00632F2B" w:rsidRPr="00C92C16">
        <w:t xml:space="preserve"> </w:t>
      </w:r>
      <w:r w:rsidRPr="00C92C16">
        <w:t>c</w:t>
      </w:r>
      <w:r w:rsidR="002D3BE9" w:rsidRPr="00C92C16">
        <w:t>apitalism</w:t>
      </w:r>
      <w:r w:rsidR="00632F2B" w:rsidRPr="00C92C16">
        <w:t xml:space="preserve"> </w:t>
      </w:r>
      <w:r w:rsidR="00867934" w:rsidRPr="005C5621">
        <w:t>(McPherson, 1</w:t>
      </w:r>
      <w:r w:rsidR="00AD3BE9">
        <w:t>3</w:t>
      </w:r>
      <w:r w:rsidR="00867934" w:rsidRPr="005C5621">
        <w:rPr>
          <w:vertAlign w:val="superscript"/>
        </w:rPr>
        <w:t>th</w:t>
      </w:r>
      <w:r w:rsidR="00867934" w:rsidRPr="005C5621">
        <w:t xml:space="preserve"> October)</w:t>
      </w:r>
    </w:p>
    <w:p w14:paraId="7F2A948F" w14:textId="21C761D7" w:rsidR="00C92C16" w:rsidRPr="00100AA8" w:rsidRDefault="00C92C16" w:rsidP="00271935">
      <w:pPr>
        <w:spacing w:after="120"/>
        <w:rPr>
          <w:rFonts w:asciiTheme="majorHAnsi" w:hAnsiTheme="majorHAnsi" w:cstheme="majorHAnsi"/>
          <w:sz w:val="20"/>
          <w:szCs w:val="20"/>
        </w:rPr>
      </w:pPr>
      <w:r w:rsidRPr="00100AA8">
        <w:rPr>
          <w:rFonts w:asciiTheme="majorHAnsi" w:hAnsiTheme="majorHAnsi" w:cstheme="majorHAnsi"/>
          <w:b/>
          <w:bCs/>
          <w:sz w:val="20"/>
          <w:szCs w:val="20"/>
        </w:rPr>
        <w:t>Summary:</w:t>
      </w:r>
      <w:r w:rsidRPr="00100AA8">
        <w:rPr>
          <w:rFonts w:asciiTheme="majorHAnsi" w:hAnsiTheme="majorHAnsi" w:cstheme="majorHAnsi"/>
          <w:sz w:val="20"/>
          <w:szCs w:val="20"/>
        </w:rPr>
        <w:t xml:space="preserve"> </w:t>
      </w:r>
      <w:r w:rsidR="002E0EE2" w:rsidRPr="00100AA8">
        <w:rPr>
          <w:rFonts w:asciiTheme="majorHAnsi" w:hAnsiTheme="majorHAnsi" w:cstheme="majorHAnsi"/>
          <w:sz w:val="20"/>
          <w:szCs w:val="20"/>
        </w:rPr>
        <w:t>One of the longest-standing concerns in this subfield of sociology is the connection between culture and capitalism, both with respect to who owns and controls cultural production</w:t>
      </w:r>
      <w:r w:rsidR="00FF18D3">
        <w:rPr>
          <w:rFonts w:asciiTheme="majorHAnsi" w:hAnsiTheme="majorHAnsi" w:cstheme="majorHAnsi"/>
          <w:sz w:val="20"/>
          <w:szCs w:val="20"/>
        </w:rPr>
        <w:t xml:space="preserve"> -</w:t>
      </w:r>
      <w:r w:rsidR="002E0EE2" w:rsidRPr="00100AA8">
        <w:rPr>
          <w:rFonts w:asciiTheme="majorHAnsi" w:hAnsiTheme="majorHAnsi" w:cstheme="majorHAnsi"/>
          <w:sz w:val="20"/>
          <w:szCs w:val="20"/>
        </w:rPr>
        <w:t xml:space="preserve"> from cinema to journalism to social media, and with respect to how cultural products reinforce capitalist ideologies.  This lecture introduces </w:t>
      </w:r>
      <w:r w:rsidR="00FF18D3">
        <w:rPr>
          <w:rFonts w:asciiTheme="majorHAnsi" w:hAnsiTheme="majorHAnsi" w:cstheme="majorHAnsi"/>
          <w:sz w:val="20"/>
          <w:szCs w:val="20"/>
        </w:rPr>
        <w:t>sociology’s</w:t>
      </w:r>
      <w:r w:rsidR="002E0EE2" w:rsidRPr="00100AA8">
        <w:rPr>
          <w:rFonts w:asciiTheme="majorHAnsi" w:hAnsiTheme="majorHAnsi" w:cstheme="majorHAnsi"/>
          <w:sz w:val="20"/>
          <w:szCs w:val="20"/>
        </w:rPr>
        <w:t xml:space="preserve"> criti</w:t>
      </w:r>
      <w:r w:rsidR="006A35A9" w:rsidRPr="008C2E05">
        <w:rPr>
          <w:rFonts w:asciiTheme="majorHAnsi" w:hAnsiTheme="majorHAnsi" w:cstheme="majorHAnsi"/>
          <w:sz w:val="20"/>
          <w:szCs w:val="20"/>
        </w:rPr>
        <w:t>cal approach</w:t>
      </w:r>
      <w:r w:rsidR="00FF18D3">
        <w:rPr>
          <w:rFonts w:asciiTheme="majorHAnsi" w:hAnsiTheme="majorHAnsi" w:cstheme="majorHAnsi"/>
          <w:sz w:val="20"/>
          <w:szCs w:val="20"/>
        </w:rPr>
        <w:t xml:space="preserve"> to this connection</w:t>
      </w:r>
      <w:r w:rsidR="002E0EE2" w:rsidRPr="00100AA8">
        <w:rPr>
          <w:rFonts w:asciiTheme="majorHAnsi" w:hAnsiTheme="majorHAnsi" w:cstheme="majorHAnsi"/>
          <w:sz w:val="20"/>
          <w:szCs w:val="20"/>
        </w:rPr>
        <w:t xml:space="preserve">, while also demonstrating how </w:t>
      </w:r>
      <w:r w:rsidR="00FF18D3">
        <w:rPr>
          <w:rFonts w:asciiTheme="majorHAnsi" w:hAnsiTheme="majorHAnsi" w:cstheme="majorHAnsi"/>
          <w:sz w:val="20"/>
          <w:szCs w:val="20"/>
        </w:rPr>
        <w:t>this approach’s traditional</w:t>
      </w:r>
      <w:r w:rsidR="008B6861" w:rsidRPr="00100AA8">
        <w:rPr>
          <w:rFonts w:asciiTheme="majorHAnsi" w:hAnsiTheme="majorHAnsi" w:cstheme="majorHAnsi"/>
          <w:sz w:val="20"/>
          <w:szCs w:val="20"/>
        </w:rPr>
        <w:t xml:space="preserve"> focus on class is</w:t>
      </w:r>
      <w:r w:rsidR="002E0EE2" w:rsidRPr="00100AA8">
        <w:rPr>
          <w:rFonts w:asciiTheme="majorHAnsi" w:hAnsiTheme="majorHAnsi" w:cstheme="majorHAnsi"/>
          <w:sz w:val="20"/>
          <w:szCs w:val="20"/>
        </w:rPr>
        <w:t xml:space="preserve"> just the first step in a broader understanding of media, culture and power – one that takes into account intersectional and decolonial perspectives.</w:t>
      </w:r>
    </w:p>
    <w:p w14:paraId="25985A84" w14:textId="4B2F0126" w:rsidR="00C92C16" w:rsidRPr="00C92C16" w:rsidRDefault="00C92C16" w:rsidP="00271935">
      <w:pPr>
        <w:spacing w:after="120"/>
        <w:rPr>
          <w:rFonts w:asciiTheme="majorHAnsi" w:hAnsiTheme="majorHAnsi" w:cstheme="majorHAnsi"/>
          <w:sz w:val="20"/>
          <w:szCs w:val="20"/>
        </w:rPr>
      </w:pPr>
      <w:r w:rsidRPr="00C92C16">
        <w:rPr>
          <w:rFonts w:asciiTheme="majorHAnsi" w:hAnsiTheme="majorHAnsi" w:cstheme="majorHAnsi"/>
          <w:b/>
          <w:bCs/>
          <w:sz w:val="20"/>
          <w:szCs w:val="20"/>
        </w:rPr>
        <w:t>Seminar activity:</w:t>
      </w:r>
      <w:r>
        <w:rPr>
          <w:rFonts w:asciiTheme="majorHAnsi" w:hAnsiTheme="majorHAnsi" w:cstheme="majorHAnsi"/>
          <w:sz w:val="20"/>
          <w:szCs w:val="20"/>
        </w:rPr>
        <w:t xml:space="preserve"> </w:t>
      </w:r>
      <w:r w:rsidR="009C5018" w:rsidRPr="008C2E05">
        <w:rPr>
          <w:rFonts w:asciiTheme="majorHAnsi" w:hAnsiTheme="majorHAnsi" w:cstheme="majorHAnsi"/>
          <w:sz w:val="20"/>
          <w:szCs w:val="20"/>
        </w:rPr>
        <w:t>Choose a social media platform and analyse it using the concepts</w:t>
      </w:r>
      <w:r w:rsidR="00AC3419" w:rsidRPr="008C2E05">
        <w:rPr>
          <w:rFonts w:asciiTheme="majorHAnsi" w:hAnsiTheme="majorHAnsi" w:cstheme="majorHAnsi"/>
          <w:sz w:val="20"/>
          <w:szCs w:val="20"/>
        </w:rPr>
        <w:t xml:space="preserve"> and critiques of the culture industry thesis</w:t>
      </w:r>
      <w:r w:rsidR="009C5018" w:rsidRPr="008C2E05">
        <w:rPr>
          <w:rFonts w:asciiTheme="majorHAnsi" w:hAnsiTheme="majorHAnsi" w:cstheme="majorHAnsi"/>
          <w:sz w:val="20"/>
          <w:szCs w:val="20"/>
        </w:rPr>
        <w:t>.</w:t>
      </w:r>
      <w:r w:rsidR="009C5018">
        <w:rPr>
          <w:rFonts w:cstheme="majorHAnsi"/>
          <w:sz w:val="20"/>
          <w:szCs w:val="20"/>
        </w:rPr>
        <w:t xml:space="preserve"> </w:t>
      </w:r>
      <w:r w:rsidR="00167EA5">
        <w:rPr>
          <w:rFonts w:cstheme="majorHAnsi"/>
          <w:sz w:val="20"/>
          <w:szCs w:val="20"/>
        </w:rPr>
        <w:t xml:space="preserve"> </w:t>
      </w:r>
    </w:p>
    <w:p w14:paraId="787BF7F4" w14:textId="08F97691" w:rsidR="00C92C16" w:rsidRPr="00C92C16" w:rsidRDefault="00C92C16" w:rsidP="00C92C16">
      <w:pPr>
        <w:rPr>
          <w:rFonts w:asciiTheme="majorHAnsi" w:hAnsiTheme="majorHAnsi" w:cstheme="majorHAnsi"/>
          <w:sz w:val="20"/>
          <w:szCs w:val="20"/>
        </w:rPr>
      </w:pPr>
      <w:r w:rsidRPr="00C92C16">
        <w:rPr>
          <w:rFonts w:asciiTheme="majorHAnsi" w:hAnsiTheme="majorHAnsi" w:cstheme="majorHAnsi"/>
          <w:b/>
          <w:bCs/>
          <w:sz w:val="20"/>
          <w:szCs w:val="20"/>
        </w:rPr>
        <w:t>Reading list:</w:t>
      </w:r>
      <w:r w:rsidRPr="00C92C16">
        <w:rPr>
          <w:rFonts w:asciiTheme="majorHAnsi" w:hAnsiTheme="majorHAnsi" w:cstheme="majorHAnsi"/>
          <w:sz w:val="20"/>
          <w:szCs w:val="20"/>
        </w:rPr>
        <w:t xml:space="preserve"> </w:t>
      </w:r>
    </w:p>
    <w:p w14:paraId="60BE2D7B" w14:textId="25CA2F12" w:rsidR="001E679E" w:rsidRPr="005C5621" w:rsidRDefault="001E679E"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T.W. Adorno</w:t>
      </w:r>
      <w:r w:rsidRPr="005C5621">
        <w:rPr>
          <w:rFonts w:asciiTheme="majorHAnsi" w:hAnsiTheme="majorHAnsi" w:cs="Times New Roman"/>
          <w:i/>
          <w:iCs/>
          <w:sz w:val="20"/>
          <w:szCs w:val="20"/>
        </w:rPr>
        <w:t xml:space="preserve">, </w:t>
      </w:r>
      <w:r w:rsidRPr="005C5621">
        <w:rPr>
          <w:rFonts w:asciiTheme="majorHAnsi" w:hAnsiTheme="majorHAnsi" w:cs="Times New Roman"/>
          <w:i/>
          <w:sz w:val="20"/>
          <w:szCs w:val="20"/>
        </w:rPr>
        <w:t>The Culture Industry: Selected Essays on Mass Culture</w:t>
      </w:r>
      <w:r w:rsidRPr="005C5621">
        <w:rPr>
          <w:rFonts w:asciiTheme="majorHAnsi" w:hAnsiTheme="majorHAnsi" w:cs="Times New Roman"/>
          <w:sz w:val="20"/>
          <w:szCs w:val="20"/>
        </w:rPr>
        <w:t xml:space="preserve"> (Routledge, 1991) [Chapter 3: ‘</w:t>
      </w:r>
      <w:hyperlink r:id="rId21" w:history="1">
        <w:r w:rsidRPr="005C5621">
          <w:rPr>
            <w:rStyle w:val="Hyperlink"/>
            <w:rFonts w:asciiTheme="majorHAnsi" w:hAnsiTheme="majorHAnsi" w:cs="Times New Roman"/>
            <w:sz w:val="20"/>
            <w:szCs w:val="20"/>
          </w:rPr>
          <w:t>Culture Industry Reconsidered’</w:t>
        </w:r>
      </w:hyperlink>
      <w:r w:rsidRPr="005C5621">
        <w:rPr>
          <w:rFonts w:asciiTheme="majorHAnsi" w:hAnsiTheme="majorHAnsi" w:cs="Times New Roman"/>
          <w:sz w:val="20"/>
          <w:szCs w:val="20"/>
        </w:rPr>
        <w:t>]</w:t>
      </w:r>
    </w:p>
    <w:p w14:paraId="7AE3B9F2" w14:textId="77777777" w:rsidR="001E679E" w:rsidRPr="005C5621" w:rsidRDefault="001E679E"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 xml:space="preserve">W. Benjamin, </w:t>
      </w:r>
      <w:r w:rsidRPr="005C5621">
        <w:rPr>
          <w:rFonts w:asciiTheme="majorHAnsi" w:hAnsiTheme="majorHAnsi" w:cs="Times New Roman"/>
          <w:i/>
          <w:iCs/>
          <w:sz w:val="20"/>
          <w:szCs w:val="20"/>
        </w:rPr>
        <w:t xml:space="preserve">Illuminations </w:t>
      </w:r>
      <w:r w:rsidRPr="005C5621">
        <w:rPr>
          <w:rFonts w:asciiTheme="majorHAnsi" w:hAnsiTheme="majorHAnsi" w:cs="Times New Roman"/>
          <w:sz w:val="20"/>
          <w:szCs w:val="20"/>
        </w:rPr>
        <w:t>(Fontana, 1973) [‘</w:t>
      </w:r>
      <w:hyperlink r:id="rId22" w:history="1">
        <w:r w:rsidRPr="005C5621">
          <w:rPr>
            <w:rStyle w:val="Hyperlink"/>
            <w:rFonts w:asciiTheme="majorHAnsi" w:hAnsiTheme="majorHAnsi" w:cs="Times New Roman"/>
            <w:sz w:val="20"/>
            <w:szCs w:val="20"/>
          </w:rPr>
          <w:t>The Work of Art in the Age of Mechanical Reproduction</w:t>
        </w:r>
      </w:hyperlink>
      <w:r w:rsidRPr="005C5621">
        <w:rPr>
          <w:rFonts w:asciiTheme="majorHAnsi" w:hAnsiTheme="majorHAnsi" w:cs="Times New Roman"/>
          <w:sz w:val="20"/>
          <w:szCs w:val="20"/>
        </w:rPr>
        <w:t>’]</w:t>
      </w:r>
    </w:p>
    <w:p w14:paraId="6F732570" w14:textId="0CAFF5C3" w:rsidR="001E679E" w:rsidRPr="005C5621" w:rsidRDefault="001E679E"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P. Chakravartty and Y. Zhao, ‘</w:t>
      </w:r>
      <w:hyperlink r:id="rId23" w:history="1">
        <w:r w:rsidRPr="005C5621">
          <w:rPr>
            <w:rStyle w:val="Hyperlink"/>
            <w:rFonts w:asciiTheme="majorHAnsi" w:hAnsiTheme="majorHAnsi" w:cs="Times New Roman"/>
            <w:sz w:val="20"/>
            <w:szCs w:val="20"/>
          </w:rPr>
          <w:t>Introduction: Toward a Transcultural Political Economy of Global Communications</w:t>
        </w:r>
      </w:hyperlink>
      <w:r w:rsidRPr="005C5621">
        <w:rPr>
          <w:rFonts w:asciiTheme="majorHAnsi" w:hAnsiTheme="majorHAnsi" w:cs="Times New Roman"/>
          <w:sz w:val="20"/>
          <w:szCs w:val="20"/>
        </w:rPr>
        <w:t xml:space="preserve">,’ in </w:t>
      </w:r>
      <w:r w:rsidRPr="005C5621">
        <w:rPr>
          <w:rFonts w:asciiTheme="majorHAnsi" w:hAnsiTheme="majorHAnsi" w:cs="Times New Roman"/>
          <w:i/>
          <w:iCs/>
          <w:sz w:val="20"/>
          <w:szCs w:val="20"/>
        </w:rPr>
        <w:t>Global Communications: Toward a Transcultural Political Economy</w:t>
      </w:r>
      <w:r w:rsidRPr="005C5621">
        <w:rPr>
          <w:rFonts w:asciiTheme="majorHAnsi" w:hAnsiTheme="majorHAnsi" w:cs="Times New Roman"/>
          <w:sz w:val="20"/>
          <w:szCs w:val="20"/>
        </w:rPr>
        <w:t>, (Rowman &amp; Littlefield Publishers, 2007)</w:t>
      </w:r>
    </w:p>
    <w:p w14:paraId="2F703552" w14:textId="702F699F" w:rsidR="001E679E" w:rsidRPr="005C5621" w:rsidRDefault="001E679E"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 xml:space="preserve">A. Dorfman and A. Mattelart, </w:t>
      </w:r>
      <w:r w:rsidRPr="005C5621">
        <w:rPr>
          <w:rFonts w:asciiTheme="majorHAnsi" w:hAnsiTheme="majorHAnsi" w:cs="Times New Roman"/>
          <w:i/>
          <w:iCs/>
          <w:sz w:val="20"/>
          <w:szCs w:val="20"/>
        </w:rPr>
        <w:t>How to Read Donald Duck: Imperialist Ideology in the Disney Comic</w:t>
      </w:r>
      <w:r w:rsidRPr="005C5621">
        <w:rPr>
          <w:rFonts w:asciiTheme="majorHAnsi" w:hAnsiTheme="majorHAnsi" w:cs="Times New Roman"/>
          <w:sz w:val="20"/>
          <w:szCs w:val="20"/>
        </w:rPr>
        <w:t xml:space="preserve"> (I. G. Editions, 1975) [</w:t>
      </w:r>
      <w:hyperlink r:id="rId24" w:history="1">
        <w:r w:rsidRPr="005C5621">
          <w:rPr>
            <w:rStyle w:val="Hyperlink"/>
            <w:rFonts w:asciiTheme="majorHAnsi" w:hAnsiTheme="majorHAnsi" w:cs="Times New Roman"/>
            <w:sz w:val="20"/>
            <w:szCs w:val="20"/>
          </w:rPr>
          <w:t>‘Introduction: Instructions on How to Become a General in the Disneyland Club’</w:t>
        </w:r>
      </w:hyperlink>
      <w:r w:rsidRPr="005C5621">
        <w:rPr>
          <w:rFonts w:asciiTheme="majorHAnsi" w:hAnsiTheme="majorHAnsi" w:cs="Times New Roman"/>
          <w:sz w:val="20"/>
          <w:szCs w:val="20"/>
        </w:rPr>
        <w:t>]</w:t>
      </w:r>
    </w:p>
    <w:p w14:paraId="4E09D94D" w14:textId="57F1238E" w:rsidR="001E679E" w:rsidRPr="005C5621" w:rsidRDefault="001E679E"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 xml:space="preserve">*D. Freedman, </w:t>
      </w:r>
      <w:hyperlink r:id="rId25" w:history="1">
        <w:r w:rsidRPr="005C5621">
          <w:rPr>
            <w:rStyle w:val="Hyperlink"/>
            <w:rFonts w:asciiTheme="majorHAnsi" w:hAnsiTheme="majorHAnsi" w:cs="Times New Roman"/>
            <w:i/>
            <w:iCs/>
            <w:sz w:val="20"/>
            <w:szCs w:val="20"/>
          </w:rPr>
          <w:t>The Contradictions of Media Power</w:t>
        </w:r>
      </w:hyperlink>
      <w:r w:rsidRPr="005C5621">
        <w:rPr>
          <w:rFonts w:asciiTheme="majorHAnsi" w:hAnsiTheme="majorHAnsi" w:cs="Times New Roman"/>
          <w:i/>
          <w:iCs/>
          <w:sz w:val="20"/>
          <w:szCs w:val="20"/>
        </w:rPr>
        <w:t xml:space="preserve"> </w:t>
      </w:r>
      <w:r w:rsidRPr="005C5621">
        <w:rPr>
          <w:rFonts w:asciiTheme="majorHAnsi" w:hAnsiTheme="majorHAnsi" w:cs="Times New Roman"/>
          <w:sz w:val="20"/>
          <w:szCs w:val="20"/>
        </w:rPr>
        <w:t>(Bloomsbury, 2013) [Chapter 1]</w:t>
      </w:r>
    </w:p>
    <w:p w14:paraId="03095C7B" w14:textId="53560749" w:rsidR="001E679E" w:rsidRPr="005C5621" w:rsidRDefault="001E679E"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 xml:space="preserve">N. Garnham, </w:t>
      </w:r>
      <w:hyperlink r:id="rId26" w:history="1">
        <w:r w:rsidRPr="00C76D17">
          <w:rPr>
            <w:rStyle w:val="Hyperlink"/>
            <w:rFonts w:asciiTheme="majorHAnsi" w:hAnsiTheme="majorHAnsi" w:cs="Times New Roman"/>
            <w:sz w:val="20"/>
            <w:szCs w:val="20"/>
          </w:rPr>
          <w:t>’The Political Economy of Communication Revisited,</w:t>
        </w:r>
      </w:hyperlink>
      <w:r w:rsidRPr="005C5621">
        <w:rPr>
          <w:rFonts w:asciiTheme="majorHAnsi" w:hAnsiTheme="majorHAnsi" w:cs="Times New Roman"/>
          <w:sz w:val="20"/>
          <w:szCs w:val="20"/>
        </w:rPr>
        <w:t xml:space="preserve">’ In </w:t>
      </w:r>
      <w:r w:rsidRPr="005C5621">
        <w:rPr>
          <w:rFonts w:asciiTheme="majorHAnsi" w:hAnsiTheme="majorHAnsi" w:cs="Times New Roman"/>
          <w:i/>
          <w:iCs/>
          <w:sz w:val="20"/>
          <w:szCs w:val="20"/>
        </w:rPr>
        <w:t>The Handbook of Political Economy of Communications</w:t>
      </w:r>
      <w:r w:rsidRPr="005C5621">
        <w:rPr>
          <w:rFonts w:asciiTheme="majorHAnsi" w:hAnsiTheme="majorHAnsi" w:cs="Times New Roman"/>
          <w:sz w:val="20"/>
          <w:szCs w:val="20"/>
        </w:rPr>
        <w:t>, (Wiley-Blackwell, 2011)</w:t>
      </w:r>
    </w:p>
    <w:p w14:paraId="138FC383" w14:textId="77777777" w:rsidR="001E679E" w:rsidRPr="005C5621" w:rsidRDefault="001E679E"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 xml:space="preserve">*M. Horkheimer &amp; T. Adorno, </w:t>
      </w:r>
      <w:r w:rsidRPr="005C5621">
        <w:rPr>
          <w:rFonts w:asciiTheme="majorHAnsi" w:hAnsiTheme="majorHAnsi" w:cs="Times New Roman"/>
          <w:i/>
          <w:iCs/>
          <w:sz w:val="20"/>
          <w:szCs w:val="20"/>
        </w:rPr>
        <w:t xml:space="preserve">Dialectic of Enlightenment </w:t>
      </w:r>
      <w:r w:rsidRPr="005C5621">
        <w:rPr>
          <w:rFonts w:asciiTheme="majorHAnsi" w:hAnsiTheme="majorHAnsi" w:cs="Times New Roman"/>
          <w:sz w:val="20"/>
          <w:szCs w:val="20"/>
        </w:rPr>
        <w:t>(Verso, 1979) [‘</w:t>
      </w:r>
      <w:hyperlink r:id="rId27" w:history="1">
        <w:r w:rsidRPr="005C5621">
          <w:rPr>
            <w:rStyle w:val="Hyperlink"/>
            <w:rFonts w:asciiTheme="majorHAnsi" w:hAnsiTheme="majorHAnsi" w:cs="Times New Roman"/>
            <w:sz w:val="20"/>
            <w:szCs w:val="20"/>
          </w:rPr>
          <w:t>The Culture Industry’</w:t>
        </w:r>
      </w:hyperlink>
      <w:r w:rsidRPr="005C5621">
        <w:rPr>
          <w:rFonts w:asciiTheme="majorHAnsi" w:hAnsiTheme="majorHAnsi" w:cs="Times New Roman"/>
          <w:sz w:val="20"/>
          <w:szCs w:val="20"/>
        </w:rPr>
        <w:t>]</w:t>
      </w:r>
    </w:p>
    <w:p w14:paraId="3FE9E6D6" w14:textId="4CCDA8DE" w:rsidR="001E679E" w:rsidRPr="004A60ED" w:rsidRDefault="001E679E" w:rsidP="001E679E">
      <w:pPr>
        <w:pStyle w:val="ListParagraph"/>
        <w:numPr>
          <w:ilvl w:val="0"/>
          <w:numId w:val="13"/>
        </w:numPr>
        <w:ind w:left="360"/>
        <w:rPr>
          <w:rFonts w:asciiTheme="majorHAnsi" w:hAnsiTheme="majorHAnsi" w:cstheme="majorHAnsi"/>
          <w:sz w:val="20"/>
          <w:szCs w:val="20"/>
          <w:lang w:val="en-US"/>
        </w:rPr>
      </w:pPr>
      <w:r w:rsidRPr="004A60ED">
        <w:rPr>
          <w:rFonts w:asciiTheme="majorHAnsi" w:hAnsiTheme="majorHAnsi" w:cstheme="majorHAnsi"/>
          <w:sz w:val="20"/>
          <w:szCs w:val="20"/>
          <w:lang w:val="en-US"/>
        </w:rPr>
        <w:t>J. Lewis and T. Boyce, ‘</w:t>
      </w:r>
      <w:hyperlink r:id="rId28" w:history="1">
        <w:r w:rsidRPr="004A60ED">
          <w:rPr>
            <w:rStyle w:val="Hyperlink"/>
            <w:rFonts w:asciiTheme="majorHAnsi" w:hAnsiTheme="majorHAnsi" w:cstheme="majorHAnsi"/>
            <w:sz w:val="20"/>
            <w:szCs w:val="20"/>
            <w:lang w:val="en-US"/>
          </w:rPr>
          <w:t>Climate Change and the Media: The Scale of the Challenge</w:t>
        </w:r>
      </w:hyperlink>
      <w:r w:rsidRPr="004A60ED">
        <w:rPr>
          <w:rFonts w:asciiTheme="majorHAnsi" w:hAnsiTheme="majorHAnsi" w:cstheme="majorHAnsi"/>
          <w:sz w:val="20"/>
          <w:szCs w:val="20"/>
          <w:lang w:val="en-US"/>
        </w:rPr>
        <w:t xml:space="preserve">,’ in </w:t>
      </w:r>
      <w:r w:rsidRPr="004A60ED">
        <w:rPr>
          <w:rFonts w:asciiTheme="majorHAnsi" w:hAnsiTheme="majorHAnsi" w:cstheme="majorHAnsi"/>
          <w:i/>
          <w:iCs/>
          <w:sz w:val="20"/>
          <w:szCs w:val="20"/>
          <w:lang w:val="en-US"/>
        </w:rPr>
        <w:t>Climate Change and the Media</w:t>
      </w:r>
      <w:r w:rsidRPr="004A60ED">
        <w:rPr>
          <w:rFonts w:asciiTheme="majorHAnsi" w:hAnsiTheme="majorHAnsi" w:cstheme="majorHAnsi"/>
          <w:sz w:val="20"/>
          <w:szCs w:val="20"/>
          <w:lang w:val="en-US"/>
        </w:rPr>
        <w:t xml:space="preserve"> (Peter Lang, 2009)</w:t>
      </w:r>
    </w:p>
    <w:p w14:paraId="123ACAD2" w14:textId="116F49D8" w:rsidR="001E679E" w:rsidRDefault="001E679E" w:rsidP="001E679E">
      <w:pPr>
        <w:pStyle w:val="ListParagraph"/>
        <w:numPr>
          <w:ilvl w:val="0"/>
          <w:numId w:val="13"/>
        </w:numPr>
        <w:ind w:left="360"/>
        <w:rPr>
          <w:rFonts w:asciiTheme="majorHAnsi" w:hAnsiTheme="majorHAnsi" w:cs="Times New Roman"/>
          <w:sz w:val="20"/>
          <w:szCs w:val="20"/>
        </w:rPr>
      </w:pPr>
      <w:r w:rsidRPr="00CD5D9E">
        <w:rPr>
          <w:rFonts w:asciiTheme="majorHAnsi" w:hAnsiTheme="majorHAnsi" w:cs="Times New Roman"/>
          <w:sz w:val="20"/>
          <w:szCs w:val="20"/>
        </w:rPr>
        <w:t>*E. R. Meehan, ‘</w:t>
      </w:r>
      <w:hyperlink r:id="rId29" w:history="1">
        <w:r w:rsidRPr="00CD5D9E">
          <w:rPr>
            <w:rStyle w:val="Hyperlink"/>
            <w:rFonts w:asciiTheme="majorHAnsi" w:hAnsiTheme="majorHAnsi" w:cs="Times New Roman"/>
            <w:sz w:val="20"/>
            <w:szCs w:val="20"/>
          </w:rPr>
          <w:t>Intersections and New Directions: On Feminism and Political Economy</w:t>
        </w:r>
      </w:hyperlink>
      <w:r w:rsidRPr="00CD5D9E">
        <w:rPr>
          <w:rFonts w:asciiTheme="majorHAnsi" w:hAnsiTheme="majorHAnsi" w:cs="Times New Roman"/>
          <w:sz w:val="20"/>
          <w:szCs w:val="20"/>
        </w:rPr>
        <w:t xml:space="preserve">,’ in </w:t>
      </w:r>
      <w:r w:rsidRPr="00CD5D9E">
        <w:rPr>
          <w:rFonts w:asciiTheme="majorHAnsi" w:hAnsiTheme="majorHAnsi" w:cs="Times New Roman"/>
          <w:i/>
          <w:iCs/>
          <w:sz w:val="20"/>
          <w:szCs w:val="20"/>
        </w:rPr>
        <w:t>Sex and Money: Feminism and Political Economy in the Media</w:t>
      </w:r>
      <w:r w:rsidRPr="00CD5D9E">
        <w:rPr>
          <w:rFonts w:asciiTheme="majorHAnsi" w:hAnsiTheme="majorHAnsi" w:cs="Times New Roman"/>
          <w:sz w:val="20"/>
          <w:szCs w:val="20"/>
        </w:rPr>
        <w:t xml:space="preserve"> (University of Minnesota Press, 2002) </w:t>
      </w:r>
    </w:p>
    <w:p w14:paraId="7570A81A" w14:textId="7DEDD5F8" w:rsidR="00D40411" w:rsidRPr="00CD5D9E" w:rsidRDefault="00D40411"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heme="majorHAnsi"/>
          <w:sz w:val="20"/>
          <w:szCs w:val="20"/>
        </w:rPr>
        <w:t xml:space="preserve">A. C. Mendes, </w:t>
      </w:r>
      <w:hyperlink r:id="rId30" w:history="1">
        <w:r w:rsidRPr="005C5621">
          <w:rPr>
            <w:rStyle w:val="Hyperlink"/>
            <w:rFonts w:asciiTheme="majorHAnsi" w:hAnsiTheme="majorHAnsi" w:cstheme="majorHAnsi"/>
            <w:i/>
            <w:iCs/>
            <w:sz w:val="20"/>
            <w:szCs w:val="20"/>
          </w:rPr>
          <w:t>Salman Rushdie in the Cultural Marketplace</w:t>
        </w:r>
      </w:hyperlink>
      <w:r w:rsidRPr="005C5621">
        <w:rPr>
          <w:rFonts w:asciiTheme="majorHAnsi" w:hAnsiTheme="majorHAnsi" w:cstheme="majorHAnsi"/>
          <w:sz w:val="20"/>
          <w:szCs w:val="20"/>
        </w:rPr>
        <w:t xml:space="preserve"> (Routledge, 2016) [Chapter 4: Music and the Brown Culture Industry]</w:t>
      </w:r>
    </w:p>
    <w:p w14:paraId="79D07C9C" w14:textId="77777777" w:rsidR="001E679E" w:rsidRPr="005C5621" w:rsidRDefault="001E679E" w:rsidP="001E679E">
      <w:pPr>
        <w:pStyle w:val="ListParagraph"/>
        <w:numPr>
          <w:ilvl w:val="0"/>
          <w:numId w:val="13"/>
        </w:numPr>
        <w:ind w:left="360"/>
        <w:rPr>
          <w:rFonts w:asciiTheme="majorHAnsi" w:hAnsiTheme="majorHAnsi" w:cstheme="majorHAnsi"/>
          <w:sz w:val="20"/>
          <w:szCs w:val="20"/>
        </w:rPr>
      </w:pPr>
      <w:r w:rsidRPr="005C5621">
        <w:rPr>
          <w:rFonts w:asciiTheme="majorHAnsi" w:hAnsiTheme="majorHAnsi"/>
          <w:sz w:val="20"/>
          <w:szCs w:val="20"/>
        </w:rPr>
        <w:t xml:space="preserve">J. Raundalen, ‘Tech Support: How Technological Utopianism in the Media Is Driving Consumption,’ in </w:t>
      </w:r>
      <w:r w:rsidRPr="005C5621">
        <w:rPr>
          <w:rFonts w:asciiTheme="majorHAnsi" w:hAnsiTheme="majorHAnsi"/>
          <w:i/>
          <w:iCs/>
          <w:sz w:val="20"/>
          <w:szCs w:val="20"/>
        </w:rPr>
        <w:t>Media and the Ecological Crisis</w:t>
      </w:r>
      <w:r w:rsidRPr="005C5621">
        <w:rPr>
          <w:rFonts w:asciiTheme="majorHAnsi" w:hAnsiTheme="majorHAnsi"/>
          <w:sz w:val="20"/>
          <w:szCs w:val="20"/>
        </w:rPr>
        <w:t xml:space="preserve"> (Routledge, 2014)</w:t>
      </w:r>
    </w:p>
    <w:p w14:paraId="5C068520" w14:textId="2A8E6C89" w:rsidR="004D4163" w:rsidRDefault="005A3B3B" w:rsidP="004D4163">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w:t>
      </w:r>
      <w:r w:rsidR="001E679E" w:rsidRPr="005C5621">
        <w:rPr>
          <w:rFonts w:asciiTheme="majorHAnsi" w:hAnsiTheme="majorHAnsi" w:cstheme="majorHAnsi"/>
          <w:sz w:val="20"/>
          <w:szCs w:val="20"/>
        </w:rPr>
        <w:t>A. Saha, ‘“</w:t>
      </w:r>
      <w:hyperlink r:id="rId31" w:history="1">
        <w:r w:rsidR="001E679E" w:rsidRPr="005C5621">
          <w:rPr>
            <w:rStyle w:val="Hyperlink"/>
            <w:rFonts w:asciiTheme="majorHAnsi" w:hAnsiTheme="majorHAnsi" w:cstheme="majorHAnsi"/>
            <w:sz w:val="20"/>
            <w:szCs w:val="20"/>
          </w:rPr>
          <w:t xml:space="preserve">Curry Tales”: The </w:t>
        </w:r>
        <w:r w:rsidR="007E2B93">
          <w:rPr>
            <w:rStyle w:val="Hyperlink"/>
            <w:rFonts w:asciiTheme="majorHAnsi" w:hAnsiTheme="majorHAnsi" w:cstheme="majorHAnsi"/>
            <w:sz w:val="20"/>
            <w:szCs w:val="20"/>
          </w:rPr>
          <w:t>P</w:t>
        </w:r>
        <w:r w:rsidR="001E679E" w:rsidRPr="005C5621">
          <w:rPr>
            <w:rStyle w:val="Hyperlink"/>
            <w:rFonts w:asciiTheme="majorHAnsi" w:hAnsiTheme="majorHAnsi" w:cstheme="majorHAnsi"/>
            <w:sz w:val="20"/>
            <w:szCs w:val="20"/>
          </w:rPr>
          <w:t>roduction of “</w:t>
        </w:r>
        <w:r w:rsidR="007E2B93">
          <w:rPr>
            <w:rStyle w:val="Hyperlink"/>
            <w:rFonts w:asciiTheme="majorHAnsi" w:hAnsiTheme="majorHAnsi" w:cstheme="majorHAnsi"/>
            <w:sz w:val="20"/>
            <w:szCs w:val="20"/>
          </w:rPr>
          <w:t>R</w:t>
        </w:r>
        <w:r w:rsidR="001E679E" w:rsidRPr="005C5621">
          <w:rPr>
            <w:rStyle w:val="Hyperlink"/>
            <w:rFonts w:asciiTheme="majorHAnsi" w:hAnsiTheme="majorHAnsi" w:cstheme="majorHAnsi"/>
            <w:sz w:val="20"/>
            <w:szCs w:val="20"/>
          </w:rPr>
          <w:t xml:space="preserve">ace” and </w:t>
        </w:r>
        <w:r w:rsidR="007E2B93">
          <w:rPr>
            <w:rStyle w:val="Hyperlink"/>
            <w:rFonts w:asciiTheme="majorHAnsi" w:hAnsiTheme="majorHAnsi" w:cstheme="majorHAnsi"/>
            <w:sz w:val="20"/>
            <w:szCs w:val="20"/>
          </w:rPr>
          <w:t>E</w:t>
        </w:r>
        <w:r w:rsidR="001E679E" w:rsidRPr="005C5621">
          <w:rPr>
            <w:rStyle w:val="Hyperlink"/>
            <w:rFonts w:asciiTheme="majorHAnsi" w:hAnsiTheme="majorHAnsi" w:cstheme="majorHAnsi"/>
            <w:sz w:val="20"/>
            <w:szCs w:val="20"/>
          </w:rPr>
          <w:t xml:space="preserve">thnicity in the </w:t>
        </w:r>
        <w:r w:rsidR="007E2B93">
          <w:rPr>
            <w:rStyle w:val="Hyperlink"/>
            <w:rFonts w:asciiTheme="majorHAnsi" w:hAnsiTheme="majorHAnsi" w:cstheme="majorHAnsi"/>
            <w:sz w:val="20"/>
            <w:szCs w:val="20"/>
          </w:rPr>
          <w:t>C</w:t>
        </w:r>
        <w:r w:rsidR="001E679E" w:rsidRPr="005C5621">
          <w:rPr>
            <w:rStyle w:val="Hyperlink"/>
            <w:rFonts w:asciiTheme="majorHAnsi" w:hAnsiTheme="majorHAnsi" w:cstheme="majorHAnsi"/>
            <w:sz w:val="20"/>
            <w:szCs w:val="20"/>
          </w:rPr>
          <w:t xml:space="preserve">ultural </w:t>
        </w:r>
        <w:r w:rsidR="007E2B93">
          <w:rPr>
            <w:rStyle w:val="Hyperlink"/>
            <w:rFonts w:asciiTheme="majorHAnsi" w:hAnsiTheme="majorHAnsi" w:cstheme="majorHAnsi"/>
            <w:sz w:val="20"/>
            <w:szCs w:val="20"/>
          </w:rPr>
          <w:t>I</w:t>
        </w:r>
        <w:r w:rsidR="001E679E" w:rsidRPr="005C5621">
          <w:rPr>
            <w:rStyle w:val="Hyperlink"/>
            <w:rFonts w:asciiTheme="majorHAnsi" w:hAnsiTheme="majorHAnsi" w:cstheme="majorHAnsi"/>
            <w:sz w:val="20"/>
            <w:szCs w:val="20"/>
          </w:rPr>
          <w:t>ndustries</w:t>
        </w:r>
      </w:hyperlink>
      <w:r w:rsidR="001E679E" w:rsidRPr="005C5621">
        <w:rPr>
          <w:rFonts w:asciiTheme="majorHAnsi" w:hAnsiTheme="majorHAnsi" w:cstheme="majorHAnsi"/>
          <w:sz w:val="20"/>
          <w:szCs w:val="20"/>
        </w:rPr>
        <w:t xml:space="preserve">’, </w:t>
      </w:r>
      <w:r w:rsidR="001E679E" w:rsidRPr="005C5621">
        <w:rPr>
          <w:rFonts w:asciiTheme="majorHAnsi" w:hAnsiTheme="majorHAnsi" w:cstheme="majorHAnsi"/>
          <w:i/>
          <w:iCs/>
          <w:sz w:val="20"/>
          <w:szCs w:val="20"/>
        </w:rPr>
        <w:t>Ethnicities</w:t>
      </w:r>
      <w:r w:rsidR="001E679E" w:rsidRPr="005C5621">
        <w:rPr>
          <w:rFonts w:asciiTheme="majorHAnsi" w:hAnsiTheme="majorHAnsi" w:cstheme="majorHAnsi"/>
          <w:sz w:val="20"/>
          <w:szCs w:val="20"/>
        </w:rPr>
        <w:t xml:space="preserve">, 13/6 (2013), 818–837. </w:t>
      </w:r>
    </w:p>
    <w:p w14:paraId="171243CF" w14:textId="6204AB6A" w:rsidR="004D4163" w:rsidRPr="004D3CF6" w:rsidRDefault="004D4163" w:rsidP="004D4163">
      <w:pPr>
        <w:pStyle w:val="ListParagraph"/>
        <w:numPr>
          <w:ilvl w:val="0"/>
          <w:numId w:val="13"/>
        </w:numPr>
        <w:ind w:left="360"/>
        <w:rPr>
          <w:rFonts w:asciiTheme="majorHAnsi" w:hAnsiTheme="majorHAnsi" w:cstheme="majorHAnsi"/>
          <w:sz w:val="20"/>
          <w:szCs w:val="20"/>
        </w:rPr>
      </w:pPr>
      <w:r w:rsidRPr="004D3CF6">
        <w:rPr>
          <w:rFonts w:asciiTheme="majorHAnsi" w:hAnsiTheme="majorHAnsi" w:cstheme="majorHAnsi"/>
          <w:sz w:val="20"/>
          <w:szCs w:val="20"/>
        </w:rPr>
        <w:t>C. Sandvig, ‘</w:t>
      </w:r>
      <w:hyperlink r:id="rId32" w:history="1">
        <w:r w:rsidRPr="004D3CF6">
          <w:rPr>
            <w:rStyle w:val="Hyperlink"/>
            <w:rFonts w:asciiTheme="majorHAnsi" w:hAnsiTheme="majorHAnsi" w:cstheme="majorHAnsi"/>
            <w:sz w:val="20"/>
            <w:szCs w:val="20"/>
          </w:rPr>
          <w:t>The Social Industry’</w:t>
        </w:r>
      </w:hyperlink>
      <w:r w:rsidRPr="004D3CF6">
        <w:rPr>
          <w:rFonts w:asciiTheme="majorHAnsi" w:hAnsiTheme="majorHAnsi" w:cstheme="majorHAnsi"/>
          <w:sz w:val="20"/>
          <w:szCs w:val="20"/>
        </w:rPr>
        <w:t xml:space="preserve">, </w:t>
      </w:r>
      <w:r w:rsidRPr="004D3CF6">
        <w:rPr>
          <w:rFonts w:asciiTheme="majorHAnsi" w:hAnsiTheme="majorHAnsi" w:cstheme="majorHAnsi"/>
          <w:i/>
          <w:iCs/>
          <w:sz w:val="20"/>
          <w:szCs w:val="20"/>
        </w:rPr>
        <w:t>Social Media + Society</w:t>
      </w:r>
      <w:r w:rsidR="004D3CF6" w:rsidRPr="004D3CF6">
        <w:rPr>
          <w:rFonts w:asciiTheme="majorHAnsi" w:hAnsiTheme="majorHAnsi" w:cstheme="majorHAnsi"/>
          <w:sz w:val="20"/>
          <w:szCs w:val="20"/>
        </w:rPr>
        <w:t>, April/June (2015), pp. 1-4.</w:t>
      </w:r>
      <w:r w:rsidRPr="004D3CF6">
        <w:rPr>
          <w:rFonts w:asciiTheme="majorHAnsi" w:hAnsiTheme="majorHAnsi" w:cstheme="majorHAnsi"/>
          <w:sz w:val="20"/>
          <w:szCs w:val="20"/>
        </w:rPr>
        <w:t xml:space="preserve"> </w:t>
      </w:r>
    </w:p>
    <w:p w14:paraId="382E3ABC" w14:textId="77777777" w:rsidR="001E679E" w:rsidRPr="005C5621" w:rsidRDefault="001E679E"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S. Wagner and M. Fernández-Ardèvol, ‘</w:t>
      </w:r>
      <w:hyperlink r:id="rId33" w:history="1">
        <w:r w:rsidRPr="005C5621">
          <w:rPr>
            <w:rStyle w:val="Hyperlink"/>
            <w:rFonts w:asciiTheme="majorHAnsi" w:hAnsiTheme="majorHAnsi" w:cs="Times New Roman"/>
            <w:sz w:val="20"/>
            <w:szCs w:val="20"/>
          </w:rPr>
          <w:t>Local Content Production and the Political Economy of the Mobile App Industries in Argentina and Bolivia</w:t>
        </w:r>
      </w:hyperlink>
      <w:r w:rsidRPr="005C5621">
        <w:rPr>
          <w:rFonts w:asciiTheme="majorHAnsi" w:hAnsiTheme="majorHAnsi" w:cs="Times New Roman"/>
          <w:sz w:val="20"/>
          <w:szCs w:val="20"/>
        </w:rPr>
        <w:t xml:space="preserve">’, </w:t>
      </w:r>
      <w:r w:rsidRPr="005C5621">
        <w:rPr>
          <w:rFonts w:asciiTheme="majorHAnsi" w:hAnsiTheme="majorHAnsi" w:cs="Times New Roman"/>
          <w:i/>
          <w:iCs/>
          <w:sz w:val="20"/>
          <w:szCs w:val="20"/>
        </w:rPr>
        <w:t>New Media &amp; Society</w:t>
      </w:r>
      <w:r w:rsidRPr="005C5621">
        <w:rPr>
          <w:rFonts w:asciiTheme="majorHAnsi" w:hAnsiTheme="majorHAnsi" w:cs="Times New Roman"/>
          <w:sz w:val="20"/>
          <w:szCs w:val="20"/>
        </w:rPr>
        <w:t xml:space="preserve"> 18/8 (2016), pp. 1768–86.</w:t>
      </w:r>
    </w:p>
    <w:p w14:paraId="4E3158A7" w14:textId="1149E339" w:rsidR="00FF52C2" w:rsidRPr="004D4163" w:rsidRDefault="00FF52C2" w:rsidP="004D4163">
      <w:pPr>
        <w:pStyle w:val="ListParagraph"/>
        <w:numPr>
          <w:ilvl w:val="0"/>
          <w:numId w:val="5"/>
        </w:numPr>
        <w:ind w:left="360"/>
        <w:rPr>
          <w:rFonts w:asciiTheme="majorHAnsi" w:hAnsiTheme="majorHAnsi" w:cstheme="majorHAnsi"/>
          <w:sz w:val="20"/>
          <w:szCs w:val="20"/>
        </w:rPr>
      </w:pPr>
      <w:r>
        <w:rPr>
          <w:rFonts w:asciiTheme="majorHAnsi" w:hAnsiTheme="majorHAnsi" w:cstheme="majorHAnsi"/>
          <w:sz w:val="20"/>
          <w:szCs w:val="20"/>
        </w:rPr>
        <w:t xml:space="preserve">F. </w:t>
      </w:r>
      <w:r w:rsidRPr="00FF52C2">
        <w:rPr>
          <w:rFonts w:asciiTheme="majorHAnsi" w:hAnsiTheme="majorHAnsi" w:cstheme="majorHAnsi"/>
          <w:sz w:val="20"/>
          <w:szCs w:val="20"/>
        </w:rPr>
        <w:t>Yang, ‘</w:t>
      </w:r>
      <w:hyperlink r:id="rId34" w:history="1">
        <w:r w:rsidRPr="00FF52C2">
          <w:rPr>
            <w:rStyle w:val="Hyperlink"/>
            <w:rFonts w:asciiTheme="majorHAnsi" w:hAnsiTheme="majorHAnsi" w:cstheme="majorHAnsi"/>
            <w:sz w:val="20"/>
            <w:szCs w:val="20"/>
          </w:rPr>
          <w:t>China’s “Fake” Apple Store: Branded Space, Intellectual Property and the Global Culture Industry</w:t>
        </w:r>
      </w:hyperlink>
      <w:r w:rsidRPr="00FF52C2">
        <w:rPr>
          <w:rFonts w:asciiTheme="majorHAnsi" w:hAnsiTheme="majorHAnsi" w:cstheme="majorHAnsi"/>
          <w:sz w:val="20"/>
          <w:szCs w:val="20"/>
        </w:rPr>
        <w:t xml:space="preserve">’, </w:t>
      </w:r>
      <w:r w:rsidRPr="00FF52C2">
        <w:rPr>
          <w:rFonts w:asciiTheme="majorHAnsi" w:hAnsiTheme="majorHAnsi" w:cstheme="majorHAnsi"/>
          <w:i/>
          <w:iCs/>
          <w:sz w:val="20"/>
          <w:szCs w:val="20"/>
        </w:rPr>
        <w:t>Theory, Culture &amp; Society</w:t>
      </w:r>
      <w:r>
        <w:rPr>
          <w:rFonts w:asciiTheme="majorHAnsi" w:hAnsiTheme="majorHAnsi" w:cstheme="majorHAnsi"/>
          <w:sz w:val="20"/>
          <w:szCs w:val="20"/>
        </w:rPr>
        <w:t xml:space="preserve">, </w:t>
      </w:r>
      <w:r w:rsidRPr="00FF52C2">
        <w:rPr>
          <w:rFonts w:asciiTheme="majorHAnsi" w:hAnsiTheme="majorHAnsi" w:cstheme="majorHAnsi"/>
          <w:sz w:val="20"/>
          <w:szCs w:val="20"/>
        </w:rPr>
        <w:t>31</w:t>
      </w:r>
      <w:r>
        <w:rPr>
          <w:rFonts w:asciiTheme="majorHAnsi" w:hAnsiTheme="majorHAnsi" w:cstheme="majorHAnsi"/>
          <w:sz w:val="20"/>
          <w:szCs w:val="20"/>
        </w:rPr>
        <w:t>/</w:t>
      </w:r>
      <w:r w:rsidRPr="00FF52C2">
        <w:rPr>
          <w:rFonts w:asciiTheme="majorHAnsi" w:hAnsiTheme="majorHAnsi" w:cstheme="majorHAnsi"/>
          <w:sz w:val="20"/>
          <w:szCs w:val="20"/>
        </w:rPr>
        <w:t>4</w:t>
      </w:r>
      <w:r>
        <w:rPr>
          <w:rFonts w:asciiTheme="majorHAnsi" w:hAnsiTheme="majorHAnsi" w:cstheme="majorHAnsi"/>
          <w:sz w:val="20"/>
          <w:szCs w:val="20"/>
        </w:rPr>
        <w:t xml:space="preserve"> (2014</w:t>
      </w:r>
      <w:r w:rsidRPr="00FF52C2">
        <w:rPr>
          <w:rFonts w:asciiTheme="majorHAnsi" w:hAnsiTheme="majorHAnsi" w:cstheme="majorHAnsi"/>
          <w:sz w:val="20"/>
          <w:szCs w:val="20"/>
        </w:rPr>
        <w:t>),</w:t>
      </w:r>
      <w:r>
        <w:rPr>
          <w:rFonts w:asciiTheme="majorHAnsi" w:hAnsiTheme="majorHAnsi" w:cstheme="majorHAnsi"/>
          <w:sz w:val="20"/>
          <w:szCs w:val="20"/>
        </w:rPr>
        <w:t xml:space="preserve"> pp. </w:t>
      </w:r>
      <w:r w:rsidRPr="00FF52C2">
        <w:rPr>
          <w:rFonts w:asciiTheme="majorHAnsi" w:hAnsiTheme="majorHAnsi" w:cstheme="majorHAnsi"/>
          <w:sz w:val="20"/>
          <w:szCs w:val="20"/>
        </w:rPr>
        <w:t>71–96.</w:t>
      </w:r>
    </w:p>
    <w:p w14:paraId="4A1660B8" w14:textId="77777777" w:rsidR="001E679E" w:rsidRPr="005C5621" w:rsidRDefault="001E679E" w:rsidP="001E679E">
      <w:pPr>
        <w:pStyle w:val="ListParagraph"/>
        <w:rPr>
          <w:rFonts w:asciiTheme="majorHAnsi" w:hAnsiTheme="majorHAnsi" w:cs="Times New Roman"/>
          <w:sz w:val="20"/>
          <w:szCs w:val="20"/>
        </w:rPr>
      </w:pPr>
    </w:p>
    <w:p w14:paraId="4BCAEAAA" w14:textId="5B729FB6" w:rsidR="001E679E" w:rsidRPr="005C5621" w:rsidRDefault="001E679E" w:rsidP="00271935">
      <w:pPr>
        <w:spacing w:after="120"/>
        <w:rPr>
          <w:rFonts w:asciiTheme="majorHAnsi" w:hAnsiTheme="majorHAnsi"/>
          <w:i/>
          <w:sz w:val="20"/>
          <w:szCs w:val="20"/>
        </w:rPr>
      </w:pPr>
      <w:r w:rsidRPr="005C5621">
        <w:rPr>
          <w:rFonts w:asciiTheme="majorHAnsi" w:hAnsiTheme="majorHAnsi"/>
          <w:b/>
          <w:bCs/>
          <w:i/>
          <w:sz w:val="20"/>
          <w:szCs w:val="20"/>
        </w:rPr>
        <w:t xml:space="preserve">Supervision question: </w:t>
      </w:r>
      <w:r w:rsidRPr="005C5621">
        <w:rPr>
          <w:rFonts w:asciiTheme="majorHAnsi" w:hAnsiTheme="majorHAnsi"/>
          <w:i/>
          <w:sz w:val="20"/>
          <w:szCs w:val="20"/>
        </w:rPr>
        <w:t xml:space="preserve">How can we understand the relationship between capitalism and culture? </w:t>
      </w:r>
    </w:p>
    <w:p w14:paraId="42995F1D" w14:textId="14DD6F3B" w:rsidR="001E679E" w:rsidRPr="005C5621" w:rsidRDefault="001E679E" w:rsidP="001E679E">
      <w:pPr>
        <w:rPr>
          <w:rFonts w:asciiTheme="majorHAnsi" w:hAnsiTheme="majorHAnsi"/>
          <w:i/>
          <w:sz w:val="20"/>
          <w:szCs w:val="20"/>
        </w:rPr>
      </w:pPr>
      <w:r w:rsidRPr="005C5621">
        <w:rPr>
          <w:rFonts w:asciiTheme="majorHAnsi" w:hAnsiTheme="majorHAnsi"/>
          <w:b/>
          <w:bCs/>
          <w:i/>
          <w:sz w:val="20"/>
          <w:szCs w:val="20"/>
        </w:rPr>
        <w:t xml:space="preserve">Thinking and talking question: </w:t>
      </w:r>
      <w:r w:rsidRPr="005C5621">
        <w:rPr>
          <w:rFonts w:asciiTheme="majorHAnsi" w:hAnsiTheme="majorHAnsi"/>
          <w:i/>
          <w:sz w:val="20"/>
          <w:szCs w:val="20"/>
        </w:rPr>
        <w:t xml:space="preserve">How does the </w:t>
      </w:r>
      <w:r w:rsidR="00271935">
        <w:rPr>
          <w:rFonts w:asciiTheme="majorHAnsi" w:hAnsiTheme="majorHAnsi"/>
          <w:i/>
          <w:sz w:val="20"/>
          <w:szCs w:val="20"/>
        </w:rPr>
        <w:t>ownership and control of</w:t>
      </w:r>
      <w:r w:rsidRPr="005C5621">
        <w:rPr>
          <w:rFonts w:asciiTheme="majorHAnsi" w:hAnsiTheme="majorHAnsi"/>
          <w:i/>
          <w:sz w:val="20"/>
          <w:szCs w:val="20"/>
        </w:rPr>
        <w:t xml:space="preserve"> the media shape coverage of the climate crisis?</w:t>
      </w:r>
    </w:p>
    <w:p w14:paraId="7E86C57C" w14:textId="77777777" w:rsidR="005E6664" w:rsidRPr="005C5621" w:rsidRDefault="005E6664" w:rsidP="005E6664"/>
    <w:p w14:paraId="790B8947" w14:textId="1180C4E0" w:rsidR="00867934" w:rsidRPr="005C5621" w:rsidRDefault="00D46B0A" w:rsidP="00896491">
      <w:pPr>
        <w:pStyle w:val="Heading3"/>
      </w:pPr>
      <w:r w:rsidRPr="005C5621">
        <w:rPr>
          <w:noProof/>
        </w:rPr>
        <mc:AlternateContent>
          <mc:Choice Requires="wps">
            <w:drawing>
              <wp:anchor distT="0" distB="0" distL="114300" distR="114300" simplePos="0" relativeHeight="251668480" behindDoc="0" locked="0" layoutInCell="1" allowOverlap="1" wp14:anchorId="1CD9CD58" wp14:editId="45DC8A92">
                <wp:simplePos x="0" y="0"/>
                <wp:positionH relativeFrom="column">
                  <wp:posOffset>-32026</wp:posOffset>
                </wp:positionH>
                <wp:positionV relativeFrom="paragraph">
                  <wp:posOffset>196850</wp:posOffset>
                </wp:positionV>
                <wp:extent cx="5751195" cy="0"/>
                <wp:effectExtent l="0" t="0" r="14605" b="12700"/>
                <wp:wrapNone/>
                <wp:docPr id="7" name="Straight Connector 7"/>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D7ABA3"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pt,15.5pt" to="450.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" strokecolor="#4472c4 [3204]" strokeweight=".5pt">
                <v:stroke joinstyle="miter"/>
              </v:line>
            </w:pict>
          </mc:Fallback>
        </mc:AlternateContent>
      </w:r>
      <w:r w:rsidR="005C1C0E" w:rsidRPr="005C5621">
        <w:t xml:space="preserve">2. </w:t>
      </w:r>
      <w:r w:rsidR="005A3B3B">
        <w:t>M</w:t>
      </w:r>
      <w:r w:rsidR="00167EA5">
        <w:t xml:space="preserve">edia and </w:t>
      </w:r>
      <w:r w:rsidR="003748A6">
        <w:t>m</w:t>
      </w:r>
      <w:r w:rsidR="001E679E">
        <w:t>orality</w:t>
      </w:r>
      <w:r w:rsidR="00867934" w:rsidRPr="005C5621">
        <w:t xml:space="preserve"> (McPherson, 2</w:t>
      </w:r>
      <w:r w:rsidR="00AD3BE9">
        <w:t>0</w:t>
      </w:r>
      <w:r w:rsidR="00AD3BE9" w:rsidRPr="00AD3BE9">
        <w:rPr>
          <w:vertAlign w:val="superscript"/>
        </w:rPr>
        <w:t>th</w:t>
      </w:r>
      <w:r w:rsidR="00867934" w:rsidRPr="005C5621">
        <w:t xml:space="preserve"> October)</w:t>
      </w:r>
    </w:p>
    <w:p w14:paraId="08A5EB8C" w14:textId="0ED9A6BD" w:rsidR="00066926" w:rsidRPr="00271935" w:rsidRDefault="00066926" w:rsidP="00271935">
      <w:pPr>
        <w:spacing w:after="120"/>
        <w:rPr>
          <w:rFonts w:asciiTheme="majorHAnsi" w:hAnsiTheme="majorHAnsi" w:cstheme="majorHAnsi"/>
          <w:sz w:val="20"/>
          <w:szCs w:val="20"/>
        </w:rPr>
      </w:pPr>
      <w:r w:rsidRPr="00271935">
        <w:rPr>
          <w:rFonts w:asciiTheme="majorHAnsi" w:hAnsiTheme="majorHAnsi" w:cstheme="majorHAnsi"/>
          <w:b/>
          <w:bCs/>
          <w:sz w:val="20"/>
          <w:szCs w:val="20"/>
        </w:rPr>
        <w:t>Summary:</w:t>
      </w:r>
      <w:r w:rsidRPr="00271935">
        <w:rPr>
          <w:rFonts w:asciiTheme="majorHAnsi" w:hAnsiTheme="majorHAnsi" w:cstheme="majorHAnsi"/>
          <w:sz w:val="20"/>
          <w:szCs w:val="20"/>
        </w:rPr>
        <w:t xml:space="preserve"> </w:t>
      </w:r>
      <w:r w:rsidR="00FA14F3" w:rsidRPr="00271935">
        <w:rPr>
          <w:rFonts w:asciiTheme="majorHAnsi" w:hAnsiTheme="majorHAnsi" w:cstheme="majorHAnsi"/>
          <w:sz w:val="20"/>
          <w:szCs w:val="20"/>
        </w:rPr>
        <w:t xml:space="preserve">Morality is inherent not only to the design of media but also to how we as scholars critically assess </w:t>
      </w:r>
      <w:r w:rsidR="005C7370">
        <w:rPr>
          <w:rFonts w:asciiTheme="majorHAnsi" w:hAnsiTheme="majorHAnsi" w:cstheme="majorHAnsi"/>
          <w:sz w:val="20"/>
          <w:szCs w:val="20"/>
        </w:rPr>
        <w:t>this media</w:t>
      </w:r>
      <w:r w:rsidR="00FA14F3" w:rsidRPr="00271935">
        <w:rPr>
          <w:rFonts w:asciiTheme="majorHAnsi" w:hAnsiTheme="majorHAnsi" w:cstheme="majorHAnsi"/>
          <w:sz w:val="20"/>
          <w:szCs w:val="20"/>
        </w:rPr>
        <w:t xml:space="preserve">.  Yet, the norms that underpin our </w:t>
      </w:r>
      <w:r w:rsidR="00D56F79" w:rsidRPr="00271935">
        <w:rPr>
          <w:rFonts w:asciiTheme="majorHAnsi" w:hAnsiTheme="majorHAnsi" w:cstheme="majorHAnsi"/>
          <w:sz w:val="20"/>
          <w:szCs w:val="20"/>
        </w:rPr>
        <w:t>experience</w:t>
      </w:r>
      <w:r w:rsidR="00FA14F3" w:rsidRPr="00271935">
        <w:rPr>
          <w:rFonts w:asciiTheme="majorHAnsi" w:hAnsiTheme="majorHAnsi" w:cstheme="majorHAnsi"/>
          <w:sz w:val="20"/>
          <w:szCs w:val="20"/>
        </w:rPr>
        <w:t xml:space="preserve"> and understanding of media are often so normalised that we fail to critically interrogate them. This topic will provide the tools for this interrogation, through understanding norms not only as moral frameworks but also as binaries and discourses and as fundamentally caught up in power and positionality.  We will explore this topic through the c</w:t>
      </w:r>
      <w:r w:rsidR="00AE6229" w:rsidRPr="00271935">
        <w:rPr>
          <w:rFonts w:asciiTheme="majorHAnsi" w:hAnsiTheme="majorHAnsi" w:cstheme="majorHAnsi"/>
          <w:sz w:val="20"/>
          <w:szCs w:val="20"/>
        </w:rPr>
        <w:t>onceptual case</w:t>
      </w:r>
      <w:r w:rsidR="00FA14F3" w:rsidRPr="00271935">
        <w:rPr>
          <w:rFonts w:asciiTheme="majorHAnsi" w:hAnsiTheme="majorHAnsi" w:cstheme="majorHAnsi"/>
          <w:sz w:val="20"/>
          <w:szCs w:val="20"/>
        </w:rPr>
        <w:t xml:space="preserve"> </w:t>
      </w:r>
      <w:r w:rsidR="00AE6229" w:rsidRPr="00271935">
        <w:rPr>
          <w:rFonts w:asciiTheme="majorHAnsi" w:hAnsiTheme="majorHAnsi" w:cstheme="majorHAnsi"/>
          <w:sz w:val="20"/>
          <w:szCs w:val="20"/>
        </w:rPr>
        <w:t>of</w:t>
      </w:r>
      <w:r w:rsidR="00FA14F3" w:rsidRPr="00271935">
        <w:rPr>
          <w:rFonts w:asciiTheme="majorHAnsi" w:hAnsiTheme="majorHAnsi" w:cstheme="majorHAnsi"/>
          <w:sz w:val="20"/>
          <w:szCs w:val="20"/>
        </w:rPr>
        <w:t xml:space="preserve"> the public sphere</w:t>
      </w:r>
      <w:r w:rsidR="00AE6229" w:rsidRPr="00271935">
        <w:rPr>
          <w:rFonts w:asciiTheme="majorHAnsi" w:hAnsiTheme="majorHAnsi" w:cstheme="majorHAnsi"/>
          <w:sz w:val="20"/>
          <w:szCs w:val="20"/>
        </w:rPr>
        <w:t xml:space="preserve"> and the empirical case of </w:t>
      </w:r>
      <w:r w:rsidR="00FA14F3" w:rsidRPr="00271935">
        <w:rPr>
          <w:rFonts w:asciiTheme="majorHAnsi" w:hAnsiTheme="majorHAnsi" w:cstheme="majorHAnsi"/>
          <w:sz w:val="20"/>
          <w:szCs w:val="20"/>
        </w:rPr>
        <w:t>algorithmic search engines.</w:t>
      </w:r>
    </w:p>
    <w:p w14:paraId="6049FEB9" w14:textId="6C99AFD7" w:rsidR="00066926" w:rsidRPr="00271935" w:rsidRDefault="00066926" w:rsidP="00271935">
      <w:pPr>
        <w:spacing w:after="120"/>
        <w:rPr>
          <w:rFonts w:asciiTheme="majorHAnsi" w:hAnsiTheme="majorHAnsi" w:cstheme="majorHAnsi"/>
          <w:sz w:val="20"/>
          <w:szCs w:val="20"/>
        </w:rPr>
      </w:pPr>
      <w:r w:rsidRPr="00271935">
        <w:rPr>
          <w:rFonts w:asciiTheme="majorHAnsi" w:hAnsiTheme="majorHAnsi" w:cstheme="majorHAnsi"/>
          <w:b/>
          <w:bCs/>
          <w:sz w:val="20"/>
          <w:szCs w:val="20"/>
        </w:rPr>
        <w:t>Seminar activity:</w:t>
      </w:r>
      <w:r w:rsidRPr="00271935">
        <w:rPr>
          <w:rFonts w:asciiTheme="majorHAnsi" w:hAnsiTheme="majorHAnsi" w:cstheme="majorHAnsi"/>
          <w:sz w:val="20"/>
          <w:szCs w:val="20"/>
        </w:rPr>
        <w:t xml:space="preserve"> </w:t>
      </w:r>
      <w:r w:rsidR="00D57440" w:rsidRPr="008C2E05">
        <w:rPr>
          <w:rFonts w:asciiTheme="majorHAnsi" w:hAnsiTheme="majorHAnsi" w:cstheme="majorHAnsi"/>
          <w:sz w:val="20"/>
          <w:szCs w:val="20"/>
        </w:rPr>
        <w:t>Identify</w:t>
      </w:r>
      <w:r w:rsidR="005262B4" w:rsidRPr="008C2E05">
        <w:rPr>
          <w:rFonts w:asciiTheme="majorHAnsi" w:hAnsiTheme="majorHAnsi" w:cstheme="majorHAnsi"/>
          <w:sz w:val="20"/>
          <w:szCs w:val="20"/>
        </w:rPr>
        <w:t xml:space="preserve"> a technology you have been relying on during the pandemic and investigate the norms that shape it</w:t>
      </w:r>
      <w:r w:rsidR="00167EA5" w:rsidRPr="008C2E05">
        <w:rPr>
          <w:rFonts w:asciiTheme="majorHAnsi" w:hAnsiTheme="majorHAnsi" w:cstheme="majorHAnsi"/>
          <w:sz w:val="20"/>
          <w:szCs w:val="20"/>
        </w:rPr>
        <w:t>.  Where d</w:t>
      </w:r>
      <w:r w:rsidR="005262B4" w:rsidRPr="008C2E05">
        <w:rPr>
          <w:rFonts w:asciiTheme="majorHAnsi" w:hAnsiTheme="majorHAnsi" w:cstheme="majorHAnsi"/>
          <w:sz w:val="20"/>
          <w:szCs w:val="20"/>
        </w:rPr>
        <w:t>o you think</w:t>
      </w:r>
      <w:r w:rsidR="00167EA5" w:rsidRPr="008C2E05">
        <w:rPr>
          <w:rFonts w:asciiTheme="majorHAnsi" w:hAnsiTheme="majorHAnsi" w:cstheme="majorHAnsi"/>
          <w:sz w:val="20"/>
          <w:szCs w:val="20"/>
        </w:rPr>
        <w:t xml:space="preserve"> these norms come from?  How are they </w:t>
      </w:r>
      <w:r w:rsidR="005262B4" w:rsidRPr="008C2E05">
        <w:rPr>
          <w:rFonts w:asciiTheme="majorHAnsi" w:hAnsiTheme="majorHAnsi" w:cstheme="majorHAnsi"/>
          <w:sz w:val="20"/>
          <w:szCs w:val="20"/>
        </w:rPr>
        <w:t>built into this technology, implicitly and explicitly</w:t>
      </w:r>
      <w:r w:rsidR="00167EA5" w:rsidRPr="008C2E05">
        <w:rPr>
          <w:rFonts w:asciiTheme="majorHAnsi" w:hAnsiTheme="majorHAnsi" w:cstheme="majorHAnsi"/>
          <w:sz w:val="20"/>
          <w:szCs w:val="20"/>
        </w:rPr>
        <w:t>? Who is included, and who is excluded by these norms?  How do these norms compare to your own normative framework?</w:t>
      </w:r>
    </w:p>
    <w:p w14:paraId="1990B9DD" w14:textId="72C3D786" w:rsidR="00066926" w:rsidRPr="00066926" w:rsidRDefault="00066926" w:rsidP="00066926">
      <w:pPr>
        <w:rPr>
          <w:rFonts w:asciiTheme="majorHAnsi" w:hAnsiTheme="majorHAnsi" w:cstheme="majorHAnsi"/>
          <w:sz w:val="20"/>
          <w:szCs w:val="20"/>
        </w:rPr>
      </w:pPr>
      <w:r w:rsidRPr="00C92C16">
        <w:rPr>
          <w:rFonts w:asciiTheme="majorHAnsi" w:hAnsiTheme="majorHAnsi" w:cstheme="majorHAnsi"/>
          <w:b/>
          <w:bCs/>
          <w:sz w:val="20"/>
          <w:szCs w:val="20"/>
        </w:rPr>
        <w:t>Reading list:</w:t>
      </w:r>
      <w:r w:rsidRPr="00C92C16">
        <w:rPr>
          <w:rFonts w:asciiTheme="majorHAnsi" w:hAnsiTheme="majorHAnsi" w:cstheme="majorHAnsi"/>
          <w:sz w:val="20"/>
          <w:szCs w:val="20"/>
        </w:rPr>
        <w:t xml:space="preserve"> </w:t>
      </w:r>
    </w:p>
    <w:p w14:paraId="209BA7FC" w14:textId="0D769722" w:rsidR="001E679E" w:rsidRPr="008C3747" w:rsidRDefault="001E679E" w:rsidP="008C3747">
      <w:pPr>
        <w:pStyle w:val="ListParagraph"/>
        <w:numPr>
          <w:ilvl w:val="0"/>
          <w:numId w:val="29"/>
        </w:numPr>
        <w:rPr>
          <w:rFonts w:asciiTheme="majorHAnsi" w:hAnsiTheme="majorHAnsi" w:cstheme="majorHAnsi"/>
          <w:sz w:val="20"/>
          <w:szCs w:val="20"/>
        </w:rPr>
      </w:pPr>
      <w:r w:rsidRPr="008C3747">
        <w:rPr>
          <w:rFonts w:asciiTheme="majorHAnsi" w:hAnsiTheme="majorHAnsi" w:cstheme="majorHAnsi"/>
          <w:sz w:val="20"/>
          <w:szCs w:val="20"/>
        </w:rPr>
        <w:t>J.C. Alexander, ‘</w:t>
      </w:r>
      <w:hyperlink r:id="rId35" w:history="1">
        <w:r w:rsidRPr="008C3747">
          <w:rPr>
            <w:rStyle w:val="Hyperlink"/>
            <w:rFonts w:asciiTheme="majorHAnsi" w:hAnsiTheme="majorHAnsi" w:cstheme="majorHAnsi"/>
            <w:sz w:val="20"/>
            <w:szCs w:val="20"/>
          </w:rPr>
          <w:t>The Meaningful Construction of Inequality and the Struggles Against It: A ‘Strong Program’ Approach to How Social Boundaries Change</w:t>
        </w:r>
      </w:hyperlink>
      <w:r w:rsidRPr="008C3747">
        <w:rPr>
          <w:rFonts w:asciiTheme="majorHAnsi" w:hAnsiTheme="majorHAnsi" w:cstheme="majorHAnsi"/>
          <w:sz w:val="20"/>
          <w:szCs w:val="20"/>
        </w:rPr>
        <w:t xml:space="preserve">’, </w:t>
      </w:r>
      <w:r w:rsidRPr="008C3747">
        <w:rPr>
          <w:rFonts w:asciiTheme="majorHAnsi" w:hAnsiTheme="majorHAnsi" w:cstheme="majorHAnsi"/>
          <w:i/>
          <w:sz w:val="20"/>
          <w:szCs w:val="20"/>
        </w:rPr>
        <w:t>Cultural Sociology</w:t>
      </w:r>
      <w:r w:rsidRPr="008C3747">
        <w:rPr>
          <w:rFonts w:asciiTheme="majorHAnsi" w:hAnsiTheme="majorHAnsi" w:cstheme="majorHAnsi"/>
          <w:sz w:val="20"/>
          <w:szCs w:val="20"/>
        </w:rPr>
        <w:t>, 1/1 (2007), pp. 23-30.</w:t>
      </w:r>
    </w:p>
    <w:p w14:paraId="0E883582" w14:textId="77777777" w:rsidR="001E679E" w:rsidRPr="008C3747" w:rsidRDefault="001E679E" w:rsidP="008C3747">
      <w:pPr>
        <w:pStyle w:val="ListParagraph"/>
        <w:numPr>
          <w:ilvl w:val="0"/>
          <w:numId w:val="29"/>
        </w:numPr>
        <w:rPr>
          <w:rFonts w:asciiTheme="majorHAnsi" w:hAnsiTheme="majorHAnsi" w:cstheme="majorHAnsi"/>
          <w:sz w:val="20"/>
          <w:szCs w:val="20"/>
        </w:rPr>
      </w:pPr>
      <w:r w:rsidRPr="008C3747">
        <w:rPr>
          <w:rFonts w:asciiTheme="majorHAnsi" w:hAnsiTheme="majorHAnsi" w:cstheme="majorHAnsi"/>
          <w:sz w:val="20"/>
          <w:szCs w:val="20"/>
        </w:rPr>
        <w:t>F. Banda, ‘</w:t>
      </w:r>
      <w:hyperlink r:id="rId36" w:history="1">
        <w:r w:rsidRPr="008C3747">
          <w:rPr>
            <w:rStyle w:val="Hyperlink"/>
            <w:rFonts w:asciiTheme="majorHAnsi" w:hAnsiTheme="majorHAnsi" w:cstheme="majorHAnsi"/>
            <w:sz w:val="20"/>
            <w:szCs w:val="20"/>
          </w:rPr>
          <w:t>Negotiating Journalism Ethics in Zambia: Towards a ‘Glocal’ Ethics</w:t>
        </w:r>
      </w:hyperlink>
      <w:r w:rsidRPr="008C3747">
        <w:rPr>
          <w:rFonts w:asciiTheme="majorHAnsi" w:hAnsiTheme="majorHAnsi" w:cstheme="majorHAnsi"/>
          <w:sz w:val="20"/>
          <w:szCs w:val="20"/>
        </w:rPr>
        <w:t xml:space="preserve">,’ in </w:t>
      </w:r>
      <w:r w:rsidRPr="008C3747">
        <w:rPr>
          <w:rFonts w:asciiTheme="majorHAnsi" w:hAnsiTheme="majorHAnsi" w:cstheme="majorHAnsi"/>
          <w:i/>
          <w:iCs/>
          <w:sz w:val="20"/>
          <w:szCs w:val="20"/>
        </w:rPr>
        <w:t>Media Ethics Beyond Borders: A Global Perspective</w:t>
      </w:r>
      <w:r w:rsidRPr="008C3747">
        <w:rPr>
          <w:rFonts w:asciiTheme="majorHAnsi" w:hAnsiTheme="majorHAnsi" w:cstheme="majorHAnsi"/>
          <w:sz w:val="20"/>
          <w:szCs w:val="20"/>
        </w:rPr>
        <w:t xml:space="preserve"> (Routledge, 2010)</w:t>
      </w:r>
    </w:p>
    <w:p w14:paraId="7FE0B4BD" w14:textId="27A28964" w:rsidR="00A93B98" w:rsidRDefault="00A93B98" w:rsidP="001E679E">
      <w:pPr>
        <w:pStyle w:val="ListParagraph"/>
        <w:numPr>
          <w:ilvl w:val="0"/>
          <w:numId w:val="13"/>
        </w:numPr>
        <w:ind w:left="360"/>
        <w:rPr>
          <w:rFonts w:asciiTheme="majorHAnsi" w:hAnsiTheme="majorHAnsi" w:cs="Times New Roman"/>
          <w:sz w:val="20"/>
          <w:szCs w:val="20"/>
        </w:rPr>
      </w:pPr>
      <w:r>
        <w:rPr>
          <w:rFonts w:asciiTheme="majorHAnsi" w:hAnsiTheme="majorHAnsi" w:cs="Times New Roman"/>
          <w:sz w:val="20"/>
          <w:szCs w:val="20"/>
        </w:rPr>
        <w:t xml:space="preserve">R. Benjamin, </w:t>
      </w:r>
      <w:hyperlink r:id="rId37" w:history="1">
        <w:r w:rsidRPr="00F304A2">
          <w:rPr>
            <w:rStyle w:val="Hyperlink"/>
            <w:rFonts w:asciiTheme="majorHAnsi" w:hAnsiTheme="majorHAnsi" w:cs="Times New Roman"/>
            <w:i/>
            <w:iCs/>
            <w:sz w:val="20"/>
            <w:szCs w:val="20"/>
          </w:rPr>
          <w:t>Race after Technology</w:t>
        </w:r>
      </w:hyperlink>
      <w:r>
        <w:rPr>
          <w:rFonts w:asciiTheme="majorHAnsi" w:hAnsiTheme="majorHAnsi" w:cs="Times New Roman"/>
          <w:sz w:val="20"/>
          <w:szCs w:val="20"/>
        </w:rPr>
        <w:t xml:space="preserve"> (Polity, 2019) [</w:t>
      </w:r>
      <w:r w:rsidR="00F304A2">
        <w:rPr>
          <w:rFonts w:asciiTheme="majorHAnsi" w:hAnsiTheme="majorHAnsi" w:cs="Times New Roman"/>
          <w:sz w:val="20"/>
          <w:szCs w:val="20"/>
        </w:rPr>
        <w:t>Chapter 2: ‘Default Discrimination’]</w:t>
      </w:r>
    </w:p>
    <w:p w14:paraId="25DE0A70" w14:textId="47D1675A" w:rsidR="001E679E" w:rsidRPr="005C5621" w:rsidRDefault="00B40701" w:rsidP="001E679E">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N. Couldry, ‘</w:t>
      </w:r>
      <w:hyperlink r:id="rId38" w:history="1">
        <w:r w:rsidRPr="00B40701">
          <w:rPr>
            <w:rStyle w:val="Hyperlink"/>
            <w:rFonts w:asciiTheme="majorHAnsi" w:hAnsiTheme="majorHAnsi" w:cstheme="majorHAnsi"/>
            <w:sz w:val="20"/>
            <w:szCs w:val="20"/>
          </w:rPr>
          <w:t>Living Well with and through Media</w:t>
        </w:r>
      </w:hyperlink>
      <w:r>
        <w:rPr>
          <w:rFonts w:asciiTheme="majorHAnsi" w:hAnsiTheme="majorHAnsi" w:cstheme="majorHAnsi"/>
          <w:sz w:val="20"/>
          <w:szCs w:val="20"/>
        </w:rPr>
        <w:t xml:space="preserve">,’ in </w:t>
      </w:r>
      <w:r w:rsidR="001E679E" w:rsidRPr="005C5621">
        <w:rPr>
          <w:rFonts w:asciiTheme="majorHAnsi" w:hAnsiTheme="majorHAnsi" w:cstheme="majorHAnsi"/>
          <w:sz w:val="20"/>
          <w:szCs w:val="20"/>
        </w:rPr>
        <w:t xml:space="preserve">N. Couldry, M. Madianou, and A. Pinchevski [eds], </w:t>
      </w:r>
      <w:r w:rsidR="001E679E" w:rsidRPr="005C5621">
        <w:rPr>
          <w:rFonts w:asciiTheme="majorHAnsi" w:hAnsiTheme="majorHAnsi" w:cstheme="majorHAnsi"/>
          <w:i/>
          <w:iCs/>
          <w:sz w:val="20"/>
          <w:szCs w:val="20"/>
        </w:rPr>
        <w:t>Ethics of Media</w:t>
      </w:r>
      <w:r w:rsidR="001E679E" w:rsidRPr="005C5621">
        <w:rPr>
          <w:rFonts w:asciiTheme="majorHAnsi" w:hAnsiTheme="majorHAnsi" w:cstheme="majorHAnsi"/>
          <w:sz w:val="20"/>
          <w:szCs w:val="20"/>
        </w:rPr>
        <w:t xml:space="preserve"> (Palgrave Macmillan 2013) </w:t>
      </w:r>
    </w:p>
    <w:p w14:paraId="52433B89" w14:textId="5C5B42F9" w:rsidR="001E679E" w:rsidRPr="005C5621" w:rsidRDefault="005A3B3B" w:rsidP="001E679E">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w:t>
      </w:r>
      <w:r w:rsidR="001E679E" w:rsidRPr="005C5621">
        <w:rPr>
          <w:rFonts w:asciiTheme="majorHAnsi" w:hAnsiTheme="majorHAnsi" w:cstheme="majorHAnsi"/>
          <w:sz w:val="20"/>
          <w:szCs w:val="20"/>
        </w:rPr>
        <w:t xml:space="preserve">C. D’Ignazio and L Klein, </w:t>
      </w:r>
      <w:r w:rsidR="001E679E" w:rsidRPr="005C5621">
        <w:rPr>
          <w:rFonts w:asciiTheme="majorHAnsi" w:hAnsiTheme="majorHAnsi" w:cstheme="majorHAnsi"/>
          <w:i/>
          <w:iCs/>
          <w:sz w:val="20"/>
          <w:szCs w:val="20"/>
        </w:rPr>
        <w:t>Data Feminism</w:t>
      </w:r>
      <w:r w:rsidR="001E679E" w:rsidRPr="005C5621">
        <w:rPr>
          <w:rFonts w:asciiTheme="majorHAnsi" w:hAnsiTheme="majorHAnsi" w:cstheme="majorHAnsi"/>
          <w:sz w:val="20"/>
          <w:szCs w:val="20"/>
        </w:rPr>
        <w:t xml:space="preserve"> (MIT Press Open, 2019) [</w:t>
      </w:r>
      <w:hyperlink r:id="rId39" w:history="1">
        <w:r w:rsidR="001E679E" w:rsidRPr="005C5621">
          <w:rPr>
            <w:rStyle w:val="Hyperlink"/>
            <w:rFonts w:asciiTheme="majorHAnsi" w:hAnsiTheme="majorHAnsi" w:cstheme="majorHAnsi"/>
            <w:sz w:val="20"/>
            <w:szCs w:val="20"/>
          </w:rPr>
          <w:t>Chapter 2: On Rational, Scientific, Objective Viewpoints from Mythical, Imaginary, Impossible Standpoints</w:t>
        </w:r>
      </w:hyperlink>
      <w:r w:rsidR="001E679E" w:rsidRPr="005C5621">
        <w:rPr>
          <w:rFonts w:asciiTheme="majorHAnsi" w:hAnsiTheme="majorHAnsi" w:cstheme="majorHAnsi"/>
          <w:sz w:val="20"/>
          <w:szCs w:val="20"/>
        </w:rPr>
        <w:t>]</w:t>
      </w:r>
    </w:p>
    <w:p w14:paraId="310E384A" w14:textId="77777777" w:rsidR="00365BE1" w:rsidRDefault="001E679E" w:rsidP="00365BE1">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 xml:space="preserve">*J. Habermas, </w:t>
      </w:r>
      <w:hyperlink r:id="rId40" w:history="1">
        <w:r w:rsidRPr="008C3747">
          <w:rPr>
            <w:rStyle w:val="Hyperlink"/>
            <w:rFonts w:asciiTheme="majorHAnsi" w:hAnsiTheme="majorHAnsi" w:cs="Times New Roman"/>
            <w:i/>
            <w:iCs/>
            <w:sz w:val="20"/>
            <w:szCs w:val="20"/>
          </w:rPr>
          <w:t>The Structural Transformation of the Public Sphere</w:t>
        </w:r>
      </w:hyperlink>
      <w:r w:rsidRPr="005C5621">
        <w:rPr>
          <w:rFonts w:asciiTheme="majorHAnsi" w:hAnsiTheme="majorHAnsi" w:cs="Times New Roman"/>
          <w:i/>
          <w:iCs/>
          <w:sz w:val="20"/>
          <w:szCs w:val="20"/>
        </w:rPr>
        <w:t xml:space="preserve"> </w:t>
      </w:r>
      <w:r w:rsidRPr="005C5621">
        <w:rPr>
          <w:rFonts w:asciiTheme="majorHAnsi" w:hAnsiTheme="majorHAnsi" w:cs="Times New Roman"/>
          <w:sz w:val="20"/>
          <w:szCs w:val="20"/>
        </w:rPr>
        <w:t>(Polity, 1989) [Introduction]</w:t>
      </w:r>
    </w:p>
    <w:p w14:paraId="3872E884" w14:textId="1F2A33B4" w:rsidR="00C337FF" w:rsidRPr="00365BE1" w:rsidRDefault="00C337FF" w:rsidP="00365BE1">
      <w:pPr>
        <w:pStyle w:val="ListParagraph"/>
        <w:numPr>
          <w:ilvl w:val="0"/>
          <w:numId w:val="13"/>
        </w:numPr>
        <w:ind w:left="360"/>
        <w:rPr>
          <w:rFonts w:asciiTheme="majorHAnsi" w:hAnsiTheme="majorHAnsi" w:cstheme="majorHAnsi"/>
          <w:sz w:val="20"/>
          <w:szCs w:val="20"/>
        </w:rPr>
      </w:pPr>
      <w:r w:rsidRPr="00365BE1">
        <w:rPr>
          <w:rFonts w:asciiTheme="majorHAnsi" w:hAnsiTheme="majorHAnsi" w:cstheme="majorHAnsi"/>
          <w:sz w:val="20"/>
          <w:szCs w:val="20"/>
        </w:rPr>
        <w:t xml:space="preserve">Held, V. (2006) </w:t>
      </w:r>
      <w:r w:rsidRPr="00365BE1">
        <w:rPr>
          <w:rFonts w:asciiTheme="majorHAnsi" w:hAnsiTheme="majorHAnsi" w:cstheme="majorHAnsi"/>
          <w:i/>
          <w:iCs/>
          <w:sz w:val="20"/>
          <w:szCs w:val="20"/>
        </w:rPr>
        <w:t>The Ethics of Care: Personal, Political, and Global</w:t>
      </w:r>
      <w:r w:rsidRPr="00365BE1">
        <w:rPr>
          <w:rFonts w:asciiTheme="majorHAnsi" w:hAnsiTheme="majorHAnsi" w:cstheme="majorHAnsi"/>
          <w:sz w:val="20"/>
          <w:szCs w:val="20"/>
        </w:rPr>
        <w:t>. Oxford, UK: Oxford University Press. [‘</w:t>
      </w:r>
      <w:hyperlink r:id="rId41" w:anchor="/view/books/9780199884551/epub/OEBPS/html/07_Introduction.html" w:history="1">
        <w:r w:rsidRPr="00365BE1">
          <w:rPr>
            <w:rStyle w:val="Hyperlink"/>
            <w:rFonts w:asciiTheme="majorHAnsi" w:hAnsiTheme="majorHAnsi" w:cstheme="majorHAnsi"/>
            <w:sz w:val="20"/>
            <w:szCs w:val="20"/>
          </w:rPr>
          <w:t>Introduction</w:t>
        </w:r>
      </w:hyperlink>
      <w:r w:rsidRPr="00365BE1">
        <w:rPr>
          <w:rFonts w:asciiTheme="majorHAnsi" w:hAnsiTheme="majorHAnsi" w:cstheme="majorHAnsi"/>
          <w:sz w:val="20"/>
          <w:szCs w:val="20"/>
        </w:rPr>
        <w:t>’]</w:t>
      </w:r>
    </w:p>
    <w:p w14:paraId="5848C4AA" w14:textId="77777777" w:rsidR="00AB7508" w:rsidRDefault="005A3B3B" w:rsidP="00AB7508">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w:t>
      </w:r>
      <w:r w:rsidR="001E679E" w:rsidRPr="005C5621">
        <w:rPr>
          <w:rFonts w:asciiTheme="majorHAnsi" w:hAnsiTheme="majorHAnsi" w:cstheme="majorHAnsi"/>
          <w:sz w:val="20"/>
          <w:szCs w:val="20"/>
        </w:rPr>
        <w:t>J. Landes, ‘</w:t>
      </w:r>
      <w:hyperlink r:id="rId42" w:history="1">
        <w:r w:rsidR="001E679E" w:rsidRPr="005C5621">
          <w:rPr>
            <w:rStyle w:val="Hyperlink"/>
            <w:rFonts w:asciiTheme="majorHAnsi" w:hAnsiTheme="majorHAnsi" w:cstheme="majorHAnsi"/>
            <w:sz w:val="20"/>
            <w:szCs w:val="20"/>
          </w:rPr>
          <w:t>Women and the Public Sphere: A Modern Perspective</w:t>
        </w:r>
      </w:hyperlink>
      <w:r w:rsidR="001E679E" w:rsidRPr="005C5621">
        <w:rPr>
          <w:rFonts w:asciiTheme="majorHAnsi" w:hAnsiTheme="majorHAnsi" w:cstheme="majorHAnsi"/>
          <w:sz w:val="20"/>
          <w:szCs w:val="20"/>
        </w:rPr>
        <w:t xml:space="preserve">,’ </w:t>
      </w:r>
      <w:r w:rsidR="001E679E" w:rsidRPr="005C5621">
        <w:rPr>
          <w:rFonts w:asciiTheme="majorHAnsi" w:hAnsiTheme="majorHAnsi" w:cstheme="majorHAnsi"/>
          <w:i/>
          <w:iCs/>
          <w:sz w:val="20"/>
          <w:szCs w:val="20"/>
        </w:rPr>
        <w:t>Social Analysis: The International Journal of Social and Cultural Practice</w:t>
      </w:r>
      <w:r w:rsidR="001E679E" w:rsidRPr="005C5621">
        <w:rPr>
          <w:rFonts w:asciiTheme="majorHAnsi" w:hAnsiTheme="majorHAnsi" w:cstheme="majorHAnsi"/>
          <w:sz w:val="20"/>
          <w:szCs w:val="20"/>
        </w:rPr>
        <w:t xml:space="preserve"> 15 (1984): pp. 20–31</w:t>
      </w:r>
    </w:p>
    <w:p w14:paraId="12C2A747" w14:textId="3F89A3DD" w:rsidR="00AB7508" w:rsidRPr="00AB7508" w:rsidRDefault="00AB7508" w:rsidP="00AB7508">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 xml:space="preserve">R. </w:t>
      </w:r>
      <w:r w:rsidRPr="00AB7508">
        <w:rPr>
          <w:rFonts w:asciiTheme="majorHAnsi" w:hAnsiTheme="majorHAnsi" w:cstheme="majorHAnsi"/>
          <w:sz w:val="20"/>
          <w:szCs w:val="20"/>
        </w:rPr>
        <w:t xml:space="preserve">Mabrook and </w:t>
      </w:r>
      <w:r>
        <w:rPr>
          <w:rFonts w:asciiTheme="majorHAnsi" w:hAnsiTheme="majorHAnsi" w:cstheme="majorHAnsi"/>
          <w:sz w:val="20"/>
          <w:szCs w:val="20"/>
        </w:rPr>
        <w:t xml:space="preserve">J. B. </w:t>
      </w:r>
      <w:r w:rsidRPr="00AB7508">
        <w:rPr>
          <w:rFonts w:asciiTheme="majorHAnsi" w:hAnsiTheme="majorHAnsi" w:cstheme="majorHAnsi"/>
          <w:sz w:val="20"/>
          <w:szCs w:val="20"/>
        </w:rPr>
        <w:t>Singer</w:t>
      </w:r>
      <w:r>
        <w:rPr>
          <w:rFonts w:asciiTheme="majorHAnsi" w:hAnsiTheme="majorHAnsi" w:cstheme="majorHAnsi"/>
          <w:sz w:val="20"/>
          <w:szCs w:val="20"/>
        </w:rPr>
        <w:t xml:space="preserve"> </w:t>
      </w:r>
      <w:r w:rsidRPr="00AB7508">
        <w:rPr>
          <w:rFonts w:asciiTheme="majorHAnsi" w:hAnsiTheme="majorHAnsi" w:cstheme="majorHAnsi"/>
          <w:sz w:val="20"/>
          <w:szCs w:val="20"/>
        </w:rPr>
        <w:t>(2019) ‘</w:t>
      </w:r>
      <w:hyperlink r:id="rId43" w:history="1">
        <w:r w:rsidRPr="00AB7508">
          <w:rPr>
            <w:rStyle w:val="Hyperlink"/>
            <w:rFonts w:asciiTheme="majorHAnsi" w:hAnsiTheme="majorHAnsi" w:cstheme="majorHAnsi"/>
            <w:sz w:val="20"/>
            <w:szCs w:val="20"/>
          </w:rPr>
          <w:t>Virtual Reality, 360° Video, and Journalism Studies: Conceptual Approaches to Immersive Technologies</w:t>
        </w:r>
      </w:hyperlink>
      <w:r w:rsidRPr="00AB7508">
        <w:rPr>
          <w:rFonts w:asciiTheme="majorHAnsi" w:hAnsiTheme="majorHAnsi" w:cstheme="majorHAnsi"/>
          <w:sz w:val="20"/>
          <w:szCs w:val="20"/>
        </w:rPr>
        <w:t xml:space="preserve">’, </w:t>
      </w:r>
      <w:r w:rsidRPr="00AB7508">
        <w:rPr>
          <w:rFonts w:asciiTheme="majorHAnsi" w:hAnsiTheme="majorHAnsi" w:cstheme="majorHAnsi"/>
          <w:i/>
          <w:iCs/>
          <w:sz w:val="20"/>
          <w:szCs w:val="20"/>
        </w:rPr>
        <w:t>Journalism Studies</w:t>
      </w:r>
      <w:r w:rsidRPr="00AB7508">
        <w:rPr>
          <w:rFonts w:asciiTheme="majorHAnsi" w:hAnsiTheme="majorHAnsi" w:cstheme="majorHAnsi"/>
          <w:sz w:val="20"/>
          <w:szCs w:val="20"/>
        </w:rPr>
        <w:t>, 20</w:t>
      </w:r>
      <w:r>
        <w:rPr>
          <w:rFonts w:asciiTheme="majorHAnsi" w:hAnsiTheme="majorHAnsi" w:cstheme="majorHAnsi"/>
          <w:sz w:val="20"/>
          <w:szCs w:val="20"/>
        </w:rPr>
        <w:t>/</w:t>
      </w:r>
      <w:r w:rsidRPr="00AB7508">
        <w:rPr>
          <w:rFonts w:asciiTheme="majorHAnsi" w:hAnsiTheme="majorHAnsi" w:cstheme="majorHAnsi"/>
          <w:sz w:val="20"/>
          <w:szCs w:val="20"/>
        </w:rPr>
        <w:t>14</w:t>
      </w:r>
      <w:r>
        <w:rPr>
          <w:rFonts w:asciiTheme="majorHAnsi" w:hAnsiTheme="majorHAnsi" w:cstheme="majorHAnsi"/>
          <w:sz w:val="20"/>
          <w:szCs w:val="20"/>
        </w:rPr>
        <w:t xml:space="preserve"> (2019</w:t>
      </w:r>
      <w:r w:rsidRPr="00AB7508">
        <w:rPr>
          <w:rFonts w:asciiTheme="majorHAnsi" w:hAnsiTheme="majorHAnsi" w:cstheme="majorHAnsi"/>
          <w:sz w:val="20"/>
          <w:szCs w:val="20"/>
        </w:rPr>
        <w:t>), pp. 2096–2112</w:t>
      </w:r>
    </w:p>
    <w:p w14:paraId="68709077" w14:textId="1272BC64" w:rsidR="00A95D77" w:rsidRPr="00A95D77" w:rsidRDefault="00A95D77" w:rsidP="00A95D77">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 xml:space="preserve">E. </w:t>
      </w:r>
      <w:r w:rsidRPr="00A95D77">
        <w:rPr>
          <w:rFonts w:asciiTheme="majorHAnsi" w:hAnsiTheme="majorHAnsi" w:cstheme="majorHAnsi"/>
          <w:sz w:val="20"/>
          <w:szCs w:val="20"/>
        </w:rPr>
        <w:t>McPherson, ‘</w:t>
      </w:r>
      <w:hyperlink r:id="rId44" w:history="1">
        <w:r w:rsidRPr="00A95D77">
          <w:rPr>
            <w:rStyle w:val="Hyperlink"/>
            <w:rFonts w:asciiTheme="majorHAnsi" w:hAnsiTheme="majorHAnsi" w:cstheme="majorHAnsi"/>
            <w:sz w:val="20"/>
            <w:szCs w:val="20"/>
          </w:rPr>
          <w:t>Spot News Versus Reportage: Newspaper Models, the Distribution of Newsroom Credibility, and Implications for Democratic Journalism in Mexico</w:t>
        </w:r>
      </w:hyperlink>
      <w:r w:rsidRPr="00A95D77">
        <w:rPr>
          <w:rFonts w:asciiTheme="majorHAnsi" w:hAnsiTheme="majorHAnsi" w:cstheme="majorHAnsi"/>
          <w:sz w:val="20"/>
          <w:szCs w:val="20"/>
        </w:rPr>
        <w:t xml:space="preserve">’, </w:t>
      </w:r>
      <w:r w:rsidRPr="00A95D77">
        <w:rPr>
          <w:rFonts w:asciiTheme="majorHAnsi" w:hAnsiTheme="majorHAnsi" w:cstheme="majorHAnsi"/>
          <w:i/>
          <w:iCs/>
          <w:sz w:val="20"/>
          <w:szCs w:val="20"/>
        </w:rPr>
        <w:t>International Journal of Communication</w:t>
      </w:r>
      <w:r w:rsidRPr="00A95D77">
        <w:rPr>
          <w:rFonts w:asciiTheme="majorHAnsi" w:hAnsiTheme="majorHAnsi" w:cstheme="majorHAnsi"/>
          <w:sz w:val="20"/>
          <w:szCs w:val="20"/>
        </w:rPr>
        <w:t xml:space="preserve"> 6</w:t>
      </w:r>
      <w:r>
        <w:rPr>
          <w:rFonts w:asciiTheme="majorHAnsi" w:hAnsiTheme="majorHAnsi" w:cstheme="majorHAnsi"/>
          <w:sz w:val="20"/>
          <w:szCs w:val="20"/>
        </w:rPr>
        <w:t xml:space="preserve"> (2012)</w:t>
      </w:r>
      <w:r w:rsidRPr="00A95D77">
        <w:rPr>
          <w:rFonts w:asciiTheme="majorHAnsi" w:hAnsiTheme="majorHAnsi" w:cstheme="majorHAnsi"/>
          <w:sz w:val="20"/>
          <w:szCs w:val="20"/>
        </w:rPr>
        <w:t>, pp. 2301–2317</w:t>
      </w:r>
    </w:p>
    <w:p w14:paraId="15623E14" w14:textId="372A2F97" w:rsidR="001E679E" w:rsidRPr="00D57440" w:rsidRDefault="001E679E" w:rsidP="001E679E">
      <w:pPr>
        <w:pStyle w:val="ListParagraph"/>
        <w:numPr>
          <w:ilvl w:val="0"/>
          <w:numId w:val="13"/>
        </w:numPr>
        <w:ind w:left="360"/>
        <w:rPr>
          <w:sz w:val="20"/>
          <w:szCs w:val="20"/>
        </w:rPr>
      </w:pPr>
      <w:r w:rsidRPr="005C5621">
        <w:rPr>
          <w:rFonts w:asciiTheme="majorHAnsi" w:hAnsiTheme="majorHAnsi" w:cstheme="majorHAnsi"/>
          <w:sz w:val="20"/>
          <w:szCs w:val="20"/>
        </w:rPr>
        <w:t xml:space="preserve">*S. U. Noble. </w:t>
      </w:r>
      <w:hyperlink r:id="rId45" w:history="1">
        <w:r w:rsidRPr="00742392">
          <w:rPr>
            <w:rStyle w:val="Hyperlink"/>
            <w:rFonts w:asciiTheme="majorHAnsi" w:hAnsiTheme="majorHAnsi" w:cstheme="majorHAnsi"/>
            <w:i/>
            <w:iCs/>
            <w:sz w:val="20"/>
            <w:szCs w:val="20"/>
          </w:rPr>
          <w:t>Algorithms of Oppression: How Search Engines Reinforce Racism</w:t>
        </w:r>
      </w:hyperlink>
      <w:r w:rsidRPr="005C5621">
        <w:rPr>
          <w:rFonts w:asciiTheme="majorHAnsi" w:hAnsiTheme="majorHAnsi" w:cstheme="majorHAnsi"/>
          <w:sz w:val="20"/>
          <w:szCs w:val="20"/>
        </w:rPr>
        <w:t xml:space="preserve"> (NYU Press, 2018) [Introduction and Conclusion]</w:t>
      </w:r>
    </w:p>
    <w:p w14:paraId="563DE3FC" w14:textId="5B19B62B" w:rsidR="00D57440" w:rsidRPr="00D57440" w:rsidRDefault="00D57440" w:rsidP="00D57440">
      <w:pPr>
        <w:pStyle w:val="ListParagraph"/>
        <w:numPr>
          <w:ilvl w:val="0"/>
          <w:numId w:val="13"/>
        </w:numPr>
        <w:ind w:left="360"/>
        <w:rPr>
          <w:rFonts w:asciiTheme="majorHAnsi" w:hAnsiTheme="majorHAnsi" w:cstheme="majorHAnsi"/>
          <w:sz w:val="20"/>
          <w:szCs w:val="20"/>
        </w:rPr>
      </w:pPr>
      <w:r w:rsidRPr="00D57440">
        <w:rPr>
          <w:rFonts w:asciiTheme="majorHAnsi" w:hAnsiTheme="majorHAnsi" w:cstheme="majorHAnsi"/>
          <w:sz w:val="20"/>
          <w:szCs w:val="20"/>
        </w:rPr>
        <w:t>Orgad, S. (2007) ‘</w:t>
      </w:r>
      <w:hyperlink r:id="rId46" w:history="1">
        <w:r w:rsidRPr="00D57440">
          <w:rPr>
            <w:rStyle w:val="Hyperlink"/>
            <w:rFonts w:asciiTheme="majorHAnsi" w:hAnsiTheme="majorHAnsi" w:cstheme="majorHAnsi"/>
            <w:sz w:val="20"/>
            <w:szCs w:val="20"/>
          </w:rPr>
          <w:t xml:space="preserve">The </w:t>
        </w:r>
        <w:r>
          <w:rPr>
            <w:rStyle w:val="Hyperlink"/>
            <w:rFonts w:asciiTheme="majorHAnsi" w:hAnsiTheme="majorHAnsi" w:cstheme="majorHAnsi"/>
            <w:sz w:val="20"/>
            <w:szCs w:val="20"/>
          </w:rPr>
          <w:t>I</w:t>
        </w:r>
        <w:r w:rsidRPr="00D57440">
          <w:rPr>
            <w:rStyle w:val="Hyperlink"/>
            <w:rFonts w:asciiTheme="majorHAnsi" w:hAnsiTheme="majorHAnsi" w:cstheme="majorHAnsi"/>
            <w:sz w:val="20"/>
            <w:szCs w:val="20"/>
          </w:rPr>
          <w:t xml:space="preserve">nternet as a </w:t>
        </w:r>
        <w:r>
          <w:rPr>
            <w:rStyle w:val="Hyperlink"/>
            <w:rFonts w:asciiTheme="majorHAnsi" w:hAnsiTheme="majorHAnsi" w:cstheme="majorHAnsi"/>
            <w:sz w:val="20"/>
            <w:szCs w:val="20"/>
          </w:rPr>
          <w:t>M</w:t>
        </w:r>
        <w:r w:rsidRPr="00D57440">
          <w:rPr>
            <w:rStyle w:val="Hyperlink"/>
            <w:rFonts w:asciiTheme="majorHAnsi" w:hAnsiTheme="majorHAnsi" w:cstheme="majorHAnsi"/>
            <w:sz w:val="20"/>
            <w:szCs w:val="20"/>
          </w:rPr>
          <w:t xml:space="preserve">oral </w:t>
        </w:r>
        <w:r>
          <w:rPr>
            <w:rStyle w:val="Hyperlink"/>
            <w:rFonts w:asciiTheme="majorHAnsi" w:hAnsiTheme="majorHAnsi" w:cstheme="majorHAnsi"/>
            <w:sz w:val="20"/>
            <w:szCs w:val="20"/>
          </w:rPr>
          <w:t>S</w:t>
        </w:r>
        <w:r w:rsidRPr="00D57440">
          <w:rPr>
            <w:rStyle w:val="Hyperlink"/>
            <w:rFonts w:asciiTheme="majorHAnsi" w:hAnsiTheme="majorHAnsi" w:cstheme="majorHAnsi"/>
            <w:sz w:val="20"/>
            <w:szCs w:val="20"/>
          </w:rPr>
          <w:t xml:space="preserve">pace: </w:t>
        </w:r>
        <w:r>
          <w:rPr>
            <w:rStyle w:val="Hyperlink"/>
            <w:rFonts w:asciiTheme="majorHAnsi" w:hAnsiTheme="majorHAnsi" w:cstheme="majorHAnsi"/>
            <w:sz w:val="20"/>
            <w:szCs w:val="20"/>
          </w:rPr>
          <w:t>T</w:t>
        </w:r>
        <w:r w:rsidRPr="00D57440">
          <w:rPr>
            <w:rStyle w:val="Hyperlink"/>
            <w:rFonts w:asciiTheme="majorHAnsi" w:hAnsiTheme="majorHAnsi" w:cstheme="majorHAnsi"/>
            <w:sz w:val="20"/>
            <w:szCs w:val="20"/>
          </w:rPr>
          <w:t xml:space="preserve">he </w:t>
        </w:r>
        <w:r>
          <w:rPr>
            <w:rStyle w:val="Hyperlink"/>
            <w:rFonts w:asciiTheme="majorHAnsi" w:hAnsiTheme="majorHAnsi" w:cstheme="majorHAnsi"/>
            <w:sz w:val="20"/>
            <w:szCs w:val="20"/>
          </w:rPr>
          <w:t>L</w:t>
        </w:r>
        <w:r w:rsidRPr="00D57440">
          <w:rPr>
            <w:rStyle w:val="Hyperlink"/>
            <w:rFonts w:asciiTheme="majorHAnsi" w:hAnsiTheme="majorHAnsi" w:cstheme="majorHAnsi"/>
            <w:sz w:val="20"/>
            <w:szCs w:val="20"/>
          </w:rPr>
          <w:t>egacy of Roger Silverstone</w:t>
        </w:r>
        <w:r>
          <w:rPr>
            <w:rStyle w:val="Hyperlink"/>
            <w:rFonts w:asciiTheme="majorHAnsi" w:hAnsiTheme="majorHAnsi" w:cstheme="majorHAnsi"/>
            <w:sz w:val="20"/>
            <w:szCs w:val="20"/>
          </w:rPr>
          <w:t>,</w:t>
        </w:r>
        <w:r w:rsidRPr="00D57440">
          <w:rPr>
            <w:rStyle w:val="Hyperlink"/>
            <w:rFonts w:asciiTheme="majorHAnsi" w:hAnsiTheme="majorHAnsi" w:cstheme="majorHAnsi"/>
            <w:sz w:val="20"/>
            <w:szCs w:val="20"/>
          </w:rPr>
          <w:t>’</w:t>
        </w:r>
      </w:hyperlink>
      <w:r w:rsidRPr="00D57440">
        <w:rPr>
          <w:rFonts w:asciiTheme="majorHAnsi" w:hAnsiTheme="majorHAnsi" w:cstheme="majorHAnsi"/>
          <w:sz w:val="20"/>
          <w:szCs w:val="20"/>
        </w:rPr>
        <w:t xml:space="preserve"> </w:t>
      </w:r>
      <w:r w:rsidRPr="00D57440">
        <w:rPr>
          <w:rFonts w:asciiTheme="majorHAnsi" w:hAnsiTheme="majorHAnsi" w:cstheme="majorHAnsi"/>
          <w:i/>
          <w:iCs/>
          <w:sz w:val="20"/>
          <w:szCs w:val="20"/>
        </w:rPr>
        <w:t>New Media &amp; Society</w:t>
      </w:r>
      <w:r>
        <w:rPr>
          <w:rFonts w:asciiTheme="majorHAnsi" w:hAnsiTheme="majorHAnsi" w:cstheme="majorHAnsi"/>
          <w:sz w:val="20"/>
          <w:szCs w:val="20"/>
        </w:rPr>
        <w:t xml:space="preserve"> </w:t>
      </w:r>
      <w:r w:rsidRPr="00D57440">
        <w:rPr>
          <w:rFonts w:asciiTheme="majorHAnsi" w:hAnsiTheme="majorHAnsi" w:cstheme="majorHAnsi"/>
          <w:sz w:val="20"/>
          <w:szCs w:val="20"/>
        </w:rPr>
        <w:t>9</w:t>
      </w:r>
      <w:r>
        <w:rPr>
          <w:rFonts w:asciiTheme="majorHAnsi" w:hAnsiTheme="majorHAnsi" w:cstheme="majorHAnsi"/>
          <w:sz w:val="20"/>
          <w:szCs w:val="20"/>
        </w:rPr>
        <w:t>/1 (2007)</w:t>
      </w:r>
      <w:r w:rsidRPr="00D57440">
        <w:rPr>
          <w:rFonts w:asciiTheme="majorHAnsi" w:hAnsiTheme="majorHAnsi" w:cstheme="majorHAnsi"/>
          <w:sz w:val="20"/>
          <w:szCs w:val="20"/>
        </w:rPr>
        <w:t>, pp. 33–41</w:t>
      </w:r>
    </w:p>
    <w:p w14:paraId="74F4507E" w14:textId="7A388D56" w:rsidR="001E679E" w:rsidRDefault="001E679E" w:rsidP="001E679E">
      <w:pPr>
        <w:pStyle w:val="ListParagraph"/>
        <w:numPr>
          <w:ilvl w:val="0"/>
          <w:numId w:val="13"/>
        </w:numPr>
        <w:ind w:left="360"/>
        <w:rPr>
          <w:rFonts w:asciiTheme="majorHAnsi" w:hAnsiTheme="majorHAnsi" w:cstheme="majorHAnsi"/>
          <w:sz w:val="20"/>
          <w:szCs w:val="20"/>
        </w:rPr>
      </w:pPr>
      <w:r w:rsidRPr="005C5621">
        <w:rPr>
          <w:rFonts w:asciiTheme="majorHAnsi" w:hAnsiTheme="majorHAnsi" w:cstheme="majorHAnsi"/>
          <w:sz w:val="20"/>
          <w:szCs w:val="20"/>
        </w:rPr>
        <w:t>Z. Papacharissi, ‘</w:t>
      </w:r>
      <w:hyperlink r:id="rId47" w:history="1">
        <w:r w:rsidRPr="005C5621">
          <w:rPr>
            <w:rStyle w:val="Hyperlink"/>
            <w:rFonts w:asciiTheme="majorHAnsi" w:hAnsiTheme="majorHAnsi" w:cstheme="majorHAnsi"/>
            <w:sz w:val="20"/>
            <w:szCs w:val="20"/>
          </w:rPr>
          <w:t>The Virtual Sphere 2.0: The Internet, the Public Sphere, and Beyond</w:t>
        </w:r>
      </w:hyperlink>
      <w:r w:rsidRPr="005C5621">
        <w:rPr>
          <w:rFonts w:asciiTheme="majorHAnsi" w:hAnsiTheme="majorHAnsi" w:cstheme="majorHAnsi"/>
          <w:sz w:val="20"/>
          <w:szCs w:val="20"/>
        </w:rPr>
        <w:t xml:space="preserve">,’ in </w:t>
      </w:r>
      <w:r w:rsidRPr="005C5621">
        <w:rPr>
          <w:rFonts w:asciiTheme="majorHAnsi" w:hAnsiTheme="majorHAnsi" w:cstheme="majorHAnsi"/>
          <w:i/>
          <w:iCs/>
          <w:sz w:val="20"/>
          <w:szCs w:val="20"/>
        </w:rPr>
        <w:t>Handbook of Internet Politics</w:t>
      </w:r>
      <w:r w:rsidRPr="005C5621">
        <w:rPr>
          <w:rFonts w:asciiTheme="majorHAnsi" w:hAnsiTheme="majorHAnsi" w:cstheme="majorHAnsi"/>
          <w:sz w:val="20"/>
          <w:szCs w:val="20"/>
        </w:rPr>
        <w:t xml:space="preserve"> (Routledge, 2008)</w:t>
      </w:r>
    </w:p>
    <w:p w14:paraId="143E17A0" w14:textId="30E0ADD0" w:rsidR="005A3B3B" w:rsidRPr="00D57440" w:rsidRDefault="00AE6229" w:rsidP="00D57440">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 xml:space="preserve">G. Pough, </w:t>
      </w:r>
      <w:hyperlink r:id="rId48" w:history="1">
        <w:r w:rsidRPr="00AE6229">
          <w:rPr>
            <w:rStyle w:val="Hyperlink"/>
            <w:rFonts w:asciiTheme="majorHAnsi" w:hAnsiTheme="majorHAnsi" w:cstheme="majorHAnsi"/>
            <w:i/>
            <w:iCs/>
            <w:sz w:val="20"/>
            <w:szCs w:val="20"/>
          </w:rPr>
          <w:t>Check It While I Wreck It: Black Womanhood, Hip-Hop Culture, and the Public Sphere</w:t>
        </w:r>
      </w:hyperlink>
      <w:r>
        <w:rPr>
          <w:rFonts w:asciiTheme="majorHAnsi" w:hAnsiTheme="majorHAnsi" w:cstheme="majorHAnsi"/>
          <w:sz w:val="20"/>
          <w:szCs w:val="20"/>
        </w:rPr>
        <w:t xml:space="preserve"> (Northeastern University Press, 2015) [Chapter 2 – </w:t>
      </w:r>
      <w:r w:rsidR="00F304A2">
        <w:rPr>
          <w:rFonts w:asciiTheme="majorHAnsi" w:hAnsiTheme="majorHAnsi" w:cstheme="majorHAnsi"/>
          <w:sz w:val="20"/>
          <w:szCs w:val="20"/>
        </w:rPr>
        <w:t>‘</w:t>
      </w:r>
      <w:r>
        <w:rPr>
          <w:rFonts w:asciiTheme="majorHAnsi" w:hAnsiTheme="majorHAnsi" w:cstheme="majorHAnsi"/>
          <w:sz w:val="20"/>
          <w:szCs w:val="20"/>
        </w:rPr>
        <w:t>Bringing Wreck: Theorising Race, Rap, Gender, and the Public Sphere</w:t>
      </w:r>
      <w:r w:rsidR="00F304A2">
        <w:rPr>
          <w:rFonts w:asciiTheme="majorHAnsi" w:hAnsiTheme="majorHAnsi" w:cstheme="majorHAnsi"/>
          <w:sz w:val="20"/>
          <w:szCs w:val="20"/>
        </w:rPr>
        <w:t>’</w:t>
      </w:r>
      <w:r>
        <w:rPr>
          <w:rFonts w:asciiTheme="majorHAnsi" w:hAnsiTheme="majorHAnsi" w:cstheme="majorHAnsi"/>
          <w:sz w:val="20"/>
          <w:szCs w:val="20"/>
        </w:rPr>
        <w:t>]</w:t>
      </w:r>
    </w:p>
    <w:p w14:paraId="106C7F79" w14:textId="34254112" w:rsidR="001E679E" w:rsidRDefault="001E679E" w:rsidP="001E679E">
      <w:pPr>
        <w:pStyle w:val="ListParagraph"/>
        <w:numPr>
          <w:ilvl w:val="0"/>
          <w:numId w:val="13"/>
        </w:numPr>
        <w:ind w:left="360"/>
        <w:rPr>
          <w:rFonts w:asciiTheme="majorHAnsi" w:hAnsiTheme="majorHAnsi" w:cs="Times New Roman"/>
          <w:sz w:val="20"/>
          <w:szCs w:val="20"/>
        </w:rPr>
      </w:pPr>
      <w:r w:rsidRPr="005C5621">
        <w:rPr>
          <w:rFonts w:asciiTheme="majorHAnsi" w:hAnsiTheme="majorHAnsi" w:cs="Times New Roman"/>
          <w:sz w:val="20"/>
          <w:szCs w:val="20"/>
        </w:rPr>
        <w:t xml:space="preserve">J. Thompson, </w:t>
      </w:r>
      <w:hyperlink r:id="rId49" w:history="1">
        <w:r w:rsidRPr="005A3B3B">
          <w:rPr>
            <w:rStyle w:val="Hyperlink"/>
            <w:rFonts w:asciiTheme="majorHAnsi" w:hAnsiTheme="majorHAnsi" w:cs="Times New Roman"/>
            <w:i/>
            <w:iCs/>
            <w:sz w:val="20"/>
            <w:szCs w:val="20"/>
          </w:rPr>
          <w:t>The Media and Modernity</w:t>
        </w:r>
      </w:hyperlink>
      <w:r w:rsidRPr="005C5621">
        <w:rPr>
          <w:rFonts w:asciiTheme="majorHAnsi" w:hAnsiTheme="majorHAnsi" w:cs="Times New Roman"/>
          <w:i/>
          <w:iCs/>
          <w:sz w:val="20"/>
          <w:szCs w:val="20"/>
        </w:rPr>
        <w:t xml:space="preserve"> </w:t>
      </w:r>
      <w:r w:rsidRPr="005C5621">
        <w:rPr>
          <w:rFonts w:asciiTheme="majorHAnsi" w:hAnsiTheme="majorHAnsi" w:cs="Times New Roman"/>
          <w:sz w:val="20"/>
          <w:szCs w:val="20"/>
        </w:rPr>
        <w:t>(Polity, 1995) [Chapter 2]</w:t>
      </w:r>
    </w:p>
    <w:p w14:paraId="2D62F776" w14:textId="77777777" w:rsidR="001E679E" w:rsidRPr="005C5621" w:rsidRDefault="001E679E" w:rsidP="001E679E">
      <w:pPr>
        <w:rPr>
          <w:rFonts w:asciiTheme="majorHAnsi" w:hAnsiTheme="majorHAnsi"/>
          <w:sz w:val="20"/>
          <w:szCs w:val="20"/>
        </w:rPr>
      </w:pPr>
    </w:p>
    <w:p w14:paraId="76312E72" w14:textId="07A05B1F" w:rsidR="001E679E" w:rsidRPr="005C5621" w:rsidRDefault="001E679E" w:rsidP="00271935">
      <w:pPr>
        <w:spacing w:after="120"/>
        <w:rPr>
          <w:rFonts w:asciiTheme="majorHAnsi" w:hAnsiTheme="majorHAnsi"/>
          <w:i/>
          <w:sz w:val="20"/>
          <w:szCs w:val="20"/>
        </w:rPr>
      </w:pPr>
      <w:r w:rsidRPr="005C5621">
        <w:rPr>
          <w:rFonts w:asciiTheme="majorHAnsi" w:hAnsiTheme="majorHAnsi"/>
          <w:b/>
          <w:bCs/>
          <w:i/>
          <w:sz w:val="20"/>
          <w:szCs w:val="20"/>
        </w:rPr>
        <w:t>Supervision question:</w:t>
      </w:r>
      <w:r w:rsidRPr="005C5621">
        <w:rPr>
          <w:rFonts w:asciiTheme="majorHAnsi" w:hAnsiTheme="majorHAnsi"/>
          <w:i/>
          <w:sz w:val="20"/>
          <w:szCs w:val="20"/>
        </w:rPr>
        <w:t xml:space="preserve"> </w:t>
      </w:r>
      <w:r w:rsidR="000A1AFD" w:rsidRPr="000A1AFD">
        <w:rPr>
          <w:rFonts w:asciiTheme="majorHAnsi" w:hAnsiTheme="majorHAnsi"/>
          <w:i/>
          <w:sz w:val="20"/>
          <w:szCs w:val="20"/>
        </w:rPr>
        <w:t>How do norms shape media systems?  Illustrate with at least one example.</w:t>
      </w:r>
    </w:p>
    <w:p w14:paraId="57CFBB22" w14:textId="77777777" w:rsidR="001E679E" w:rsidRPr="005C5621" w:rsidRDefault="001E679E" w:rsidP="001E679E">
      <w:pPr>
        <w:spacing w:after="120"/>
        <w:rPr>
          <w:rFonts w:asciiTheme="majorHAnsi" w:hAnsiTheme="majorHAnsi" w:cstheme="majorHAnsi"/>
          <w:b/>
          <w:bCs/>
          <w:i/>
          <w:iCs/>
          <w:sz w:val="20"/>
          <w:szCs w:val="20"/>
        </w:rPr>
      </w:pPr>
      <w:r w:rsidRPr="005C5621">
        <w:rPr>
          <w:rFonts w:asciiTheme="majorHAnsi" w:hAnsiTheme="majorHAnsi" w:cstheme="majorHAnsi"/>
          <w:b/>
          <w:bCs/>
          <w:i/>
          <w:iCs/>
          <w:sz w:val="20"/>
          <w:szCs w:val="20"/>
        </w:rPr>
        <w:t xml:space="preserve">Thinking and talking questions: </w:t>
      </w:r>
      <w:r w:rsidRPr="005C5621">
        <w:rPr>
          <w:rFonts w:asciiTheme="majorHAnsi" w:hAnsiTheme="majorHAnsi" w:cstheme="majorHAnsi"/>
          <w:i/>
          <w:iCs/>
          <w:sz w:val="20"/>
          <w:szCs w:val="20"/>
        </w:rPr>
        <w:t>Why has safeguarding the planet not been a core norm of Western societies?  Is this changing?  If so, why, and to what effect?</w:t>
      </w:r>
    </w:p>
    <w:p w14:paraId="596BFF1B" w14:textId="6648608D" w:rsidR="00104411" w:rsidRPr="005C5621" w:rsidRDefault="00104411" w:rsidP="00104411">
      <w:pPr>
        <w:pStyle w:val="ListParagraph"/>
        <w:rPr>
          <w:rFonts w:asciiTheme="majorHAnsi" w:hAnsiTheme="majorHAnsi" w:cstheme="majorHAnsi"/>
          <w:sz w:val="20"/>
          <w:szCs w:val="20"/>
        </w:rPr>
      </w:pPr>
    </w:p>
    <w:p w14:paraId="29013034" w14:textId="0245BF58" w:rsidR="00867934" w:rsidRPr="005C5621" w:rsidRDefault="00D46B0A" w:rsidP="00896491">
      <w:pPr>
        <w:pStyle w:val="Heading3"/>
      </w:pPr>
      <w:r w:rsidRPr="005C5621">
        <w:rPr>
          <w:noProof/>
        </w:rPr>
        <mc:AlternateContent>
          <mc:Choice Requires="wps">
            <w:drawing>
              <wp:anchor distT="0" distB="0" distL="114300" distR="114300" simplePos="0" relativeHeight="251670528" behindDoc="0" locked="0" layoutInCell="1" allowOverlap="1" wp14:anchorId="408F341E" wp14:editId="367442B6">
                <wp:simplePos x="0" y="0"/>
                <wp:positionH relativeFrom="column">
                  <wp:posOffset>-45085</wp:posOffset>
                </wp:positionH>
                <wp:positionV relativeFrom="paragraph">
                  <wp:posOffset>177441</wp:posOffset>
                </wp:positionV>
                <wp:extent cx="5751195" cy="0"/>
                <wp:effectExtent l="0" t="0" r="14605" b="12700"/>
                <wp:wrapNone/>
                <wp:docPr id="8" name="Straight Connector 8"/>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B73C9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5pt,13.95pt" to="449.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" strokecolor="#4472c4 [3204]" strokeweight=".5pt">
                <v:stroke joinstyle="miter"/>
              </v:line>
            </w:pict>
          </mc:Fallback>
        </mc:AlternateContent>
      </w:r>
      <w:r w:rsidR="005C1C0E" w:rsidRPr="005C5621">
        <w:t xml:space="preserve">3. </w:t>
      </w:r>
      <w:r w:rsidR="00376170">
        <w:t>Cultural</w:t>
      </w:r>
      <w:r w:rsidR="001E679E">
        <w:t xml:space="preserve"> </w:t>
      </w:r>
      <w:r w:rsidR="00376170">
        <w:t>production</w:t>
      </w:r>
      <w:r w:rsidR="00104411" w:rsidRPr="005C5621">
        <w:t xml:space="preserve"> (McPherson, 2</w:t>
      </w:r>
      <w:r w:rsidR="00AD3BE9">
        <w:t>7</w:t>
      </w:r>
      <w:r w:rsidR="00104411" w:rsidRPr="005C5621">
        <w:rPr>
          <w:vertAlign w:val="superscript"/>
        </w:rPr>
        <w:t>th</w:t>
      </w:r>
      <w:r w:rsidR="00104411" w:rsidRPr="005C5621">
        <w:t xml:space="preserve"> October)</w:t>
      </w:r>
    </w:p>
    <w:p w14:paraId="188EB9CC" w14:textId="022A9794" w:rsidR="00193477" w:rsidRPr="004276D7" w:rsidRDefault="00193477" w:rsidP="00271935">
      <w:pPr>
        <w:spacing w:after="120"/>
        <w:rPr>
          <w:rFonts w:asciiTheme="majorHAnsi" w:hAnsiTheme="majorHAnsi" w:cstheme="majorHAnsi"/>
          <w:sz w:val="20"/>
          <w:szCs w:val="20"/>
        </w:rPr>
      </w:pPr>
      <w:r w:rsidRPr="00100AA8">
        <w:rPr>
          <w:rFonts w:asciiTheme="majorHAnsi" w:hAnsiTheme="majorHAnsi" w:cstheme="majorHAnsi"/>
          <w:b/>
          <w:bCs/>
          <w:sz w:val="20"/>
          <w:szCs w:val="20"/>
        </w:rPr>
        <w:t>Summary:</w:t>
      </w:r>
      <w:r w:rsidR="004276D7">
        <w:rPr>
          <w:rFonts w:asciiTheme="majorHAnsi" w:hAnsiTheme="majorHAnsi" w:cstheme="majorHAnsi"/>
          <w:b/>
          <w:bCs/>
          <w:sz w:val="20"/>
          <w:szCs w:val="20"/>
        </w:rPr>
        <w:t xml:space="preserve"> </w:t>
      </w:r>
      <w:r w:rsidRPr="00100AA8">
        <w:rPr>
          <w:rFonts w:asciiTheme="majorHAnsi" w:hAnsiTheme="majorHAnsi" w:cstheme="majorHAnsi"/>
          <w:sz w:val="20"/>
          <w:szCs w:val="20"/>
        </w:rPr>
        <w:t xml:space="preserve"> </w:t>
      </w:r>
      <w:r w:rsidR="00E548CB">
        <w:rPr>
          <w:rFonts w:asciiTheme="majorHAnsi" w:hAnsiTheme="majorHAnsi" w:cstheme="majorHAnsi"/>
          <w:sz w:val="20"/>
          <w:szCs w:val="20"/>
        </w:rPr>
        <w:t>We often see c</w:t>
      </w:r>
      <w:r w:rsidR="00271935">
        <w:rPr>
          <w:rFonts w:asciiTheme="majorHAnsi" w:hAnsiTheme="majorHAnsi" w:cstheme="majorHAnsi"/>
          <w:sz w:val="20"/>
          <w:szCs w:val="20"/>
        </w:rPr>
        <w:t xml:space="preserve">ultural production </w:t>
      </w:r>
      <w:r w:rsidR="00E548CB">
        <w:rPr>
          <w:rFonts w:asciiTheme="majorHAnsi" w:hAnsiTheme="majorHAnsi" w:cstheme="majorHAnsi"/>
          <w:sz w:val="20"/>
          <w:szCs w:val="20"/>
        </w:rPr>
        <w:t>as something apart – something we hold in awe.  Yet, sociologists of cultural production argue that it is no different from the production of any other product intended for consumption.  In this topic, we will demystify cultural production – whether the perceived genius of the art world, the perceived glamour of the modelling industry or the perceived malevolence of the disinformation sector.  We will also challenge the naturalised division of high and mass culture, investigating how this division is a social construct. To do so, we will focus on how we can understand all these areas of cultural production through core concepts such as c</w:t>
      </w:r>
      <w:r w:rsidR="003D225C">
        <w:rPr>
          <w:rFonts w:asciiTheme="majorHAnsi" w:hAnsiTheme="majorHAnsi" w:cstheme="majorHAnsi"/>
          <w:sz w:val="20"/>
          <w:szCs w:val="20"/>
        </w:rPr>
        <w:t>ollaboration, competition, convention and capital</w:t>
      </w:r>
      <w:r w:rsidR="00E548CB">
        <w:rPr>
          <w:rFonts w:asciiTheme="majorHAnsi" w:hAnsiTheme="majorHAnsi" w:cstheme="majorHAnsi"/>
          <w:sz w:val="20"/>
          <w:szCs w:val="20"/>
        </w:rPr>
        <w:t>.</w:t>
      </w:r>
    </w:p>
    <w:p w14:paraId="367A92DD" w14:textId="1A445C64" w:rsidR="00193477" w:rsidRPr="004276D7" w:rsidRDefault="00193477" w:rsidP="00271935">
      <w:pPr>
        <w:spacing w:after="120"/>
        <w:rPr>
          <w:rFonts w:asciiTheme="majorHAnsi" w:hAnsiTheme="majorHAnsi" w:cstheme="majorHAnsi"/>
          <w:sz w:val="20"/>
          <w:szCs w:val="20"/>
        </w:rPr>
      </w:pPr>
      <w:r w:rsidRPr="004276D7">
        <w:rPr>
          <w:rFonts w:asciiTheme="majorHAnsi" w:hAnsiTheme="majorHAnsi" w:cstheme="majorHAnsi"/>
          <w:b/>
          <w:bCs/>
          <w:sz w:val="20"/>
          <w:szCs w:val="20"/>
        </w:rPr>
        <w:t>Seminar activity:</w:t>
      </w:r>
      <w:r w:rsidRPr="004276D7">
        <w:rPr>
          <w:rFonts w:asciiTheme="majorHAnsi" w:hAnsiTheme="majorHAnsi" w:cstheme="majorHAnsi"/>
          <w:sz w:val="20"/>
          <w:szCs w:val="20"/>
        </w:rPr>
        <w:t xml:space="preserve"> </w:t>
      </w:r>
      <w:r w:rsidR="000A1AFD">
        <w:rPr>
          <w:rFonts w:asciiTheme="majorHAnsi" w:hAnsiTheme="majorHAnsi" w:cstheme="majorHAnsi"/>
          <w:sz w:val="20"/>
          <w:szCs w:val="20"/>
        </w:rPr>
        <w:t xml:space="preserve">Choose an area of cultural production and analyse it using </w:t>
      </w:r>
      <w:r w:rsidR="005262B4">
        <w:rPr>
          <w:rFonts w:asciiTheme="majorHAnsi" w:hAnsiTheme="majorHAnsi" w:cstheme="majorHAnsi"/>
          <w:sz w:val="20"/>
          <w:szCs w:val="20"/>
        </w:rPr>
        <w:t>the analytic lenses of fields and worlds</w:t>
      </w:r>
      <w:r w:rsidR="000A1AFD">
        <w:rPr>
          <w:rFonts w:asciiTheme="majorHAnsi" w:hAnsiTheme="majorHAnsi" w:cstheme="majorHAnsi"/>
          <w:sz w:val="20"/>
          <w:szCs w:val="20"/>
        </w:rPr>
        <w:t>.</w:t>
      </w:r>
      <w:r w:rsidR="005262B4">
        <w:rPr>
          <w:rFonts w:asciiTheme="majorHAnsi" w:hAnsiTheme="majorHAnsi" w:cstheme="majorHAnsi"/>
          <w:sz w:val="20"/>
          <w:szCs w:val="20"/>
        </w:rPr>
        <w:t xml:space="preserve">  Compare and contrast these two analytical approaches.</w:t>
      </w:r>
    </w:p>
    <w:p w14:paraId="724C8416" w14:textId="1C073BCC" w:rsidR="00193477" w:rsidRPr="00A1078D" w:rsidRDefault="00A1078D" w:rsidP="00193477">
      <w:pPr>
        <w:rPr>
          <w:rFonts w:asciiTheme="majorHAnsi" w:hAnsiTheme="majorHAnsi" w:cstheme="majorHAnsi"/>
          <w:sz w:val="20"/>
          <w:szCs w:val="20"/>
        </w:rPr>
      </w:pPr>
      <w:r w:rsidRPr="00C92C16">
        <w:rPr>
          <w:rFonts w:asciiTheme="majorHAnsi" w:hAnsiTheme="majorHAnsi" w:cstheme="majorHAnsi"/>
          <w:b/>
          <w:bCs/>
          <w:sz w:val="20"/>
          <w:szCs w:val="20"/>
        </w:rPr>
        <w:t>Reading list:</w:t>
      </w:r>
      <w:r w:rsidRPr="00C92C16">
        <w:rPr>
          <w:rFonts w:asciiTheme="majorHAnsi" w:hAnsiTheme="majorHAnsi" w:cstheme="majorHAnsi"/>
          <w:sz w:val="20"/>
          <w:szCs w:val="20"/>
        </w:rPr>
        <w:t xml:space="preserve"> </w:t>
      </w:r>
    </w:p>
    <w:p w14:paraId="4AF95060" w14:textId="36DACD85" w:rsidR="001E679E" w:rsidRPr="007E2B93" w:rsidRDefault="001E679E" w:rsidP="001E679E">
      <w:pPr>
        <w:pStyle w:val="ListParagraph"/>
        <w:numPr>
          <w:ilvl w:val="0"/>
          <w:numId w:val="15"/>
        </w:numPr>
        <w:rPr>
          <w:rFonts w:asciiTheme="majorHAnsi" w:hAnsiTheme="majorHAnsi"/>
          <w:sz w:val="20"/>
          <w:szCs w:val="20"/>
        </w:rPr>
      </w:pPr>
      <w:r w:rsidRPr="007E2B93">
        <w:rPr>
          <w:rFonts w:asciiTheme="majorHAnsi" w:hAnsiTheme="majorHAnsi"/>
          <w:sz w:val="20"/>
          <w:szCs w:val="20"/>
        </w:rPr>
        <w:t xml:space="preserve">*H. Becker, </w:t>
      </w:r>
      <w:r w:rsidRPr="007E2B93">
        <w:rPr>
          <w:rFonts w:asciiTheme="majorHAnsi" w:hAnsiTheme="majorHAnsi"/>
          <w:i/>
          <w:sz w:val="20"/>
          <w:szCs w:val="20"/>
        </w:rPr>
        <w:t>Art Worlds</w:t>
      </w:r>
      <w:r w:rsidRPr="007E2B93">
        <w:rPr>
          <w:rFonts w:asciiTheme="majorHAnsi" w:hAnsiTheme="majorHAnsi"/>
          <w:sz w:val="20"/>
          <w:szCs w:val="20"/>
        </w:rPr>
        <w:t xml:space="preserve"> (California, 2008) [ ‘</w:t>
      </w:r>
      <w:hyperlink r:id="rId50" w:history="1">
        <w:r w:rsidRPr="007E2B93">
          <w:rPr>
            <w:rStyle w:val="Hyperlink"/>
            <w:rFonts w:asciiTheme="majorHAnsi" w:hAnsiTheme="majorHAnsi"/>
            <w:sz w:val="20"/>
            <w:szCs w:val="20"/>
          </w:rPr>
          <w:t>Art Worlds and Collective Activity’</w:t>
        </w:r>
      </w:hyperlink>
      <w:r w:rsidRPr="007E2B93">
        <w:rPr>
          <w:rFonts w:asciiTheme="majorHAnsi" w:hAnsiTheme="majorHAnsi"/>
          <w:sz w:val="20"/>
          <w:szCs w:val="20"/>
        </w:rPr>
        <w:t>]</w:t>
      </w:r>
    </w:p>
    <w:p w14:paraId="1D57738F" w14:textId="77777777" w:rsidR="001E679E" w:rsidRPr="005C5621" w:rsidRDefault="001E679E" w:rsidP="001E679E">
      <w:pPr>
        <w:pStyle w:val="ListParagraph"/>
        <w:numPr>
          <w:ilvl w:val="0"/>
          <w:numId w:val="15"/>
        </w:numPr>
        <w:rPr>
          <w:rFonts w:asciiTheme="majorHAnsi" w:hAnsiTheme="majorHAnsi" w:cstheme="majorHAnsi"/>
          <w:sz w:val="20"/>
          <w:szCs w:val="20"/>
        </w:rPr>
      </w:pPr>
      <w:r w:rsidRPr="005C5621">
        <w:rPr>
          <w:rFonts w:asciiTheme="majorHAnsi" w:hAnsiTheme="majorHAnsi" w:cstheme="majorHAnsi"/>
          <w:sz w:val="20"/>
          <w:szCs w:val="20"/>
        </w:rPr>
        <w:t>G. Born, ‘</w:t>
      </w:r>
      <w:hyperlink r:id="rId51" w:history="1">
        <w:r w:rsidRPr="005C5621">
          <w:rPr>
            <w:rStyle w:val="Hyperlink"/>
            <w:rFonts w:asciiTheme="majorHAnsi" w:hAnsiTheme="majorHAnsi" w:cstheme="majorHAnsi"/>
            <w:sz w:val="20"/>
            <w:szCs w:val="20"/>
          </w:rPr>
          <w:t>The Social and the Aesthetic: For a Post-Bourdieuian Theory of Cultural Production’</w:t>
        </w:r>
      </w:hyperlink>
      <w:r w:rsidRPr="005C5621">
        <w:rPr>
          <w:rFonts w:asciiTheme="majorHAnsi" w:hAnsiTheme="majorHAnsi" w:cstheme="majorHAnsi"/>
          <w:sz w:val="20"/>
          <w:szCs w:val="20"/>
        </w:rPr>
        <w:t xml:space="preserve">, </w:t>
      </w:r>
      <w:r w:rsidRPr="005C5621">
        <w:rPr>
          <w:rFonts w:asciiTheme="majorHAnsi" w:hAnsiTheme="majorHAnsi" w:cstheme="majorHAnsi"/>
          <w:i/>
          <w:iCs/>
          <w:sz w:val="20"/>
          <w:szCs w:val="20"/>
        </w:rPr>
        <w:t>Cultural Sociology</w:t>
      </w:r>
      <w:r w:rsidRPr="005C5621">
        <w:rPr>
          <w:rFonts w:asciiTheme="majorHAnsi" w:hAnsiTheme="majorHAnsi" w:cstheme="majorHAnsi"/>
          <w:sz w:val="20"/>
          <w:szCs w:val="20"/>
        </w:rPr>
        <w:t xml:space="preserve">, 4/2 (2010), 171–208. </w:t>
      </w:r>
    </w:p>
    <w:p w14:paraId="3EF8FBFB" w14:textId="77777777" w:rsidR="001E679E" w:rsidRPr="005C5621" w:rsidRDefault="001E679E" w:rsidP="001E679E">
      <w:pPr>
        <w:pStyle w:val="ListParagraph"/>
        <w:numPr>
          <w:ilvl w:val="0"/>
          <w:numId w:val="15"/>
        </w:numPr>
        <w:rPr>
          <w:rFonts w:asciiTheme="majorHAnsi" w:hAnsiTheme="majorHAnsi"/>
          <w:sz w:val="20"/>
          <w:szCs w:val="20"/>
        </w:rPr>
      </w:pPr>
      <w:r w:rsidRPr="005C5621">
        <w:rPr>
          <w:rFonts w:asciiTheme="majorHAnsi" w:hAnsiTheme="majorHAnsi"/>
          <w:sz w:val="20"/>
          <w:szCs w:val="20"/>
        </w:rPr>
        <w:t>W. Bottero and N. Crossley, ‘</w:t>
      </w:r>
      <w:hyperlink r:id="rId52" w:history="1">
        <w:r w:rsidRPr="005C5621">
          <w:rPr>
            <w:rStyle w:val="Hyperlink"/>
            <w:rFonts w:asciiTheme="majorHAnsi" w:hAnsiTheme="majorHAnsi"/>
            <w:sz w:val="20"/>
            <w:szCs w:val="20"/>
          </w:rPr>
          <w:t>Worlds, Fields and Networks: Becker, Bourdieu and the Structures of Social Relations</w:t>
        </w:r>
      </w:hyperlink>
      <w:r w:rsidRPr="005C5621">
        <w:rPr>
          <w:rFonts w:asciiTheme="majorHAnsi" w:hAnsiTheme="majorHAnsi"/>
          <w:sz w:val="20"/>
          <w:szCs w:val="20"/>
        </w:rPr>
        <w:t xml:space="preserve">’, </w:t>
      </w:r>
      <w:r w:rsidRPr="005C5621">
        <w:rPr>
          <w:rFonts w:asciiTheme="majorHAnsi" w:hAnsiTheme="majorHAnsi"/>
          <w:i/>
          <w:iCs/>
          <w:sz w:val="20"/>
          <w:szCs w:val="20"/>
        </w:rPr>
        <w:t>Cultural Sociology</w:t>
      </w:r>
      <w:r w:rsidRPr="005C5621">
        <w:rPr>
          <w:rFonts w:asciiTheme="majorHAnsi" w:hAnsiTheme="majorHAnsi"/>
          <w:sz w:val="20"/>
          <w:szCs w:val="20"/>
        </w:rPr>
        <w:t xml:space="preserve">, 5/1 (2011), pp. 99–119. </w:t>
      </w:r>
    </w:p>
    <w:p w14:paraId="70E7AD83" w14:textId="5A4CF3B3" w:rsidR="001E679E" w:rsidRPr="007E2B93" w:rsidRDefault="001E679E" w:rsidP="001E679E">
      <w:pPr>
        <w:pStyle w:val="ListParagraph"/>
        <w:numPr>
          <w:ilvl w:val="0"/>
          <w:numId w:val="15"/>
        </w:numPr>
        <w:rPr>
          <w:rFonts w:asciiTheme="majorHAnsi" w:hAnsiTheme="majorHAnsi"/>
          <w:sz w:val="20"/>
          <w:szCs w:val="20"/>
        </w:rPr>
      </w:pPr>
      <w:r w:rsidRPr="007E2B93">
        <w:rPr>
          <w:rFonts w:asciiTheme="majorHAnsi" w:hAnsiTheme="majorHAnsi"/>
          <w:sz w:val="20"/>
          <w:szCs w:val="20"/>
        </w:rPr>
        <w:t xml:space="preserve">*P. Bourdieu, </w:t>
      </w:r>
      <w:r w:rsidRPr="007E2B93">
        <w:rPr>
          <w:rFonts w:asciiTheme="majorHAnsi" w:hAnsiTheme="majorHAnsi"/>
          <w:i/>
          <w:sz w:val="20"/>
          <w:szCs w:val="20"/>
        </w:rPr>
        <w:t>The Field of Cultural Production</w:t>
      </w:r>
      <w:r w:rsidRPr="007E2B93">
        <w:rPr>
          <w:rFonts w:asciiTheme="majorHAnsi" w:hAnsiTheme="majorHAnsi"/>
          <w:sz w:val="20"/>
          <w:szCs w:val="20"/>
        </w:rPr>
        <w:t xml:space="preserve"> (Polity, 1992) [</w:t>
      </w:r>
      <w:r w:rsidR="00FD341F" w:rsidRPr="007E2B93">
        <w:rPr>
          <w:rFonts w:asciiTheme="majorHAnsi" w:hAnsiTheme="majorHAnsi"/>
          <w:sz w:val="20"/>
          <w:szCs w:val="20"/>
        </w:rPr>
        <w:t>‘</w:t>
      </w:r>
      <w:hyperlink r:id="rId53" w:history="1">
        <w:r w:rsidR="00FD341F" w:rsidRPr="007E2B93">
          <w:rPr>
            <w:rStyle w:val="Hyperlink"/>
            <w:rFonts w:asciiTheme="majorHAnsi" w:hAnsiTheme="majorHAnsi"/>
            <w:sz w:val="20"/>
            <w:szCs w:val="20"/>
          </w:rPr>
          <w:t>The Field of Cultural Production</w:t>
        </w:r>
      </w:hyperlink>
      <w:r w:rsidR="00FD341F" w:rsidRPr="007E2B93">
        <w:rPr>
          <w:rFonts w:asciiTheme="majorHAnsi" w:hAnsiTheme="majorHAnsi"/>
          <w:sz w:val="20"/>
          <w:szCs w:val="20"/>
        </w:rPr>
        <w:t>’</w:t>
      </w:r>
      <w:r w:rsidR="007E2B93" w:rsidRPr="007E2B93">
        <w:rPr>
          <w:rFonts w:asciiTheme="majorHAnsi" w:hAnsiTheme="majorHAnsi"/>
          <w:sz w:val="20"/>
          <w:szCs w:val="20"/>
        </w:rPr>
        <w:t>]</w:t>
      </w:r>
      <w:r w:rsidR="00FD341F" w:rsidRPr="007E2B93">
        <w:rPr>
          <w:rFonts w:asciiTheme="majorHAnsi" w:hAnsiTheme="majorHAnsi"/>
          <w:sz w:val="20"/>
          <w:szCs w:val="20"/>
        </w:rPr>
        <w:t xml:space="preserve"> </w:t>
      </w:r>
    </w:p>
    <w:p w14:paraId="6D2F3DBC" w14:textId="238B51A4" w:rsidR="001E679E" w:rsidRPr="005C5621" w:rsidRDefault="001E679E" w:rsidP="001E679E">
      <w:pPr>
        <w:pStyle w:val="ListParagraph"/>
        <w:numPr>
          <w:ilvl w:val="0"/>
          <w:numId w:val="15"/>
        </w:numPr>
        <w:rPr>
          <w:rFonts w:asciiTheme="majorHAnsi" w:hAnsiTheme="majorHAnsi" w:cs="Times New Roman"/>
          <w:sz w:val="20"/>
          <w:szCs w:val="20"/>
        </w:rPr>
      </w:pPr>
      <w:r w:rsidRPr="005C5621">
        <w:rPr>
          <w:rFonts w:asciiTheme="majorHAnsi" w:hAnsiTheme="majorHAnsi" w:cs="Times New Roman"/>
          <w:sz w:val="20"/>
          <w:szCs w:val="20"/>
        </w:rPr>
        <w:t>P. Dimaggio, ‘</w:t>
      </w:r>
      <w:hyperlink r:id="rId54" w:history="1">
        <w:r w:rsidRPr="005C5621">
          <w:rPr>
            <w:rStyle w:val="Hyperlink"/>
            <w:rFonts w:asciiTheme="majorHAnsi" w:hAnsiTheme="majorHAnsi" w:cs="Times New Roman"/>
            <w:sz w:val="20"/>
            <w:szCs w:val="20"/>
          </w:rPr>
          <w:t>Cultural Entrepreneurship in Nineteenth Century Boston’</w:t>
        </w:r>
      </w:hyperlink>
      <w:r w:rsidRPr="005C5621">
        <w:rPr>
          <w:rFonts w:asciiTheme="majorHAnsi" w:hAnsiTheme="majorHAnsi" w:cs="Times New Roman"/>
          <w:sz w:val="20"/>
          <w:szCs w:val="20"/>
        </w:rPr>
        <w:t xml:space="preserve">, </w:t>
      </w:r>
      <w:r w:rsidRPr="005C5621">
        <w:rPr>
          <w:rFonts w:asciiTheme="majorHAnsi" w:hAnsiTheme="majorHAnsi" w:cs="Times New Roman"/>
          <w:i/>
          <w:iCs/>
          <w:sz w:val="20"/>
          <w:szCs w:val="20"/>
        </w:rPr>
        <w:t xml:space="preserve">Media, Culture and Society, </w:t>
      </w:r>
      <w:r w:rsidRPr="005C5621">
        <w:rPr>
          <w:rFonts w:asciiTheme="majorHAnsi" w:hAnsiTheme="majorHAnsi" w:cs="Times New Roman"/>
          <w:sz w:val="20"/>
          <w:szCs w:val="20"/>
        </w:rPr>
        <w:t>4 (1982), pp. 3</w:t>
      </w:r>
      <w:r w:rsidR="00165423">
        <w:rPr>
          <w:rFonts w:asciiTheme="majorHAnsi" w:hAnsiTheme="majorHAnsi" w:cs="Times New Roman"/>
          <w:sz w:val="20"/>
          <w:szCs w:val="20"/>
        </w:rPr>
        <w:t>3</w:t>
      </w:r>
      <w:r w:rsidRPr="005C5621">
        <w:rPr>
          <w:rFonts w:asciiTheme="majorHAnsi" w:hAnsiTheme="majorHAnsi" w:cs="Times New Roman"/>
          <w:sz w:val="20"/>
          <w:szCs w:val="20"/>
        </w:rPr>
        <w:t>-50</w:t>
      </w:r>
    </w:p>
    <w:p w14:paraId="6044CFBF" w14:textId="17889C9C" w:rsidR="00193477" w:rsidRPr="00193477" w:rsidRDefault="00193477" w:rsidP="00193477">
      <w:pPr>
        <w:pStyle w:val="ListParagraph"/>
        <w:numPr>
          <w:ilvl w:val="0"/>
          <w:numId w:val="15"/>
        </w:numPr>
        <w:rPr>
          <w:rFonts w:asciiTheme="majorHAnsi" w:hAnsiTheme="majorHAnsi" w:cstheme="majorHAnsi"/>
          <w:sz w:val="20"/>
          <w:szCs w:val="20"/>
        </w:rPr>
      </w:pPr>
      <w:r w:rsidRPr="00193477">
        <w:rPr>
          <w:rFonts w:asciiTheme="majorHAnsi" w:hAnsiTheme="majorHAnsi" w:cstheme="majorHAnsi"/>
          <w:sz w:val="20"/>
          <w:szCs w:val="20"/>
        </w:rPr>
        <w:t>Mears, A. (2010) ‘</w:t>
      </w:r>
      <w:hyperlink r:id="rId55" w:history="1">
        <w:r w:rsidRPr="00193477">
          <w:rPr>
            <w:rStyle w:val="Hyperlink"/>
            <w:rFonts w:asciiTheme="majorHAnsi" w:hAnsiTheme="majorHAnsi" w:cstheme="majorHAnsi"/>
            <w:sz w:val="20"/>
            <w:szCs w:val="20"/>
          </w:rPr>
          <w:t xml:space="preserve">Size </w:t>
        </w:r>
        <w:r>
          <w:rPr>
            <w:rStyle w:val="Hyperlink"/>
            <w:rFonts w:asciiTheme="majorHAnsi" w:hAnsiTheme="majorHAnsi" w:cstheme="majorHAnsi"/>
            <w:sz w:val="20"/>
            <w:szCs w:val="20"/>
          </w:rPr>
          <w:t>Z</w:t>
        </w:r>
        <w:r w:rsidRPr="00193477">
          <w:rPr>
            <w:rStyle w:val="Hyperlink"/>
            <w:rFonts w:asciiTheme="majorHAnsi" w:hAnsiTheme="majorHAnsi" w:cstheme="majorHAnsi"/>
            <w:sz w:val="20"/>
            <w:szCs w:val="20"/>
          </w:rPr>
          <w:t xml:space="preserve">ero </w:t>
        </w:r>
        <w:r>
          <w:rPr>
            <w:rStyle w:val="Hyperlink"/>
            <w:rFonts w:asciiTheme="majorHAnsi" w:hAnsiTheme="majorHAnsi" w:cstheme="majorHAnsi"/>
            <w:sz w:val="20"/>
            <w:szCs w:val="20"/>
          </w:rPr>
          <w:t>H</w:t>
        </w:r>
        <w:r w:rsidRPr="00193477">
          <w:rPr>
            <w:rStyle w:val="Hyperlink"/>
            <w:rFonts w:asciiTheme="majorHAnsi" w:hAnsiTheme="majorHAnsi" w:cstheme="majorHAnsi"/>
            <w:sz w:val="20"/>
            <w:szCs w:val="20"/>
          </w:rPr>
          <w:t>igh-</w:t>
        </w:r>
        <w:r>
          <w:rPr>
            <w:rStyle w:val="Hyperlink"/>
            <w:rFonts w:asciiTheme="majorHAnsi" w:hAnsiTheme="majorHAnsi" w:cstheme="majorHAnsi"/>
            <w:sz w:val="20"/>
            <w:szCs w:val="20"/>
          </w:rPr>
          <w:t>E</w:t>
        </w:r>
        <w:r w:rsidRPr="00193477">
          <w:rPr>
            <w:rStyle w:val="Hyperlink"/>
            <w:rFonts w:asciiTheme="majorHAnsi" w:hAnsiTheme="majorHAnsi" w:cstheme="majorHAnsi"/>
            <w:sz w:val="20"/>
            <w:szCs w:val="20"/>
          </w:rPr>
          <w:t xml:space="preserve">nd </w:t>
        </w:r>
        <w:r>
          <w:rPr>
            <w:rStyle w:val="Hyperlink"/>
            <w:rFonts w:asciiTheme="majorHAnsi" w:hAnsiTheme="majorHAnsi" w:cstheme="majorHAnsi"/>
            <w:sz w:val="20"/>
            <w:szCs w:val="20"/>
          </w:rPr>
          <w:t>E</w:t>
        </w:r>
        <w:r w:rsidRPr="00193477">
          <w:rPr>
            <w:rStyle w:val="Hyperlink"/>
            <w:rFonts w:asciiTheme="majorHAnsi" w:hAnsiTheme="majorHAnsi" w:cstheme="majorHAnsi"/>
            <w:sz w:val="20"/>
            <w:szCs w:val="20"/>
          </w:rPr>
          <w:t xml:space="preserve">thnic: Cultural </w:t>
        </w:r>
        <w:r>
          <w:rPr>
            <w:rStyle w:val="Hyperlink"/>
            <w:rFonts w:asciiTheme="majorHAnsi" w:hAnsiTheme="majorHAnsi" w:cstheme="majorHAnsi"/>
            <w:sz w:val="20"/>
            <w:szCs w:val="20"/>
          </w:rPr>
          <w:t>P</w:t>
        </w:r>
        <w:r w:rsidRPr="00193477">
          <w:rPr>
            <w:rStyle w:val="Hyperlink"/>
            <w:rFonts w:asciiTheme="majorHAnsi" w:hAnsiTheme="majorHAnsi" w:cstheme="majorHAnsi"/>
            <w:sz w:val="20"/>
            <w:szCs w:val="20"/>
          </w:rPr>
          <w:t xml:space="preserve">roduction and the </w:t>
        </w:r>
        <w:r>
          <w:rPr>
            <w:rStyle w:val="Hyperlink"/>
            <w:rFonts w:asciiTheme="majorHAnsi" w:hAnsiTheme="majorHAnsi" w:cstheme="majorHAnsi"/>
            <w:sz w:val="20"/>
            <w:szCs w:val="20"/>
          </w:rPr>
          <w:t>R</w:t>
        </w:r>
        <w:r w:rsidRPr="00193477">
          <w:rPr>
            <w:rStyle w:val="Hyperlink"/>
            <w:rFonts w:asciiTheme="majorHAnsi" w:hAnsiTheme="majorHAnsi" w:cstheme="majorHAnsi"/>
            <w:sz w:val="20"/>
            <w:szCs w:val="20"/>
          </w:rPr>
          <w:t xml:space="preserve">eproduction of </w:t>
        </w:r>
        <w:r>
          <w:rPr>
            <w:rStyle w:val="Hyperlink"/>
            <w:rFonts w:asciiTheme="majorHAnsi" w:hAnsiTheme="majorHAnsi" w:cstheme="majorHAnsi"/>
            <w:sz w:val="20"/>
            <w:szCs w:val="20"/>
          </w:rPr>
          <w:t>C</w:t>
        </w:r>
        <w:r w:rsidRPr="00193477">
          <w:rPr>
            <w:rStyle w:val="Hyperlink"/>
            <w:rFonts w:asciiTheme="majorHAnsi" w:hAnsiTheme="majorHAnsi" w:cstheme="majorHAnsi"/>
            <w:sz w:val="20"/>
            <w:szCs w:val="20"/>
          </w:rPr>
          <w:t xml:space="preserve">ulture in </w:t>
        </w:r>
        <w:r>
          <w:rPr>
            <w:rStyle w:val="Hyperlink"/>
            <w:rFonts w:asciiTheme="majorHAnsi" w:hAnsiTheme="majorHAnsi" w:cstheme="majorHAnsi"/>
            <w:sz w:val="20"/>
            <w:szCs w:val="20"/>
          </w:rPr>
          <w:t>F</w:t>
        </w:r>
        <w:r w:rsidRPr="00193477">
          <w:rPr>
            <w:rStyle w:val="Hyperlink"/>
            <w:rFonts w:asciiTheme="majorHAnsi" w:hAnsiTheme="majorHAnsi" w:cstheme="majorHAnsi"/>
            <w:sz w:val="20"/>
            <w:szCs w:val="20"/>
          </w:rPr>
          <w:t xml:space="preserve">ashion </w:t>
        </w:r>
        <w:r>
          <w:rPr>
            <w:rStyle w:val="Hyperlink"/>
            <w:rFonts w:asciiTheme="majorHAnsi" w:hAnsiTheme="majorHAnsi" w:cstheme="majorHAnsi"/>
            <w:sz w:val="20"/>
            <w:szCs w:val="20"/>
          </w:rPr>
          <w:t>M</w:t>
        </w:r>
        <w:r w:rsidRPr="00193477">
          <w:rPr>
            <w:rStyle w:val="Hyperlink"/>
            <w:rFonts w:asciiTheme="majorHAnsi" w:hAnsiTheme="majorHAnsi" w:cstheme="majorHAnsi"/>
            <w:sz w:val="20"/>
            <w:szCs w:val="20"/>
          </w:rPr>
          <w:t>odeling</w:t>
        </w:r>
      </w:hyperlink>
      <w:r w:rsidRPr="00193477">
        <w:rPr>
          <w:rFonts w:asciiTheme="majorHAnsi" w:hAnsiTheme="majorHAnsi" w:cstheme="majorHAnsi"/>
          <w:sz w:val="20"/>
          <w:szCs w:val="20"/>
        </w:rPr>
        <w:t xml:space="preserve">’, </w:t>
      </w:r>
      <w:r w:rsidRPr="00193477">
        <w:rPr>
          <w:rFonts w:asciiTheme="majorHAnsi" w:hAnsiTheme="majorHAnsi" w:cstheme="majorHAnsi"/>
          <w:i/>
          <w:iCs/>
          <w:sz w:val="20"/>
          <w:szCs w:val="20"/>
        </w:rPr>
        <w:t>Poetics</w:t>
      </w:r>
      <w:r w:rsidRPr="00193477">
        <w:rPr>
          <w:rFonts w:asciiTheme="majorHAnsi" w:hAnsiTheme="majorHAnsi" w:cstheme="majorHAnsi"/>
          <w:sz w:val="20"/>
          <w:szCs w:val="20"/>
        </w:rPr>
        <w:t>, 38</w:t>
      </w:r>
      <w:r>
        <w:rPr>
          <w:rFonts w:asciiTheme="majorHAnsi" w:hAnsiTheme="majorHAnsi" w:cstheme="majorHAnsi"/>
          <w:sz w:val="20"/>
          <w:szCs w:val="20"/>
        </w:rPr>
        <w:t>/1 (20</w:t>
      </w:r>
      <w:r w:rsidRPr="00193477">
        <w:rPr>
          <w:rFonts w:asciiTheme="majorHAnsi" w:hAnsiTheme="majorHAnsi" w:cstheme="majorHAnsi"/>
          <w:sz w:val="20"/>
          <w:szCs w:val="20"/>
        </w:rPr>
        <w:t>1</w:t>
      </w:r>
      <w:r>
        <w:rPr>
          <w:rFonts w:asciiTheme="majorHAnsi" w:hAnsiTheme="majorHAnsi" w:cstheme="majorHAnsi"/>
          <w:sz w:val="20"/>
          <w:szCs w:val="20"/>
        </w:rPr>
        <w:t>0</w:t>
      </w:r>
      <w:r w:rsidRPr="00193477">
        <w:rPr>
          <w:rFonts w:asciiTheme="majorHAnsi" w:hAnsiTheme="majorHAnsi" w:cstheme="majorHAnsi"/>
          <w:sz w:val="20"/>
          <w:szCs w:val="20"/>
        </w:rPr>
        <w:t>), pp. 21–46</w:t>
      </w:r>
    </w:p>
    <w:p w14:paraId="433AC892" w14:textId="36D68F50" w:rsidR="001E679E" w:rsidRPr="005C5621" w:rsidRDefault="001E679E" w:rsidP="001E679E">
      <w:pPr>
        <w:pStyle w:val="ListParagraph"/>
        <w:numPr>
          <w:ilvl w:val="0"/>
          <w:numId w:val="15"/>
        </w:numPr>
        <w:rPr>
          <w:rFonts w:asciiTheme="majorHAnsi" w:hAnsiTheme="majorHAnsi" w:cstheme="majorHAnsi"/>
          <w:sz w:val="20"/>
          <w:szCs w:val="20"/>
        </w:rPr>
      </w:pPr>
      <w:r w:rsidRPr="005C5621">
        <w:rPr>
          <w:rFonts w:asciiTheme="majorHAnsi" w:hAnsiTheme="majorHAnsi" w:cstheme="majorHAnsi"/>
          <w:sz w:val="20"/>
          <w:szCs w:val="20"/>
        </w:rPr>
        <w:t>T. Moi, ‘</w:t>
      </w:r>
      <w:hyperlink r:id="rId56" w:anchor="metadata_info_tab_contents" w:history="1">
        <w:r w:rsidRPr="005C5621">
          <w:rPr>
            <w:rStyle w:val="Hyperlink"/>
            <w:rFonts w:asciiTheme="majorHAnsi" w:hAnsiTheme="majorHAnsi" w:cstheme="majorHAnsi"/>
            <w:sz w:val="20"/>
            <w:szCs w:val="20"/>
          </w:rPr>
          <w:t>Appropriating Bourdieu: Feminist Theory and Pierre Bourdieu’s Sociology of Culture’</w:t>
        </w:r>
      </w:hyperlink>
      <w:r w:rsidRPr="005C5621">
        <w:rPr>
          <w:rFonts w:asciiTheme="majorHAnsi" w:hAnsiTheme="majorHAnsi" w:cstheme="majorHAnsi"/>
          <w:sz w:val="20"/>
          <w:szCs w:val="20"/>
        </w:rPr>
        <w:t xml:space="preserve">, </w:t>
      </w:r>
      <w:r w:rsidRPr="005C5621">
        <w:rPr>
          <w:rFonts w:asciiTheme="majorHAnsi" w:hAnsiTheme="majorHAnsi" w:cstheme="majorHAnsi"/>
          <w:i/>
          <w:iCs/>
          <w:sz w:val="20"/>
          <w:szCs w:val="20"/>
        </w:rPr>
        <w:t>New Literary History</w:t>
      </w:r>
      <w:r w:rsidRPr="005C5621">
        <w:rPr>
          <w:rFonts w:asciiTheme="majorHAnsi" w:hAnsiTheme="majorHAnsi" w:cstheme="majorHAnsi"/>
          <w:sz w:val="20"/>
          <w:szCs w:val="20"/>
        </w:rPr>
        <w:t xml:space="preserve">, 22/4 (1991), 1017–1049. </w:t>
      </w:r>
    </w:p>
    <w:p w14:paraId="1B901A52" w14:textId="77777777" w:rsidR="000A1AFD" w:rsidRDefault="001E679E" w:rsidP="000A1AFD">
      <w:pPr>
        <w:pStyle w:val="ListParagraph"/>
        <w:numPr>
          <w:ilvl w:val="0"/>
          <w:numId w:val="15"/>
        </w:numPr>
        <w:rPr>
          <w:rFonts w:asciiTheme="majorHAnsi" w:hAnsiTheme="majorHAnsi"/>
          <w:sz w:val="20"/>
          <w:szCs w:val="20"/>
        </w:rPr>
      </w:pPr>
      <w:r w:rsidRPr="005C5621">
        <w:rPr>
          <w:rFonts w:asciiTheme="majorHAnsi" w:hAnsiTheme="majorHAnsi"/>
          <w:sz w:val="20"/>
          <w:szCs w:val="20"/>
        </w:rPr>
        <w:t>*L. Nochlin, ‘</w:t>
      </w:r>
      <w:hyperlink r:id="rId57" w:history="1">
        <w:r w:rsidRPr="005C5621">
          <w:rPr>
            <w:rStyle w:val="Hyperlink"/>
            <w:rFonts w:asciiTheme="majorHAnsi" w:hAnsiTheme="majorHAnsi"/>
            <w:sz w:val="20"/>
            <w:szCs w:val="20"/>
          </w:rPr>
          <w:t>Why Have There Been No Great Women Artists?</w:t>
        </w:r>
      </w:hyperlink>
      <w:r w:rsidRPr="005C5621">
        <w:rPr>
          <w:rFonts w:asciiTheme="majorHAnsi" w:hAnsiTheme="majorHAnsi"/>
          <w:sz w:val="20"/>
          <w:szCs w:val="20"/>
        </w:rPr>
        <w:t xml:space="preserve">’, </w:t>
      </w:r>
      <w:r w:rsidRPr="005C5621">
        <w:rPr>
          <w:rFonts w:asciiTheme="majorHAnsi" w:hAnsiTheme="majorHAnsi"/>
          <w:i/>
          <w:iCs/>
          <w:sz w:val="20"/>
          <w:szCs w:val="20"/>
        </w:rPr>
        <w:t>ARTnews</w:t>
      </w:r>
      <w:r w:rsidRPr="005C5621">
        <w:rPr>
          <w:rFonts w:asciiTheme="majorHAnsi" w:hAnsiTheme="majorHAnsi"/>
          <w:sz w:val="20"/>
          <w:szCs w:val="20"/>
        </w:rPr>
        <w:t xml:space="preserve"> (2015)</w:t>
      </w:r>
    </w:p>
    <w:p w14:paraId="150E2D3D" w14:textId="72BF526F" w:rsidR="000A1AFD" w:rsidRPr="000A1AFD" w:rsidRDefault="000A1AFD" w:rsidP="000A1AFD">
      <w:pPr>
        <w:pStyle w:val="ListParagraph"/>
        <w:numPr>
          <w:ilvl w:val="0"/>
          <w:numId w:val="15"/>
        </w:numPr>
        <w:rPr>
          <w:rFonts w:asciiTheme="majorHAnsi" w:hAnsiTheme="majorHAnsi"/>
          <w:sz w:val="20"/>
          <w:szCs w:val="20"/>
        </w:rPr>
      </w:pPr>
      <w:r>
        <w:rPr>
          <w:rFonts w:asciiTheme="majorHAnsi" w:hAnsiTheme="majorHAnsi"/>
          <w:sz w:val="20"/>
          <w:szCs w:val="20"/>
        </w:rPr>
        <w:t xml:space="preserve">*J. C. </w:t>
      </w:r>
      <w:r w:rsidRPr="000A1AFD">
        <w:rPr>
          <w:rFonts w:asciiTheme="majorHAnsi" w:hAnsiTheme="majorHAnsi" w:cstheme="majorHAnsi"/>
          <w:sz w:val="20"/>
          <w:szCs w:val="20"/>
        </w:rPr>
        <w:t xml:space="preserve">Ong and </w:t>
      </w:r>
      <w:r>
        <w:rPr>
          <w:rFonts w:asciiTheme="majorHAnsi" w:hAnsiTheme="majorHAnsi" w:cstheme="majorHAnsi"/>
          <w:sz w:val="20"/>
          <w:szCs w:val="20"/>
        </w:rPr>
        <w:t xml:space="preserve">J. V. A. </w:t>
      </w:r>
      <w:r w:rsidRPr="000A1AFD">
        <w:rPr>
          <w:rFonts w:asciiTheme="majorHAnsi" w:hAnsiTheme="majorHAnsi" w:cstheme="majorHAnsi"/>
          <w:sz w:val="20"/>
          <w:szCs w:val="20"/>
        </w:rPr>
        <w:t>Cabañes, ‘</w:t>
      </w:r>
      <w:hyperlink r:id="rId58" w:history="1">
        <w:r w:rsidRPr="000A1AFD">
          <w:rPr>
            <w:rStyle w:val="Hyperlink"/>
            <w:rFonts w:asciiTheme="majorHAnsi" w:hAnsiTheme="majorHAnsi" w:cstheme="majorHAnsi"/>
            <w:sz w:val="20"/>
            <w:szCs w:val="20"/>
          </w:rPr>
          <w:t>When Disinformation Studies Meets Production Studies: Social Identities and Moral Justifications in the Political Trolling Industry</w:t>
        </w:r>
      </w:hyperlink>
      <w:r w:rsidRPr="000A1AFD">
        <w:rPr>
          <w:rFonts w:asciiTheme="majorHAnsi" w:hAnsiTheme="majorHAnsi" w:cstheme="majorHAnsi"/>
          <w:sz w:val="20"/>
          <w:szCs w:val="20"/>
        </w:rPr>
        <w:t xml:space="preserve">’, </w:t>
      </w:r>
      <w:r w:rsidRPr="000A1AFD">
        <w:rPr>
          <w:rFonts w:asciiTheme="majorHAnsi" w:hAnsiTheme="majorHAnsi" w:cstheme="majorHAnsi"/>
          <w:i/>
          <w:iCs/>
          <w:sz w:val="20"/>
          <w:szCs w:val="20"/>
        </w:rPr>
        <w:t>International Journal of Communication</w:t>
      </w:r>
      <w:r w:rsidRPr="000A1AFD">
        <w:rPr>
          <w:rFonts w:asciiTheme="majorHAnsi" w:hAnsiTheme="majorHAnsi" w:cstheme="majorHAnsi"/>
          <w:sz w:val="20"/>
          <w:szCs w:val="20"/>
        </w:rPr>
        <w:t>, 13</w:t>
      </w:r>
      <w:r>
        <w:rPr>
          <w:rFonts w:asciiTheme="majorHAnsi" w:hAnsiTheme="majorHAnsi" w:cstheme="majorHAnsi"/>
          <w:sz w:val="20"/>
          <w:szCs w:val="20"/>
        </w:rPr>
        <w:t xml:space="preserve"> (2019</w:t>
      </w:r>
      <w:r w:rsidRPr="000A1AFD">
        <w:rPr>
          <w:rFonts w:asciiTheme="majorHAnsi" w:hAnsiTheme="majorHAnsi" w:cstheme="majorHAnsi"/>
          <w:sz w:val="20"/>
          <w:szCs w:val="20"/>
        </w:rPr>
        <w:t>), p</w:t>
      </w:r>
      <w:r>
        <w:rPr>
          <w:rFonts w:asciiTheme="majorHAnsi" w:hAnsiTheme="majorHAnsi" w:cstheme="majorHAnsi"/>
          <w:sz w:val="20"/>
          <w:szCs w:val="20"/>
        </w:rPr>
        <w:t>p</w:t>
      </w:r>
      <w:r w:rsidRPr="000A1AFD">
        <w:rPr>
          <w:rFonts w:asciiTheme="majorHAnsi" w:hAnsiTheme="majorHAnsi" w:cstheme="majorHAnsi"/>
          <w:sz w:val="20"/>
          <w:szCs w:val="20"/>
        </w:rPr>
        <w:t xml:space="preserve">. </w:t>
      </w:r>
      <w:r>
        <w:rPr>
          <w:rFonts w:asciiTheme="majorHAnsi" w:hAnsiTheme="majorHAnsi" w:cstheme="majorHAnsi"/>
          <w:sz w:val="20"/>
          <w:szCs w:val="20"/>
        </w:rPr>
        <w:t>5771-90</w:t>
      </w:r>
    </w:p>
    <w:p w14:paraId="04B652E5" w14:textId="21AB3ED2" w:rsidR="00A9310C" w:rsidRPr="00A9310C" w:rsidRDefault="00A9310C" w:rsidP="00A9310C">
      <w:pPr>
        <w:pStyle w:val="ListParagraph"/>
        <w:numPr>
          <w:ilvl w:val="0"/>
          <w:numId w:val="15"/>
        </w:numPr>
        <w:rPr>
          <w:rFonts w:asciiTheme="majorHAnsi" w:hAnsiTheme="majorHAnsi"/>
          <w:sz w:val="20"/>
          <w:szCs w:val="20"/>
        </w:rPr>
      </w:pPr>
      <w:r>
        <w:rPr>
          <w:rFonts w:asciiTheme="majorHAnsi" w:hAnsiTheme="majorHAnsi"/>
          <w:sz w:val="20"/>
          <w:szCs w:val="20"/>
        </w:rPr>
        <w:t xml:space="preserve">A. </w:t>
      </w:r>
      <w:r w:rsidRPr="00A9310C">
        <w:rPr>
          <w:rFonts w:asciiTheme="majorHAnsi" w:hAnsiTheme="majorHAnsi"/>
          <w:sz w:val="20"/>
          <w:szCs w:val="20"/>
        </w:rPr>
        <w:t>Perris, ‘</w:t>
      </w:r>
      <w:hyperlink r:id="rId59" w:history="1">
        <w:r w:rsidRPr="00A9310C">
          <w:rPr>
            <w:rStyle w:val="Hyperlink"/>
            <w:rFonts w:asciiTheme="majorHAnsi" w:hAnsiTheme="majorHAnsi"/>
            <w:sz w:val="20"/>
            <w:szCs w:val="20"/>
          </w:rPr>
          <w:t>Music as Propaganda: Art at the Command of Doctrine in the People’s Republic of China</w:t>
        </w:r>
      </w:hyperlink>
      <w:r>
        <w:rPr>
          <w:rFonts w:asciiTheme="majorHAnsi" w:hAnsiTheme="majorHAnsi"/>
          <w:sz w:val="20"/>
          <w:szCs w:val="20"/>
        </w:rPr>
        <w:t>,</w:t>
      </w:r>
      <w:r w:rsidRPr="00A9310C">
        <w:rPr>
          <w:rFonts w:asciiTheme="majorHAnsi" w:hAnsiTheme="majorHAnsi"/>
          <w:sz w:val="20"/>
          <w:szCs w:val="20"/>
        </w:rPr>
        <w:t xml:space="preserve">’ </w:t>
      </w:r>
      <w:r w:rsidRPr="00A9310C">
        <w:rPr>
          <w:rFonts w:asciiTheme="majorHAnsi" w:hAnsiTheme="majorHAnsi"/>
          <w:i/>
          <w:iCs/>
          <w:sz w:val="20"/>
          <w:szCs w:val="20"/>
        </w:rPr>
        <w:t>Ethnomusicology</w:t>
      </w:r>
      <w:r>
        <w:rPr>
          <w:rFonts w:asciiTheme="majorHAnsi" w:hAnsiTheme="majorHAnsi"/>
          <w:sz w:val="20"/>
          <w:szCs w:val="20"/>
        </w:rPr>
        <w:t xml:space="preserve">, </w:t>
      </w:r>
      <w:r w:rsidRPr="00A9310C">
        <w:rPr>
          <w:rFonts w:asciiTheme="majorHAnsi" w:hAnsiTheme="majorHAnsi"/>
          <w:sz w:val="20"/>
          <w:szCs w:val="20"/>
        </w:rPr>
        <w:t>27</w:t>
      </w:r>
      <w:r>
        <w:rPr>
          <w:rFonts w:asciiTheme="majorHAnsi" w:hAnsiTheme="majorHAnsi"/>
          <w:sz w:val="20"/>
          <w:szCs w:val="20"/>
        </w:rPr>
        <w:t>/</w:t>
      </w:r>
      <w:r w:rsidRPr="00A9310C">
        <w:rPr>
          <w:rFonts w:asciiTheme="majorHAnsi" w:hAnsiTheme="majorHAnsi"/>
          <w:sz w:val="20"/>
          <w:szCs w:val="20"/>
        </w:rPr>
        <w:t>1</w:t>
      </w:r>
      <w:r>
        <w:rPr>
          <w:rFonts w:asciiTheme="majorHAnsi" w:hAnsiTheme="majorHAnsi"/>
          <w:sz w:val="20"/>
          <w:szCs w:val="20"/>
        </w:rPr>
        <w:t xml:space="preserve"> (1983</w:t>
      </w:r>
      <w:r w:rsidRPr="00A9310C">
        <w:rPr>
          <w:rFonts w:asciiTheme="majorHAnsi" w:hAnsiTheme="majorHAnsi"/>
          <w:sz w:val="20"/>
          <w:szCs w:val="20"/>
        </w:rPr>
        <w:t>), pp. 1–28</w:t>
      </w:r>
    </w:p>
    <w:p w14:paraId="067914EE" w14:textId="5DFE6D5C" w:rsidR="001E679E" w:rsidRPr="005C5621" w:rsidRDefault="001E679E" w:rsidP="001E679E">
      <w:pPr>
        <w:pStyle w:val="ListParagraph"/>
        <w:numPr>
          <w:ilvl w:val="0"/>
          <w:numId w:val="15"/>
        </w:numPr>
        <w:rPr>
          <w:rFonts w:asciiTheme="majorHAnsi" w:hAnsiTheme="majorHAnsi" w:cs="Times New Roman"/>
          <w:sz w:val="20"/>
          <w:szCs w:val="20"/>
        </w:rPr>
      </w:pPr>
      <w:r w:rsidRPr="005C5621">
        <w:rPr>
          <w:rFonts w:asciiTheme="majorHAnsi" w:hAnsiTheme="majorHAnsi" w:cs="Times New Roman"/>
          <w:sz w:val="20"/>
          <w:szCs w:val="20"/>
        </w:rPr>
        <w:t>R. Peterson and N. Anand, ‘</w:t>
      </w:r>
      <w:hyperlink r:id="rId60" w:history="1">
        <w:r w:rsidRPr="005C5621">
          <w:rPr>
            <w:rStyle w:val="Hyperlink"/>
            <w:rFonts w:asciiTheme="majorHAnsi" w:hAnsiTheme="majorHAnsi" w:cs="Times New Roman"/>
            <w:sz w:val="20"/>
            <w:szCs w:val="20"/>
          </w:rPr>
          <w:t>The Production of Culture Perspective’</w:t>
        </w:r>
      </w:hyperlink>
      <w:r w:rsidRPr="005C5621">
        <w:rPr>
          <w:rFonts w:asciiTheme="majorHAnsi" w:hAnsiTheme="majorHAnsi" w:cs="Times New Roman"/>
          <w:sz w:val="20"/>
          <w:szCs w:val="20"/>
        </w:rPr>
        <w:t xml:space="preserve">, </w:t>
      </w:r>
      <w:r w:rsidRPr="005C5621">
        <w:rPr>
          <w:rFonts w:asciiTheme="majorHAnsi" w:hAnsiTheme="majorHAnsi" w:cs="Times New Roman"/>
          <w:i/>
          <w:iCs/>
          <w:sz w:val="20"/>
          <w:szCs w:val="20"/>
        </w:rPr>
        <w:t xml:space="preserve">American Review of Sociology, </w:t>
      </w:r>
      <w:r w:rsidRPr="005C5621">
        <w:rPr>
          <w:rFonts w:asciiTheme="majorHAnsi" w:hAnsiTheme="majorHAnsi" w:cs="Times New Roman"/>
          <w:sz w:val="20"/>
          <w:szCs w:val="20"/>
        </w:rPr>
        <w:t>30 (2004), pp. 311-34 </w:t>
      </w:r>
    </w:p>
    <w:p w14:paraId="6428C8B7" w14:textId="40C21205" w:rsidR="001E679E" w:rsidRPr="007E2B93" w:rsidRDefault="001E679E" w:rsidP="001E679E">
      <w:pPr>
        <w:pStyle w:val="ListParagraph"/>
        <w:numPr>
          <w:ilvl w:val="0"/>
          <w:numId w:val="15"/>
        </w:numPr>
        <w:rPr>
          <w:rFonts w:asciiTheme="majorHAnsi" w:hAnsiTheme="majorHAnsi" w:cs="Times New Roman"/>
          <w:sz w:val="20"/>
          <w:szCs w:val="20"/>
        </w:rPr>
      </w:pPr>
      <w:r w:rsidRPr="007E2B93">
        <w:rPr>
          <w:rFonts w:asciiTheme="majorHAnsi" w:hAnsiTheme="majorHAnsi" w:cs="Times New Roman"/>
          <w:sz w:val="20"/>
          <w:szCs w:val="20"/>
        </w:rPr>
        <w:t xml:space="preserve">S. Thornton, </w:t>
      </w:r>
      <w:r w:rsidRPr="007E2B93">
        <w:rPr>
          <w:rFonts w:asciiTheme="majorHAnsi" w:hAnsiTheme="majorHAnsi" w:cs="Times New Roman"/>
          <w:i/>
          <w:iCs/>
          <w:sz w:val="20"/>
          <w:szCs w:val="20"/>
        </w:rPr>
        <w:t xml:space="preserve">Seven Days in the Art World </w:t>
      </w:r>
      <w:r w:rsidRPr="007E2B93">
        <w:rPr>
          <w:rFonts w:asciiTheme="majorHAnsi" w:hAnsiTheme="majorHAnsi" w:cs="Times New Roman"/>
          <w:sz w:val="20"/>
          <w:szCs w:val="20"/>
        </w:rPr>
        <w:t>(Granta, 2008) </w:t>
      </w:r>
      <w:r w:rsidR="003B5BAA" w:rsidRPr="007E2B93">
        <w:rPr>
          <w:rFonts w:asciiTheme="majorHAnsi" w:hAnsiTheme="majorHAnsi" w:cs="Times New Roman"/>
          <w:sz w:val="20"/>
          <w:szCs w:val="20"/>
        </w:rPr>
        <w:t>[‘</w:t>
      </w:r>
      <w:hyperlink r:id="rId61" w:history="1">
        <w:r w:rsidR="003B5BAA" w:rsidRPr="007E2B93">
          <w:rPr>
            <w:rStyle w:val="Hyperlink"/>
            <w:rFonts w:asciiTheme="majorHAnsi" w:hAnsiTheme="majorHAnsi" w:cs="Times New Roman"/>
            <w:sz w:val="20"/>
            <w:szCs w:val="20"/>
          </w:rPr>
          <w:t>The Crit</w:t>
        </w:r>
      </w:hyperlink>
      <w:r w:rsidR="003B5BAA" w:rsidRPr="007E2B93">
        <w:rPr>
          <w:rFonts w:asciiTheme="majorHAnsi" w:hAnsiTheme="majorHAnsi" w:cs="Times New Roman"/>
          <w:sz w:val="20"/>
          <w:szCs w:val="20"/>
        </w:rPr>
        <w:t>’]</w:t>
      </w:r>
    </w:p>
    <w:p w14:paraId="0BA900D5" w14:textId="77777777" w:rsidR="001E679E" w:rsidRPr="005C5621" w:rsidRDefault="001E679E" w:rsidP="001E679E">
      <w:pPr>
        <w:rPr>
          <w:rFonts w:asciiTheme="majorHAnsi" w:hAnsiTheme="majorHAnsi"/>
          <w:b/>
          <w:bCs/>
          <w:i/>
          <w:sz w:val="20"/>
          <w:szCs w:val="20"/>
        </w:rPr>
      </w:pPr>
    </w:p>
    <w:p w14:paraId="6D919184" w14:textId="77777777" w:rsidR="001E679E" w:rsidRPr="005C5621" w:rsidRDefault="001E679E" w:rsidP="001E679E">
      <w:pPr>
        <w:rPr>
          <w:rFonts w:asciiTheme="majorHAnsi" w:hAnsiTheme="majorHAnsi"/>
          <w:i/>
          <w:sz w:val="20"/>
          <w:szCs w:val="20"/>
        </w:rPr>
      </w:pPr>
      <w:r w:rsidRPr="005C5621">
        <w:rPr>
          <w:rFonts w:asciiTheme="majorHAnsi" w:hAnsiTheme="majorHAnsi"/>
          <w:b/>
          <w:bCs/>
          <w:i/>
          <w:sz w:val="20"/>
          <w:szCs w:val="20"/>
        </w:rPr>
        <w:t>Supervision question:</w:t>
      </w:r>
      <w:r w:rsidRPr="005C5621">
        <w:rPr>
          <w:rFonts w:asciiTheme="majorHAnsi" w:hAnsiTheme="majorHAnsi"/>
          <w:i/>
          <w:sz w:val="20"/>
          <w:szCs w:val="20"/>
        </w:rPr>
        <w:t xml:space="preserve"> What role does power play in cultural production?</w:t>
      </w:r>
    </w:p>
    <w:p w14:paraId="04886041" w14:textId="77777777" w:rsidR="001E679E" w:rsidRPr="005C5621" w:rsidRDefault="001E679E" w:rsidP="001E679E">
      <w:pPr>
        <w:rPr>
          <w:rFonts w:asciiTheme="majorHAnsi" w:hAnsiTheme="majorHAnsi"/>
          <w:i/>
          <w:sz w:val="20"/>
          <w:szCs w:val="20"/>
        </w:rPr>
      </w:pPr>
    </w:p>
    <w:p w14:paraId="7EE15548" w14:textId="5F43544B" w:rsidR="001E679E" w:rsidRPr="005C5621" w:rsidRDefault="001E679E" w:rsidP="001E679E">
      <w:pPr>
        <w:spacing w:after="120"/>
        <w:rPr>
          <w:rFonts w:asciiTheme="majorHAnsi" w:hAnsiTheme="majorHAnsi" w:cstheme="majorHAnsi"/>
          <w:i/>
          <w:iCs/>
          <w:sz w:val="20"/>
          <w:szCs w:val="20"/>
        </w:rPr>
      </w:pPr>
      <w:r w:rsidRPr="005C5621">
        <w:rPr>
          <w:rFonts w:asciiTheme="majorHAnsi" w:hAnsiTheme="majorHAnsi" w:cstheme="majorHAnsi"/>
          <w:b/>
          <w:bCs/>
          <w:i/>
          <w:iCs/>
          <w:sz w:val="20"/>
          <w:szCs w:val="20"/>
        </w:rPr>
        <w:t xml:space="preserve">Thinking and talking question: </w:t>
      </w:r>
      <w:r w:rsidR="000A1AFD">
        <w:rPr>
          <w:rFonts w:asciiTheme="majorHAnsi" w:hAnsiTheme="majorHAnsi" w:cstheme="majorHAnsi"/>
          <w:i/>
          <w:iCs/>
          <w:sz w:val="20"/>
          <w:szCs w:val="20"/>
        </w:rPr>
        <w:t xml:space="preserve">How can we better incorporated the materiality of cultural products, with their implications for the environment, into our studies of the production of culture? </w:t>
      </w:r>
    </w:p>
    <w:p w14:paraId="3E1948B4" w14:textId="51116298" w:rsidR="005E6664" w:rsidRPr="005C5621" w:rsidRDefault="005E6664" w:rsidP="005E6664"/>
    <w:p w14:paraId="753818FD" w14:textId="0D082936" w:rsidR="005E6664" w:rsidRPr="005C5621" w:rsidRDefault="00D46B0A" w:rsidP="00896491">
      <w:pPr>
        <w:pStyle w:val="Heading3"/>
      </w:pPr>
      <w:r w:rsidRPr="005C5621">
        <w:rPr>
          <w:noProof/>
        </w:rPr>
        <mc:AlternateContent>
          <mc:Choice Requires="wps">
            <w:drawing>
              <wp:anchor distT="0" distB="0" distL="114300" distR="114300" simplePos="0" relativeHeight="251674624" behindDoc="0" locked="0" layoutInCell="1" allowOverlap="1" wp14:anchorId="03A8C9A7" wp14:editId="7A0B044F">
                <wp:simplePos x="0" y="0"/>
                <wp:positionH relativeFrom="column">
                  <wp:posOffset>-26035</wp:posOffset>
                </wp:positionH>
                <wp:positionV relativeFrom="paragraph">
                  <wp:posOffset>190224</wp:posOffset>
                </wp:positionV>
                <wp:extent cx="5751195" cy="0"/>
                <wp:effectExtent l="0" t="0" r="14605" b="12700"/>
                <wp:wrapNone/>
                <wp:docPr id="10" name="Straight Connector 10"/>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07DB5C"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5pt,15pt" to="45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" strokecolor="#4472c4 [3204]" strokeweight=".5pt">
                <v:stroke joinstyle="miter"/>
              </v:line>
            </w:pict>
          </mc:Fallback>
        </mc:AlternateContent>
      </w:r>
      <w:r w:rsidR="00927AE3">
        <w:t>4</w:t>
      </w:r>
      <w:r w:rsidR="005C1C0E" w:rsidRPr="005C5621">
        <w:t xml:space="preserve">. </w:t>
      </w:r>
      <w:r w:rsidR="00D55A47">
        <w:t>S</w:t>
      </w:r>
      <w:r w:rsidR="00C777CB">
        <w:t>ubcultures</w:t>
      </w:r>
      <w:r w:rsidR="00D55A47">
        <w:t xml:space="preserve"> and cultural studies</w:t>
      </w:r>
      <w:r w:rsidR="00357EE4" w:rsidRPr="005C5621">
        <w:t xml:space="preserve"> </w:t>
      </w:r>
      <w:r w:rsidR="00E3360C" w:rsidRPr="005C5621">
        <w:t>(</w:t>
      </w:r>
      <w:r w:rsidR="00602278" w:rsidRPr="005C5621">
        <w:t xml:space="preserve">McPherson, </w:t>
      </w:r>
      <w:r w:rsidR="00927AE3">
        <w:t>3</w:t>
      </w:r>
      <w:r w:rsidR="00927AE3" w:rsidRPr="00927AE3">
        <w:rPr>
          <w:vertAlign w:val="superscript"/>
        </w:rPr>
        <w:t>rd</w:t>
      </w:r>
      <w:r w:rsidR="00E3360C" w:rsidRPr="005C5621">
        <w:t xml:space="preserve"> November)</w:t>
      </w:r>
    </w:p>
    <w:p w14:paraId="2FD3D151" w14:textId="4FD98C61" w:rsidR="00A1078D" w:rsidRPr="004276D7" w:rsidRDefault="00A1078D" w:rsidP="00A1078D">
      <w:pPr>
        <w:spacing w:after="120"/>
        <w:rPr>
          <w:rFonts w:asciiTheme="majorHAnsi" w:hAnsiTheme="majorHAnsi" w:cstheme="majorHAnsi"/>
          <w:sz w:val="20"/>
          <w:szCs w:val="20"/>
        </w:rPr>
      </w:pPr>
      <w:r w:rsidRPr="00100AA8">
        <w:rPr>
          <w:rFonts w:asciiTheme="majorHAnsi" w:hAnsiTheme="majorHAnsi" w:cstheme="majorHAnsi"/>
          <w:b/>
          <w:bCs/>
          <w:sz w:val="20"/>
          <w:szCs w:val="20"/>
        </w:rPr>
        <w:t>Summary:</w:t>
      </w:r>
      <w:r>
        <w:rPr>
          <w:rFonts w:asciiTheme="majorHAnsi" w:hAnsiTheme="majorHAnsi" w:cstheme="majorHAnsi"/>
          <w:b/>
          <w:bCs/>
          <w:sz w:val="20"/>
          <w:szCs w:val="20"/>
        </w:rPr>
        <w:t xml:space="preserve"> </w:t>
      </w:r>
      <w:r w:rsidR="00FE14BA">
        <w:rPr>
          <w:rFonts w:asciiTheme="majorHAnsi" w:hAnsiTheme="majorHAnsi" w:cstheme="majorHAnsi"/>
          <w:b/>
          <w:bCs/>
          <w:sz w:val="20"/>
          <w:szCs w:val="20"/>
        </w:rPr>
        <w:t xml:space="preserve"> </w:t>
      </w:r>
      <w:r w:rsidR="00FE14BA">
        <w:rPr>
          <w:rFonts w:asciiTheme="majorHAnsi" w:hAnsiTheme="majorHAnsi" w:cstheme="majorHAnsi"/>
          <w:sz w:val="20"/>
          <w:szCs w:val="20"/>
        </w:rPr>
        <w:t>Building on the approach in cultural studies to seeing culture as ‘ordinary’ (Williams</w:t>
      </w:r>
      <w:r w:rsidR="008C2E05">
        <w:rPr>
          <w:rFonts w:asciiTheme="majorHAnsi" w:hAnsiTheme="majorHAnsi" w:cstheme="majorHAnsi"/>
          <w:sz w:val="20"/>
          <w:szCs w:val="20"/>
        </w:rPr>
        <w:t>, 1993</w:t>
      </w:r>
      <w:r w:rsidR="00FE14BA">
        <w:rPr>
          <w:rFonts w:asciiTheme="majorHAnsi" w:hAnsiTheme="majorHAnsi" w:cstheme="majorHAnsi"/>
          <w:sz w:val="20"/>
          <w:szCs w:val="20"/>
        </w:rPr>
        <w:t>), this topic turns towards the study of subcultures, focusing in particular on their style</w:t>
      </w:r>
      <w:r w:rsidR="008C2E05">
        <w:rPr>
          <w:rFonts w:asciiTheme="majorHAnsi" w:hAnsiTheme="majorHAnsi" w:cstheme="majorHAnsi"/>
          <w:sz w:val="20"/>
          <w:szCs w:val="20"/>
        </w:rPr>
        <w:t xml:space="preserve"> and </w:t>
      </w:r>
      <w:r w:rsidR="00FE14BA">
        <w:rPr>
          <w:rFonts w:asciiTheme="majorHAnsi" w:hAnsiTheme="majorHAnsi" w:cstheme="majorHAnsi"/>
          <w:sz w:val="20"/>
          <w:szCs w:val="20"/>
        </w:rPr>
        <w:t xml:space="preserve">reading </w:t>
      </w:r>
      <w:r w:rsidR="008C2E05">
        <w:rPr>
          <w:rFonts w:asciiTheme="majorHAnsi" w:hAnsiTheme="majorHAnsi" w:cstheme="majorHAnsi"/>
          <w:sz w:val="20"/>
          <w:szCs w:val="20"/>
        </w:rPr>
        <w:t>style</w:t>
      </w:r>
      <w:r w:rsidR="00FE14BA">
        <w:rPr>
          <w:rFonts w:asciiTheme="majorHAnsi" w:hAnsiTheme="majorHAnsi" w:cstheme="majorHAnsi"/>
          <w:sz w:val="20"/>
          <w:szCs w:val="20"/>
        </w:rPr>
        <w:t xml:space="preserve"> in relation to the concept of resistance.  We start with the early studies </w:t>
      </w:r>
      <w:r w:rsidR="004D2DC8">
        <w:rPr>
          <w:rFonts w:asciiTheme="majorHAnsi" w:hAnsiTheme="majorHAnsi" w:cstheme="majorHAnsi"/>
          <w:sz w:val="20"/>
          <w:szCs w:val="20"/>
        </w:rPr>
        <w:t xml:space="preserve">that </w:t>
      </w:r>
      <w:r w:rsidR="00FE14BA">
        <w:rPr>
          <w:rFonts w:asciiTheme="majorHAnsi" w:hAnsiTheme="majorHAnsi" w:cstheme="majorHAnsi"/>
          <w:sz w:val="20"/>
          <w:szCs w:val="20"/>
        </w:rPr>
        <w:t xml:space="preserve">understood </w:t>
      </w:r>
      <w:r w:rsidR="004D2DC8">
        <w:rPr>
          <w:rFonts w:asciiTheme="majorHAnsi" w:hAnsiTheme="majorHAnsi" w:cstheme="majorHAnsi"/>
          <w:sz w:val="20"/>
          <w:szCs w:val="20"/>
        </w:rPr>
        <w:t>subcultures</w:t>
      </w:r>
      <w:r w:rsidR="00FE14BA">
        <w:rPr>
          <w:rFonts w:asciiTheme="majorHAnsi" w:hAnsiTheme="majorHAnsi" w:cstheme="majorHAnsi"/>
          <w:sz w:val="20"/>
          <w:szCs w:val="20"/>
        </w:rPr>
        <w:t xml:space="preserve"> </w:t>
      </w:r>
      <w:r w:rsidR="004D2DC8">
        <w:rPr>
          <w:rFonts w:asciiTheme="majorHAnsi" w:hAnsiTheme="majorHAnsi" w:cstheme="majorHAnsi"/>
          <w:sz w:val="20"/>
          <w:szCs w:val="20"/>
        </w:rPr>
        <w:t>as resisting dominant classes, interrogating them using standpoint theory to examine how these mechanisms for coping with exclusion might themselves have been exclusionary.  We then turn to more contemporary subcultures</w:t>
      </w:r>
      <w:r w:rsidR="00AD4BA7">
        <w:rPr>
          <w:rFonts w:asciiTheme="majorHAnsi" w:hAnsiTheme="majorHAnsi" w:cstheme="majorHAnsi"/>
          <w:sz w:val="20"/>
          <w:szCs w:val="20"/>
        </w:rPr>
        <w:t xml:space="preserve"> and ask if we can still read these as sites of resistance in an era of commodification and consumption – or if</w:t>
      </w:r>
      <w:r w:rsidR="008C2E05">
        <w:rPr>
          <w:rFonts w:asciiTheme="majorHAnsi" w:hAnsiTheme="majorHAnsi" w:cstheme="majorHAnsi"/>
          <w:sz w:val="20"/>
          <w:szCs w:val="20"/>
        </w:rPr>
        <w:t>,</w:t>
      </w:r>
      <w:r w:rsidR="00AD4BA7">
        <w:rPr>
          <w:rFonts w:asciiTheme="majorHAnsi" w:hAnsiTheme="majorHAnsi" w:cstheme="majorHAnsi"/>
          <w:sz w:val="20"/>
          <w:szCs w:val="20"/>
        </w:rPr>
        <w:t xml:space="preserve"> by focusing on class</w:t>
      </w:r>
      <w:r w:rsidR="005C7370">
        <w:rPr>
          <w:rFonts w:asciiTheme="majorHAnsi" w:hAnsiTheme="majorHAnsi" w:cstheme="majorHAnsi"/>
          <w:sz w:val="20"/>
          <w:szCs w:val="20"/>
        </w:rPr>
        <w:t xml:space="preserve"> as the original subcultures theories do</w:t>
      </w:r>
      <w:r w:rsidR="00AD4BA7">
        <w:rPr>
          <w:rFonts w:asciiTheme="majorHAnsi" w:hAnsiTheme="majorHAnsi" w:cstheme="majorHAnsi"/>
          <w:sz w:val="20"/>
          <w:szCs w:val="20"/>
        </w:rPr>
        <w:t>, we are overlooking the creativity of these subcultures in imagining alternative power relations.</w:t>
      </w:r>
      <w:r w:rsidR="004D2DC8">
        <w:rPr>
          <w:rFonts w:asciiTheme="majorHAnsi" w:hAnsiTheme="majorHAnsi" w:cstheme="majorHAnsi"/>
          <w:sz w:val="20"/>
          <w:szCs w:val="20"/>
        </w:rPr>
        <w:t xml:space="preserve">  </w:t>
      </w:r>
    </w:p>
    <w:p w14:paraId="6C11D668" w14:textId="44AA1F0C" w:rsidR="00A1078D" w:rsidRPr="004276D7" w:rsidRDefault="00A1078D" w:rsidP="00A1078D">
      <w:pPr>
        <w:spacing w:after="120"/>
        <w:rPr>
          <w:rFonts w:asciiTheme="majorHAnsi" w:hAnsiTheme="majorHAnsi" w:cstheme="majorHAnsi"/>
          <w:sz w:val="20"/>
          <w:szCs w:val="20"/>
        </w:rPr>
      </w:pPr>
      <w:r w:rsidRPr="004276D7">
        <w:rPr>
          <w:rFonts w:asciiTheme="majorHAnsi" w:hAnsiTheme="majorHAnsi" w:cstheme="majorHAnsi"/>
          <w:b/>
          <w:bCs/>
          <w:sz w:val="20"/>
          <w:szCs w:val="20"/>
        </w:rPr>
        <w:t>Seminar activity:</w:t>
      </w:r>
      <w:r w:rsidRPr="004276D7">
        <w:rPr>
          <w:rFonts w:asciiTheme="majorHAnsi" w:hAnsiTheme="majorHAnsi" w:cstheme="majorHAnsi"/>
          <w:sz w:val="20"/>
          <w:szCs w:val="20"/>
        </w:rPr>
        <w:t xml:space="preserve"> </w:t>
      </w:r>
      <w:r w:rsidR="00E56940">
        <w:rPr>
          <w:rFonts w:asciiTheme="majorHAnsi" w:hAnsiTheme="majorHAnsi" w:cstheme="majorHAnsi"/>
          <w:sz w:val="20"/>
          <w:szCs w:val="20"/>
        </w:rPr>
        <w:t xml:space="preserve">Identify a </w:t>
      </w:r>
      <w:r w:rsidR="004D2DC8">
        <w:rPr>
          <w:rFonts w:asciiTheme="majorHAnsi" w:hAnsiTheme="majorHAnsi" w:cstheme="majorHAnsi"/>
          <w:sz w:val="20"/>
          <w:szCs w:val="20"/>
        </w:rPr>
        <w:t xml:space="preserve">contemporary </w:t>
      </w:r>
      <w:r w:rsidR="00E56940">
        <w:rPr>
          <w:rFonts w:asciiTheme="majorHAnsi" w:hAnsiTheme="majorHAnsi" w:cstheme="majorHAnsi"/>
          <w:sz w:val="20"/>
          <w:szCs w:val="20"/>
        </w:rPr>
        <w:t>subculture and analyse it with the theories and concepts of this topic</w:t>
      </w:r>
      <w:r w:rsidR="005262B4">
        <w:rPr>
          <w:rFonts w:asciiTheme="majorHAnsi" w:hAnsiTheme="majorHAnsi" w:cstheme="majorHAnsi"/>
          <w:sz w:val="20"/>
          <w:szCs w:val="20"/>
        </w:rPr>
        <w:t>, paying particular attention to the subculture’s relationship to the idea of resistance</w:t>
      </w:r>
      <w:r>
        <w:rPr>
          <w:rFonts w:asciiTheme="majorHAnsi" w:hAnsiTheme="majorHAnsi" w:cstheme="majorHAnsi"/>
          <w:sz w:val="20"/>
          <w:szCs w:val="20"/>
        </w:rPr>
        <w:t>.</w:t>
      </w:r>
    </w:p>
    <w:p w14:paraId="2EE78346" w14:textId="59E56302" w:rsidR="00A1078D" w:rsidRPr="00A1078D" w:rsidRDefault="00A1078D" w:rsidP="00A1078D">
      <w:pPr>
        <w:rPr>
          <w:rFonts w:asciiTheme="majorHAnsi" w:hAnsiTheme="majorHAnsi" w:cstheme="majorHAnsi"/>
          <w:sz w:val="20"/>
          <w:szCs w:val="20"/>
        </w:rPr>
      </w:pPr>
      <w:r w:rsidRPr="00C92C16">
        <w:rPr>
          <w:rFonts w:asciiTheme="majorHAnsi" w:hAnsiTheme="majorHAnsi" w:cstheme="majorHAnsi"/>
          <w:b/>
          <w:bCs/>
          <w:sz w:val="20"/>
          <w:szCs w:val="20"/>
        </w:rPr>
        <w:t>Reading list:</w:t>
      </w:r>
      <w:r w:rsidRPr="00C92C16">
        <w:rPr>
          <w:rFonts w:asciiTheme="majorHAnsi" w:hAnsiTheme="majorHAnsi" w:cstheme="majorHAnsi"/>
          <w:sz w:val="20"/>
          <w:szCs w:val="20"/>
        </w:rPr>
        <w:t xml:space="preserve"> </w:t>
      </w:r>
    </w:p>
    <w:p w14:paraId="7AD0138F" w14:textId="2AEBB0B9" w:rsidR="00C777CB" w:rsidRPr="005C5621" w:rsidRDefault="00C777CB" w:rsidP="00C777CB">
      <w:pPr>
        <w:pStyle w:val="ListParagraph"/>
        <w:numPr>
          <w:ilvl w:val="0"/>
          <w:numId w:val="6"/>
        </w:numPr>
        <w:ind w:left="360"/>
        <w:rPr>
          <w:rFonts w:asciiTheme="majorHAnsi" w:hAnsiTheme="majorHAnsi" w:cs="Times New Roman"/>
          <w:sz w:val="20"/>
          <w:szCs w:val="20"/>
        </w:rPr>
      </w:pPr>
      <w:r w:rsidRPr="005C5621">
        <w:rPr>
          <w:rFonts w:asciiTheme="majorHAnsi" w:hAnsiTheme="majorHAnsi" w:cs="Times New Roman"/>
          <w:sz w:val="20"/>
          <w:szCs w:val="20"/>
        </w:rPr>
        <w:t>A. Bennett, ‘</w:t>
      </w:r>
      <w:hyperlink r:id="rId62" w:history="1">
        <w:r w:rsidRPr="005C5621">
          <w:rPr>
            <w:rStyle w:val="Hyperlink"/>
            <w:rFonts w:asciiTheme="majorHAnsi" w:hAnsiTheme="majorHAnsi" w:cs="Times New Roman"/>
            <w:sz w:val="20"/>
            <w:szCs w:val="20"/>
          </w:rPr>
          <w:t>Subcultures or Neo-Tribes? Rethinking the Relationship between Youth, Style and Musical Taste</w:t>
        </w:r>
      </w:hyperlink>
      <w:r w:rsidRPr="005C5621">
        <w:rPr>
          <w:rFonts w:asciiTheme="majorHAnsi" w:hAnsiTheme="majorHAnsi" w:cs="Times New Roman"/>
          <w:sz w:val="20"/>
          <w:szCs w:val="20"/>
        </w:rPr>
        <w:t xml:space="preserve">’, </w:t>
      </w:r>
      <w:r w:rsidRPr="005C5621">
        <w:rPr>
          <w:rFonts w:asciiTheme="majorHAnsi" w:hAnsiTheme="majorHAnsi" w:cs="Times New Roman"/>
          <w:i/>
          <w:iCs/>
          <w:sz w:val="20"/>
          <w:szCs w:val="20"/>
        </w:rPr>
        <w:t>Sociology</w:t>
      </w:r>
      <w:r w:rsidRPr="005C5621">
        <w:rPr>
          <w:rFonts w:asciiTheme="majorHAnsi" w:hAnsiTheme="majorHAnsi" w:cs="Times New Roman"/>
          <w:sz w:val="20"/>
          <w:szCs w:val="20"/>
        </w:rPr>
        <w:t xml:space="preserve"> 33/3 (1999): pp. 599–617</w:t>
      </w:r>
    </w:p>
    <w:p w14:paraId="226DAFB4" w14:textId="7670F74A" w:rsidR="00152304" w:rsidRDefault="00152304" w:rsidP="00C777CB">
      <w:pPr>
        <w:pStyle w:val="ListParagraph"/>
        <w:numPr>
          <w:ilvl w:val="0"/>
          <w:numId w:val="6"/>
        </w:numPr>
        <w:ind w:left="360"/>
        <w:rPr>
          <w:rFonts w:asciiTheme="majorHAnsi" w:hAnsiTheme="majorHAnsi" w:cs="Times New Roman"/>
          <w:sz w:val="20"/>
          <w:szCs w:val="20"/>
        </w:rPr>
      </w:pPr>
      <w:r>
        <w:rPr>
          <w:rFonts w:asciiTheme="majorHAnsi" w:hAnsiTheme="majorHAnsi" w:cs="Times New Roman"/>
          <w:sz w:val="20"/>
          <w:szCs w:val="20"/>
        </w:rPr>
        <w:t xml:space="preserve">A. </w:t>
      </w:r>
      <w:r w:rsidRPr="00152304">
        <w:rPr>
          <w:rFonts w:asciiTheme="majorHAnsi" w:hAnsiTheme="majorHAnsi" w:cs="Times New Roman"/>
          <w:sz w:val="20"/>
          <w:szCs w:val="20"/>
        </w:rPr>
        <w:t>Cohen, ‘</w:t>
      </w:r>
      <w:hyperlink r:id="rId63" w:history="1">
        <w:r w:rsidRPr="00152304">
          <w:rPr>
            <w:rStyle w:val="Hyperlink"/>
            <w:rFonts w:asciiTheme="majorHAnsi" w:hAnsiTheme="majorHAnsi" w:cs="Times New Roman"/>
            <w:sz w:val="20"/>
            <w:szCs w:val="20"/>
          </w:rPr>
          <w:t>Youth Gangs, Violence, and Local Culture in Chiang Mai, Northern Thailand</w:t>
        </w:r>
      </w:hyperlink>
      <w:r>
        <w:rPr>
          <w:rFonts w:asciiTheme="majorHAnsi" w:hAnsiTheme="majorHAnsi" w:cs="Times New Roman"/>
          <w:sz w:val="20"/>
          <w:szCs w:val="20"/>
        </w:rPr>
        <w:t>,</w:t>
      </w:r>
      <w:r w:rsidRPr="00152304">
        <w:rPr>
          <w:rFonts w:asciiTheme="majorHAnsi" w:hAnsiTheme="majorHAnsi" w:cs="Times New Roman"/>
          <w:sz w:val="20"/>
          <w:szCs w:val="20"/>
        </w:rPr>
        <w:t xml:space="preserve">’ </w:t>
      </w:r>
      <w:r w:rsidRPr="00152304">
        <w:rPr>
          <w:rFonts w:asciiTheme="majorHAnsi" w:hAnsiTheme="majorHAnsi" w:cs="Times New Roman"/>
          <w:i/>
          <w:iCs/>
          <w:sz w:val="20"/>
          <w:szCs w:val="20"/>
        </w:rPr>
        <w:t>Journal of Contemporary Ethnography</w:t>
      </w:r>
      <w:r>
        <w:rPr>
          <w:rFonts w:asciiTheme="majorHAnsi" w:hAnsiTheme="majorHAnsi" w:cs="Times New Roman"/>
          <w:sz w:val="20"/>
          <w:szCs w:val="20"/>
        </w:rPr>
        <w:t xml:space="preserve"> </w:t>
      </w:r>
      <w:r w:rsidRPr="00152304">
        <w:rPr>
          <w:rFonts w:asciiTheme="majorHAnsi" w:hAnsiTheme="majorHAnsi" w:cs="Times New Roman"/>
          <w:sz w:val="20"/>
          <w:szCs w:val="20"/>
        </w:rPr>
        <w:t>47</w:t>
      </w:r>
      <w:r>
        <w:rPr>
          <w:rFonts w:asciiTheme="majorHAnsi" w:hAnsiTheme="majorHAnsi" w:cs="Times New Roman"/>
          <w:sz w:val="20"/>
          <w:szCs w:val="20"/>
        </w:rPr>
        <w:t>/</w:t>
      </w:r>
      <w:r w:rsidRPr="00152304">
        <w:rPr>
          <w:rFonts w:asciiTheme="majorHAnsi" w:hAnsiTheme="majorHAnsi" w:cs="Times New Roman"/>
          <w:sz w:val="20"/>
          <w:szCs w:val="20"/>
        </w:rPr>
        <w:t>4</w:t>
      </w:r>
      <w:r>
        <w:rPr>
          <w:rFonts w:asciiTheme="majorHAnsi" w:hAnsiTheme="majorHAnsi" w:cs="Times New Roman"/>
          <w:sz w:val="20"/>
          <w:szCs w:val="20"/>
        </w:rPr>
        <w:t xml:space="preserve"> (2018</w:t>
      </w:r>
      <w:r w:rsidRPr="00152304">
        <w:rPr>
          <w:rFonts w:asciiTheme="majorHAnsi" w:hAnsiTheme="majorHAnsi" w:cs="Times New Roman"/>
          <w:sz w:val="20"/>
          <w:szCs w:val="20"/>
        </w:rPr>
        <w:t>), pp. 484–507</w:t>
      </w:r>
    </w:p>
    <w:p w14:paraId="1B8B61BE" w14:textId="1841768D" w:rsidR="00C777CB" w:rsidRPr="005C5621" w:rsidRDefault="00C777CB" w:rsidP="00C777CB">
      <w:pPr>
        <w:pStyle w:val="ListParagraph"/>
        <w:numPr>
          <w:ilvl w:val="0"/>
          <w:numId w:val="6"/>
        </w:numPr>
        <w:ind w:left="360"/>
        <w:rPr>
          <w:rFonts w:asciiTheme="majorHAnsi" w:hAnsiTheme="majorHAnsi" w:cs="Times New Roman"/>
          <w:sz w:val="20"/>
          <w:szCs w:val="20"/>
        </w:rPr>
      </w:pPr>
      <w:r w:rsidRPr="005C5621">
        <w:rPr>
          <w:rFonts w:asciiTheme="majorHAnsi" w:hAnsiTheme="majorHAnsi" w:cs="Times New Roman"/>
          <w:sz w:val="20"/>
          <w:szCs w:val="20"/>
        </w:rPr>
        <w:t xml:space="preserve">S. Cohen, </w:t>
      </w:r>
      <w:hyperlink r:id="rId64" w:history="1">
        <w:r w:rsidRPr="003A01C8">
          <w:rPr>
            <w:rStyle w:val="Hyperlink"/>
            <w:rFonts w:asciiTheme="majorHAnsi" w:hAnsiTheme="majorHAnsi" w:cs="Times New Roman"/>
            <w:i/>
            <w:iCs/>
            <w:sz w:val="20"/>
            <w:szCs w:val="20"/>
          </w:rPr>
          <w:t>Folk Devils and Moral Panics</w:t>
        </w:r>
      </w:hyperlink>
      <w:r w:rsidRPr="005C5621">
        <w:rPr>
          <w:rFonts w:asciiTheme="majorHAnsi" w:hAnsiTheme="majorHAnsi" w:cs="Times New Roman"/>
          <w:i/>
          <w:iCs/>
          <w:sz w:val="20"/>
          <w:szCs w:val="20"/>
        </w:rPr>
        <w:t xml:space="preserve"> </w:t>
      </w:r>
      <w:r w:rsidRPr="005C5621">
        <w:rPr>
          <w:rFonts w:asciiTheme="majorHAnsi" w:hAnsiTheme="majorHAnsi" w:cs="Times New Roman"/>
          <w:sz w:val="20"/>
          <w:szCs w:val="20"/>
        </w:rPr>
        <w:t>(Blackwell,1980) [</w:t>
      </w:r>
      <w:r w:rsidR="003A01C8">
        <w:rPr>
          <w:rFonts w:asciiTheme="majorHAnsi" w:hAnsiTheme="majorHAnsi" w:cs="Times New Roman"/>
          <w:sz w:val="20"/>
          <w:szCs w:val="20"/>
        </w:rPr>
        <w:t>‘</w:t>
      </w:r>
      <w:r w:rsidRPr="005C5621">
        <w:rPr>
          <w:rFonts w:asciiTheme="majorHAnsi" w:hAnsiTheme="majorHAnsi" w:cs="Times New Roman"/>
          <w:sz w:val="20"/>
          <w:szCs w:val="20"/>
        </w:rPr>
        <w:t>Introduction</w:t>
      </w:r>
      <w:r w:rsidR="003A01C8">
        <w:rPr>
          <w:rFonts w:asciiTheme="majorHAnsi" w:hAnsiTheme="majorHAnsi" w:cs="Times New Roman"/>
          <w:sz w:val="20"/>
          <w:szCs w:val="20"/>
        </w:rPr>
        <w:t>’ and ‘Deviance and Moral Panics’</w:t>
      </w:r>
      <w:r w:rsidRPr="005C5621">
        <w:rPr>
          <w:rFonts w:asciiTheme="majorHAnsi" w:hAnsiTheme="majorHAnsi" w:cs="Times New Roman"/>
          <w:sz w:val="20"/>
          <w:szCs w:val="20"/>
        </w:rPr>
        <w:t>]</w:t>
      </w:r>
    </w:p>
    <w:p w14:paraId="7D6990FE" w14:textId="77777777" w:rsidR="00C777CB" w:rsidRPr="005C5621" w:rsidRDefault="00C777CB" w:rsidP="00C777CB">
      <w:pPr>
        <w:pStyle w:val="ListParagraph"/>
        <w:numPr>
          <w:ilvl w:val="0"/>
          <w:numId w:val="6"/>
        </w:numPr>
        <w:ind w:left="360"/>
        <w:rPr>
          <w:rFonts w:asciiTheme="majorHAnsi" w:hAnsiTheme="majorHAnsi"/>
          <w:sz w:val="20"/>
          <w:szCs w:val="20"/>
        </w:rPr>
      </w:pPr>
      <w:r w:rsidRPr="005C5621">
        <w:rPr>
          <w:rFonts w:asciiTheme="majorHAnsi" w:hAnsiTheme="majorHAnsi"/>
          <w:sz w:val="20"/>
          <w:szCs w:val="20"/>
        </w:rPr>
        <w:t>*S. Hall, ‘</w:t>
      </w:r>
      <w:hyperlink r:id="rId65" w:history="1">
        <w:r w:rsidRPr="005C5621">
          <w:rPr>
            <w:rStyle w:val="Hyperlink"/>
            <w:rFonts w:asciiTheme="majorHAnsi" w:hAnsiTheme="majorHAnsi"/>
            <w:sz w:val="20"/>
            <w:szCs w:val="20"/>
          </w:rPr>
          <w:t>Cultural Studies and Its Theoretical Legacies</w:t>
        </w:r>
      </w:hyperlink>
      <w:r w:rsidRPr="005C5621">
        <w:rPr>
          <w:rFonts w:asciiTheme="majorHAnsi" w:hAnsiTheme="majorHAnsi"/>
          <w:sz w:val="20"/>
          <w:szCs w:val="20"/>
        </w:rPr>
        <w:t xml:space="preserve">,’ in </w:t>
      </w:r>
      <w:r w:rsidRPr="005C5621">
        <w:rPr>
          <w:rFonts w:asciiTheme="majorHAnsi" w:hAnsiTheme="majorHAnsi"/>
          <w:i/>
          <w:iCs/>
          <w:sz w:val="20"/>
          <w:szCs w:val="20"/>
        </w:rPr>
        <w:t>Stuart Hall: Critical Dialogues in Cultural Studies</w:t>
      </w:r>
      <w:r w:rsidRPr="005C5621">
        <w:rPr>
          <w:rFonts w:asciiTheme="majorHAnsi" w:hAnsiTheme="majorHAnsi"/>
          <w:sz w:val="20"/>
          <w:szCs w:val="20"/>
        </w:rPr>
        <w:t xml:space="preserve"> (Routledge, 1996)</w:t>
      </w:r>
    </w:p>
    <w:p w14:paraId="42AAF09F" w14:textId="77777777" w:rsidR="00047DD1" w:rsidRDefault="00C777CB" w:rsidP="00047DD1">
      <w:pPr>
        <w:pStyle w:val="ListParagraph"/>
        <w:numPr>
          <w:ilvl w:val="0"/>
          <w:numId w:val="6"/>
        </w:numPr>
        <w:ind w:left="360"/>
        <w:rPr>
          <w:rFonts w:asciiTheme="majorHAnsi" w:hAnsiTheme="majorHAnsi" w:cs="Times New Roman"/>
          <w:sz w:val="20"/>
          <w:szCs w:val="20"/>
        </w:rPr>
      </w:pPr>
      <w:r w:rsidRPr="005C5621">
        <w:rPr>
          <w:rFonts w:ascii="MS Mincho" w:eastAsia="MS Mincho" w:hAnsi="MS Mincho" w:cs="MS Mincho"/>
          <w:sz w:val="20"/>
          <w:szCs w:val="20"/>
        </w:rPr>
        <w:t>∗</w:t>
      </w:r>
      <w:r w:rsidRPr="005C5621">
        <w:rPr>
          <w:rFonts w:asciiTheme="majorHAnsi" w:hAnsiTheme="majorHAnsi" w:cs="Times New Roman"/>
          <w:sz w:val="20"/>
          <w:szCs w:val="20"/>
        </w:rPr>
        <w:t xml:space="preserve">S. Hall and T. Jefferson (eds), </w:t>
      </w:r>
      <w:hyperlink r:id="rId66" w:history="1">
        <w:r w:rsidRPr="003A01C8">
          <w:rPr>
            <w:rStyle w:val="Hyperlink"/>
            <w:rFonts w:asciiTheme="majorHAnsi" w:hAnsiTheme="majorHAnsi" w:cs="Times New Roman"/>
            <w:i/>
            <w:iCs/>
            <w:sz w:val="20"/>
            <w:szCs w:val="20"/>
          </w:rPr>
          <w:t>Resistance through Rituals</w:t>
        </w:r>
      </w:hyperlink>
      <w:r w:rsidR="003A01C8">
        <w:rPr>
          <w:rFonts w:asciiTheme="majorHAnsi" w:hAnsiTheme="majorHAnsi" w:cs="Times New Roman"/>
          <w:sz w:val="20"/>
          <w:szCs w:val="20"/>
        </w:rPr>
        <w:t>, 2</w:t>
      </w:r>
      <w:r w:rsidR="003A01C8" w:rsidRPr="003A01C8">
        <w:rPr>
          <w:rFonts w:asciiTheme="majorHAnsi" w:hAnsiTheme="majorHAnsi" w:cs="Times New Roman"/>
          <w:sz w:val="20"/>
          <w:szCs w:val="20"/>
          <w:vertAlign w:val="superscript"/>
        </w:rPr>
        <w:t>nd</w:t>
      </w:r>
      <w:r w:rsidR="003A01C8">
        <w:rPr>
          <w:rFonts w:asciiTheme="majorHAnsi" w:hAnsiTheme="majorHAnsi" w:cs="Times New Roman"/>
          <w:sz w:val="20"/>
          <w:szCs w:val="20"/>
        </w:rPr>
        <w:t xml:space="preserve"> ed.</w:t>
      </w:r>
      <w:r w:rsidRPr="005C5621">
        <w:rPr>
          <w:rFonts w:asciiTheme="majorHAnsi" w:hAnsiTheme="majorHAnsi" w:cs="Times New Roman"/>
          <w:i/>
          <w:iCs/>
          <w:sz w:val="20"/>
          <w:szCs w:val="20"/>
        </w:rPr>
        <w:t xml:space="preserve"> </w:t>
      </w:r>
      <w:r w:rsidRPr="005C5621">
        <w:rPr>
          <w:rFonts w:asciiTheme="majorHAnsi" w:hAnsiTheme="majorHAnsi" w:cs="Times New Roman"/>
          <w:sz w:val="20"/>
          <w:szCs w:val="20"/>
        </w:rPr>
        <w:t>(</w:t>
      </w:r>
      <w:r w:rsidR="003A01C8">
        <w:rPr>
          <w:rFonts w:asciiTheme="majorHAnsi" w:hAnsiTheme="majorHAnsi" w:cs="Times New Roman"/>
          <w:sz w:val="20"/>
          <w:szCs w:val="20"/>
        </w:rPr>
        <w:t>Routledge</w:t>
      </w:r>
      <w:r w:rsidRPr="005C5621">
        <w:rPr>
          <w:rFonts w:asciiTheme="majorHAnsi" w:hAnsiTheme="majorHAnsi" w:cs="Times New Roman"/>
          <w:sz w:val="20"/>
          <w:szCs w:val="20"/>
        </w:rPr>
        <w:t xml:space="preserve">, </w:t>
      </w:r>
      <w:r w:rsidR="003A01C8">
        <w:rPr>
          <w:rFonts w:asciiTheme="majorHAnsi" w:hAnsiTheme="majorHAnsi" w:cs="Times New Roman"/>
          <w:sz w:val="20"/>
          <w:szCs w:val="20"/>
        </w:rPr>
        <w:t>2006</w:t>
      </w:r>
      <w:r w:rsidRPr="005C5621">
        <w:rPr>
          <w:rFonts w:asciiTheme="majorHAnsi" w:hAnsiTheme="majorHAnsi" w:cs="Times New Roman"/>
          <w:sz w:val="20"/>
          <w:szCs w:val="20"/>
        </w:rPr>
        <w:t>) [Chapters 1, 4 and 5]</w:t>
      </w:r>
    </w:p>
    <w:p w14:paraId="69912ACE" w14:textId="745D8457" w:rsidR="00C777CB" w:rsidRPr="00047DD1" w:rsidRDefault="00C777CB" w:rsidP="00047DD1">
      <w:pPr>
        <w:pStyle w:val="ListParagraph"/>
        <w:numPr>
          <w:ilvl w:val="0"/>
          <w:numId w:val="6"/>
        </w:numPr>
        <w:ind w:left="360"/>
        <w:rPr>
          <w:rFonts w:asciiTheme="majorHAnsi" w:hAnsiTheme="majorHAnsi" w:cs="Times New Roman"/>
          <w:sz w:val="20"/>
          <w:szCs w:val="20"/>
        </w:rPr>
      </w:pPr>
      <w:r w:rsidRPr="00047DD1">
        <w:rPr>
          <w:rFonts w:asciiTheme="majorHAnsi" w:hAnsiTheme="majorHAnsi"/>
          <w:sz w:val="20"/>
          <w:szCs w:val="20"/>
        </w:rPr>
        <w:t xml:space="preserve">D. Hebdige, </w:t>
      </w:r>
      <w:hyperlink r:id="rId67" w:history="1">
        <w:r w:rsidRPr="00047DD1">
          <w:rPr>
            <w:rStyle w:val="Hyperlink"/>
            <w:rFonts w:asciiTheme="majorHAnsi" w:hAnsiTheme="majorHAnsi" w:cs="Times New Roman"/>
            <w:i/>
            <w:iCs/>
            <w:sz w:val="20"/>
            <w:szCs w:val="20"/>
          </w:rPr>
          <w:t>Subculture: The Meaning of Style</w:t>
        </w:r>
      </w:hyperlink>
      <w:r w:rsidRPr="00047DD1">
        <w:rPr>
          <w:rFonts w:asciiTheme="majorHAnsi" w:hAnsiTheme="majorHAnsi"/>
          <w:i/>
          <w:iCs/>
          <w:sz w:val="20"/>
          <w:szCs w:val="20"/>
        </w:rPr>
        <w:t xml:space="preserve"> </w:t>
      </w:r>
      <w:r w:rsidRPr="00047DD1">
        <w:rPr>
          <w:rFonts w:asciiTheme="majorHAnsi" w:hAnsiTheme="majorHAnsi"/>
          <w:sz w:val="20"/>
          <w:szCs w:val="20"/>
        </w:rPr>
        <w:t>(Methuen, 1979) </w:t>
      </w:r>
      <w:r w:rsidR="007D1FAF" w:rsidRPr="00047DD1">
        <w:rPr>
          <w:rFonts w:asciiTheme="majorHAnsi" w:hAnsiTheme="majorHAnsi"/>
          <w:sz w:val="20"/>
          <w:szCs w:val="20"/>
        </w:rPr>
        <w:t xml:space="preserve"> [‘One’]</w:t>
      </w:r>
    </w:p>
    <w:p w14:paraId="12B39C2D" w14:textId="2C78E605" w:rsidR="00047DD1" w:rsidRPr="00047DD1" w:rsidRDefault="00047DD1" w:rsidP="00047DD1">
      <w:pPr>
        <w:pStyle w:val="ListParagraph"/>
        <w:numPr>
          <w:ilvl w:val="0"/>
          <w:numId w:val="6"/>
        </w:numPr>
        <w:ind w:left="360"/>
        <w:rPr>
          <w:rFonts w:asciiTheme="majorHAnsi" w:hAnsiTheme="majorHAnsi"/>
          <w:sz w:val="20"/>
          <w:szCs w:val="20"/>
        </w:rPr>
      </w:pPr>
      <w:r>
        <w:rPr>
          <w:rFonts w:asciiTheme="majorHAnsi" w:hAnsiTheme="majorHAnsi"/>
          <w:sz w:val="20"/>
          <w:szCs w:val="20"/>
        </w:rPr>
        <w:t xml:space="preserve">S. Q. </w:t>
      </w:r>
      <w:r w:rsidRPr="00047DD1">
        <w:rPr>
          <w:rFonts w:asciiTheme="majorHAnsi" w:hAnsiTheme="majorHAnsi"/>
          <w:sz w:val="20"/>
          <w:szCs w:val="20"/>
        </w:rPr>
        <w:t>Jensen</w:t>
      </w:r>
      <w:r>
        <w:rPr>
          <w:rFonts w:asciiTheme="majorHAnsi" w:hAnsiTheme="majorHAnsi"/>
          <w:sz w:val="20"/>
          <w:szCs w:val="20"/>
        </w:rPr>
        <w:t>,</w:t>
      </w:r>
      <w:r w:rsidRPr="00047DD1">
        <w:rPr>
          <w:rFonts w:asciiTheme="majorHAnsi" w:hAnsiTheme="majorHAnsi"/>
          <w:sz w:val="20"/>
          <w:szCs w:val="20"/>
        </w:rPr>
        <w:t xml:space="preserve"> ‘</w:t>
      </w:r>
      <w:hyperlink r:id="rId68" w:history="1">
        <w:r w:rsidRPr="00047DD1">
          <w:rPr>
            <w:rStyle w:val="Hyperlink"/>
            <w:rFonts w:asciiTheme="majorHAnsi" w:hAnsiTheme="majorHAnsi"/>
            <w:sz w:val="20"/>
            <w:szCs w:val="20"/>
          </w:rPr>
          <w:t>Towards a Neo-Birminghamian Conception of Subculture? History, Challenges, and Future Potentials</w:t>
        </w:r>
      </w:hyperlink>
      <w:r>
        <w:rPr>
          <w:rFonts w:asciiTheme="majorHAnsi" w:hAnsiTheme="majorHAnsi"/>
          <w:sz w:val="20"/>
          <w:szCs w:val="20"/>
        </w:rPr>
        <w:t>,</w:t>
      </w:r>
      <w:r w:rsidRPr="00047DD1">
        <w:rPr>
          <w:rFonts w:asciiTheme="majorHAnsi" w:hAnsiTheme="majorHAnsi"/>
          <w:sz w:val="20"/>
          <w:szCs w:val="20"/>
        </w:rPr>
        <w:t>’</w:t>
      </w:r>
      <w:r>
        <w:rPr>
          <w:rFonts w:asciiTheme="majorHAnsi" w:hAnsiTheme="majorHAnsi"/>
          <w:sz w:val="20"/>
          <w:szCs w:val="20"/>
        </w:rPr>
        <w:t xml:space="preserve"> </w:t>
      </w:r>
      <w:r w:rsidRPr="00047DD1">
        <w:rPr>
          <w:rFonts w:asciiTheme="majorHAnsi" w:hAnsiTheme="majorHAnsi"/>
          <w:i/>
          <w:iCs/>
          <w:sz w:val="20"/>
          <w:szCs w:val="20"/>
        </w:rPr>
        <w:t>Journal of Youth Studies</w:t>
      </w:r>
      <w:r>
        <w:rPr>
          <w:rFonts w:asciiTheme="majorHAnsi" w:hAnsiTheme="majorHAnsi"/>
          <w:sz w:val="20"/>
          <w:szCs w:val="20"/>
        </w:rPr>
        <w:t xml:space="preserve"> </w:t>
      </w:r>
      <w:r w:rsidRPr="00047DD1">
        <w:rPr>
          <w:rFonts w:asciiTheme="majorHAnsi" w:hAnsiTheme="majorHAnsi"/>
          <w:sz w:val="20"/>
          <w:szCs w:val="20"/>
        </w:rPr>
        <w:t>21</w:t>
      </w:r>
      <w:r>
        <w:rPr>
          <w:rFonts w:asciiTheme="majorHAnsi" w:hAnsiTheme="majorHAnsi"/>
          <w:sz w:val="20"/>
          <w:szCs w:val="20"/>
        </w:rPr>
        <w:t>/</w:t>
      </w:r>
      <w:r w:rsidRPr="00047DD1">
        <w:rPr>
          <w:rFonts w:asciiTheme="majorHAnsi" w:hAnsiTheme="majorHAnsi"/>
          <w:sz w:val="20"/>
          <w:szCs w:val="20"/>
        </w:rPr>
        <w:t>4</w:t>
      </w:r>
      <w:r>
        <w:rPr>
          <w:rFonts w:asciiTheme="majorHAnsi" w:hAnsiTheme="majorHAnsi"/>
          <w:sz w:val="20"/>
          <w:szCs w:val="20"/>
        </w:rPr>
        <w:t xml:space="preserve"> (2018</w:t>
      </w:r>
      <w:r w:rsidRPr="00047DD1">
        <w:rPr>
          <w:rFonts w:asciiTheme="majorHAnsi" w:hAnsiTheme="majorHAnsi"/>
          <w:sz w:val="20"/>
          <w:szCs w:val="20"/>
        </w:rPr>
        <w:t>), pp. 405–421</w:t>
      </w:r>
    </w:p>
    <w:p w14:paraId="33D1DDE0" w14:textId="1D1A3D6F" w:rsidR="00D0602C" w:rsidRPr="00D0602C" w:rsidRDefault="00D0602C" w:rsidP="00D0602C">
      <w:pPr>
        <w:pStyle w:val="ListParagraph"/>
        <w:numPr>
          <w:ilvl w:val="0"/>
          <w:numId w:val="6"/>
        </w:numPr>
        <w:ind w:left="360"/>
        <w:rPr>
          <w:rFonts w:asciiTheme="majorHAnsi" w:hAnsiTheme="majorHAnsi"/>
          <w:sz w:val="20"/>
          <w:szCs w:val="20"/>
        </w:rPr>
      </w:pPr>
      <w:r>
        <w:rPr>
          <w:rFonts w:asciiTheme="majorHAnsi" w:hAnsiTheme="majorHAnsi"/>
          <w:sz w:val="20"/>
          <w:szCs w:val="20"/>
        </w:rPr>
        <w:t xml:space="preserve">A. </w:t>
      </w:r>
      <w:r w:rsidRPr="00D0602C">
        <w:rPr>
          <w:rFonts w:asciiTheme="majorHAnsi" w:hAnsiTheme="majorHAnsi"/>
          <w:sz w:val="20"/>
          <w:szCs w:val="20"/>
        </w:rPr>
        <w:t xml:space="preserve">King and </w:t>
      </w:r>
      <w:r>
        <w:rPr>
          <w:rFonts w:asciiTheme="majorHAnsi" w:hAnsiTheme="majorHAnsi"/>
          <w:sz w:val="20"/>
          <w:szCs w:val="20"/>
        </w:rPr>
        <w:t xml:space="preserve">D. </w:t>
      </w:r>
      <w:r w:rsidRPr="00D0602C">
        <w:rPr>
          <w:rFonts w:asciiTheme="majorHAnsi" w:hAnsiTheme="majorHAnsi"/>
          <w:sz w:val="20"/>
          <w:szCs w:val="20"/>
        </w:rPr>
        <w:t>Smith</w:t>
      </w:r>
      <w:r>
        <w:rPr>
          <w:rFonts w:asciiTheme="majorHAnsi" w:hAnsiTheme="majorHAnsi"/>
          <w:sz w:val="20"/>
          <w:szCs w:val="20"/>
        </w:rPr>
        <w:t>,</w:t>
      </w:r>
      <w:r w:rsidRPr="00D0602C">
        <w:rPr>
          <w:rFonts w:asciiTheme="majorHAnsi" w:hAnsiTheme="majorHAnsi"/>
          <w:sz w:val="20"/>
          <w:szCs w:val="20"/>
        </w:rPr>
        <w:t xml:space="preserve"> ‘</w:t>
      </w:r>
      <w:hyperlink r:id="rId69" w:anchor="?saml_referrer" w:history="1">
        <w:r w:rsidRPr="00D0602C">
          <w:rPr>
            <w:rStyle w:val="Hyperlink"/>
            <w:rFonts w:asciiTheme="majorHAnsi" w:hAnsiTheme="majorHAnsi"/>
            <w:sz w:val="20"/>
            <w:szCs w:val="20"/>
          </w:rPr>
          <w:t xml:space="preserve">The Jack Wills </w:t>
        </w:r>
        <w:r w:rsidRPr="00047DD1">
          <w:rPr>
            <w:rStyle w:val="Hyperlink"/>
            <w:rFonts w:asciiTheme="majorHAnsi" w:hAnsiTheme="majorHAnsi"/>
            <w:sz w:val="20"/>
            <w:szCs w:val="20"/>
          </w:rPr>
          <w:t>C</w:t>
        </w:r>
        <w:r w:rsidRPr="00D0602C">
          <w:rPr>
            <w:rStyle w:val="Hyperlink"/>
            <w:rFonts w:asciiTheme="majorHAnsi" w:hAnsiTheme="majorHAnsi"/>
            <w:sz w:val="20"/>
            <w:szCs w:val="20"/>
          </w:rPr>
          <w:t xml:space="preserve">rowd: </w:t>
        </w:r>
        <w:r w:rsidRPr="00047DD1">
          <w:rPr>
            <w:rStyle w:val="Hyperlink"/>
            <w:rFonts w:asciiTheme="majorHAnsi" w:hAnsiTheme="majorHAnsi"/>
            <w:sz w:val="20"/>
            <w:szCs w:val="20"/>
          </w:rPr>
          <w:t>T</w:t>
        </w:r>
        <w:r w:rsidRPr="00D0602C">
          <w:rPr>
            <w:rStyle w:val="Hyperlink"/>
            <w:rFonts w:asciiTheme="majorHAnsi" w:hAnsiTheme="majorHAnsi"/>
            <w:sz w:val="20"/>
            <w:szCs w:val="20"/>
          </w:rPr>
          <w:t xml:space="preserve">owards a </w:t>
        </w:r>
        <w:r w:rsidRPr="00047DD1">
          <w:rPr>
            <w:rStyle w:val="Hyperlink"/>
            <w:rFonts w:asciiTheme="majorHAnsi" w:hAnsiTheme="majorHAnsi"/>
            <w:sz w:val="20"/>
            <w:szCs w:val="20"/>
          </w:rPr>
          <w:t>S</w:t>
        </w:r>
        <w:r w:rsidRPr="00D0602C">
          <w:rPr>
            <w:rStyle w:val="Hyperlink"/>
            <w:rFonts w:asciiTheme="majorHAnsi" w:hAnsiTheme="majorHAnsi"/>
            <w:sz w:val="20"/>
            <w:szCs w:val="20"/>
          </w:rPr>
          <w:t xml:space="preserve">ociology of an </w:t>
        </w:r>
        <w:r w:rsidRPr="00047DD1">
          <w:rPr>
            <w:rStyle w:val="Hyperlink"/>
            <w:rFonts w:asciiTheme="majorHAnsi" w:hAnsiTheme="majorHAnsi"/>
            <w:sz w:val="20"/>
            <w:szCs w:val="20"/>
          </w:rPr>
          <w:t>E</w:t>
        </w:r>
        <w:r w:rsidRPr="00D0602C">
          <w:rPr>
            <w:rStyle w:val="Hyperlink"/>
            <w:rFonts w:asciiTheme="majorHAnsi" w:hAnsiTheme="majorHAnsi"/>
            <w:sz w:val="20"/>
            <w:szCs w:val="20"/>
          </w:rPr>
          <w:t xml:space="preserve">lite </w:t>
        </w:r>
        <w:r w:rsidRPr="00047DD1">
          <w:rPr>
            <w:rStyle w:val="Hyperlink"/>
            <w:rFonts w:asciiTheme="majorHAnsi" w:hAnsiTheme="majorHAnsi"/>
            <w:sz w:val="20"/>
            <w:szCs w:val="20"/>
          </w:rPr>
          <w:t>S</w:t>
        </w:r>
        <w:r w:rsidRPr="00D0602C">
          <w:rPr>
            <w:rStyle w:val="Hyperlink"/>
            <w:rFonts w:asciiTheme="majorHAnsi" w:hAnsiTheme="majorHAnsi"/>
            <w:sz w:val="20"/>
            <w:szCs w:val="20"/>
          </w:rPr>
          <w:t>ubculture</w:t>
        </w:r>
      </w:hyperlink>
      <w:r>
        <w:rPr>
          <w:rFonts w:asciiTheme="majorHAnsi" w:hAnsiTheme="majorHAnsi"/>
          <w:sz w:val="20"/>
          <w:szCs w:val="20"/>
        </w:rPr>
        <w:t>,</w:t>
      </w:r>
      <w:r w:rsidRPr="00D0602C">
        <w:rPr>
          <w:rFonts w:asciiTheme="majorHAnsi" w:hAnsiTheme="majorHAnsi"/>
          <w:sz w:val="20"/>
          <w:szCs w:val="20"/>
        </w:rPr>
        <w:t xml:space="preserve">’ </w:t>
      </w:r>
      <w:r w:rsidRPr="00D0602C">
        <w:rPr>
          <w:rFonts w:asciiTheme="majorHAnsi" w:hAnsiTheme="majorHAnsi"/>
          <w:i/>
          <w:iCs/>
          <w:sz w:val="20"/>
          <w:szCs w:val="20"/>
        </w:rPr>
        <w:t>The British Journal of Sociology</w:t>
      </w:r>
      <w:r w:rsidRPr="00D0602C">
        <w:rPr>
          <w:rFonts w:asciiTheme="majorHAnsi" w:hAnsiTheme="majorHAnsi"/>
          <w:sz w:val="20"/>
          <w:szCs w:val="20"/>
        </w:rPr>
        <w:t>, 69</w:t>
      </w:r>
      <w:r>
        <w:rPr>
          <w:rFonts w:asciiTheme="majorHAnsi" w:hAnsiTheme="majorHAnsi"/>
          <w:sz w:val="20"/>
          <w:szCs w:val="20"/>
        </w:rPr>
        <w:t>/</w:t>
      </w:r>
      <w:r w:rsidRPr="00D0602C">
        <w:rPr>
          <w:rFonts w:asciiTheme="majorHAnsi" w:hAnsiTheme="majorHAnsi"/>
          <w:sz w:val="20"/>
          <w:szCs w:val="20"/>
        </w:rPr>
        <w:t>1</w:t>
      </w:r>
      <w:r>
        <w:rPr>
          <w:rFonts w:asciiTheme="majorHAnsi" w:hAnsiTheme="majorHAnsi"/>
          <w:sz w:val="20"/>
          <w:szCs w:val="20"/>
        </w:rPr>
        <w:t xml:space="preserve"> (2018</w:t>
      </w:r>
      <w:r w:rsidRPr="00D0602C">
        <w:rPr>
          <w:rFonts w:asciiTheme="majorHAnsi" w:hAnsiTheme="majorHAnsi"/>
          <w:sz w:val="20"/>
          <w:szCs w:val="20"/>
        </w:rPr>
        <w:t>), pp. 44–66</w:t>
      </w:r>
    </w:p>
    <w:p w14:paraId="01240DA3" w14:textId="520563C8" w:rsidR="00C777CB" w:rsidRPr="005C5621" w:rsidRDefault="00C777CB" w:rsidP="00C777CB">
      <w:pPr>
        <w:pStyle w:val="ListParagraph"/>
        <w:numPr>
          <w:ilvl w:val="0"/>
          <w:numId w:val="6"/>
        </w:numPr>
        <w:ind w:left="360"/>
        <w:rPr>
          <w:rFonts w:asciiTheme="majorHAnsi" w:hAnsiTheme="majorHAnsi" w:cs="Times New Roman"/>
          <w:sz w:val="20"/>
          <w:szCs w:val="20"/>
        </w:rPr>
      </w:pPr>
      <w:r w:rsidRPr="005C5621">
        <w:rPr>
          <w:rFonts w:asciiTheme="majorHAnsi" w:hAnsiTheme="majorHAnsi" w:cs="Times New Roman"/>
          <w:sz w:val="20"/>
          <w:szCs w:val="20"/>
        </w:rPr>
        <w:t xml:space="preserve">*A. McRobbie, </w:t>
      </w:r>
      <w:hyperlink r:id="rId70" w:history="1">
        <w:r w:rsidRPr="00A54905">
          <w:rPr>
            <w:rStyle w:val="Hyperlink"/>
            <w:rFonts w:asciiTheme="majorHAnsi" w:hAnsiTheme="majorHAnsi" w:cs="Times New Roman"/>
            <w:i/>
            <w:iCs/>
            <w:sz w:val="20"/>
            <w:szCs w:val="20"/>
          </w:rPr>
          <w:t>Feminism and Youth Culture</w:t>
        </w:r>
      </w:hyperlink>
      <w:r w:rsidRPr="005C5621">
        <w:rPr>
          <w:rFonts w:asciiTheme="majorHAnsi" w:hAnsiTheme="majorHAnsi" w:cs="Times New Roman"/>
          <w:sz w:val="20"/>
          <w:szCs w:val="20"/>
        </w:rPr>
        <w:t xml:space="preserve"> (Palgrave, 1991) [‘Settling Accounts with Subculture: A Feminist Critique’]</w:t>
      </w:r>
    </w:p>
    <w:p w14:paraId="72BA97BD" w14:textId="77777777" w:rsidR="00C777CB" w:rsidRPr="005C5621" w:rsidRDefault="00C777CB" w:rsidP="00C777CB">
      <w:pPr>
        <w:pStyle w:val="ListParagraph"/>
        <w:numPr>
          <w:ilvl w:val="0"/>
          <w:numId w:val="6"/>
        </w:numPr>
        <w:ind w:left="360"/>
        <w:rPr>
          <w:rFonts w:asciiTheme="majorHAnsi" w:hAnsiTheme="majorHAnsi" w:cs="Times New Roman"/>
          <w:sz w:val="20"/>
          <w:szCs w:val="20"/>
        </w:rPr>
      </w:pPr>
      <w:r w:rsidRPr="005C5621">
        <w:rPr>
          <w:rFonts w:asciiTheme="majorHAnsi" w:hAnsiTheme="majorHAnsi" w:cs="Times New Roman"/>
          <w:sz w:val="20"/>
          <w:szCs w:val="20"/>
        </w:rPr>
        <w:t>C. Rojek and B. Turner, ‘</w:t>
      </w:r>
      <w:hyperlink r:id="rId71" w:history="1">
        <w:r w:rsidRPr="005C5621">
          <w:rPr>
            <w:rStyle w:val="Hyperlink"/>
            <w:rFonts w:asciiTheme="majorHAnsi" w:hAnsiTheme="majorHAnsi" w:cs="Times New Roman"/>
            <w:sz w:val="20"/>
            <w:szCs w:val="20"/>
          </w:rPr>
          <w:t>Decorative Sociology: Towards a Critique of the Cultural Turn’</w:t>
        </w:r>
      </w:hyperlink>
      <w:r w:rsidRPr="005C5621">
        <w:rPr>
          <w:rFonts w:asciiTheme="majorHAnsi" w:hAnsiTheme="majorHAnsi" w:cs="Times New Roman"/>
          <w:sz w:val="20"/>
          <w:szCs w:val="20"/>
        </w:rPr>
        <w:t xml:space="preserve">, </w:t>
      </w:r>
      <w:r w:rsidRPr="005C5621">
        <w:rPr>
          <w:rFonts w:asciiTheme="majorHAnsi" w:hAnsiTheme="majorHAnsi" w:cs="Times New Roman"/>
          <w:i/>
          <w:iCs/>
          <w:sz w:val="20"/>
          <w:szCs w:val="20"/>
        </w:rPr>
        <w:t>The Sociological Review</w:t>
      </w:r>
      <w:r w:rsidRPr="005C5621">
        <w:rPr>
          <w:rFonts w:asciiTheme="majorHAnsi" w:hAnsiTheme="majorHAnsi" w:cs="Times New Roman"/>
          <w:sz w:val="20"/>
          <w:szCs w:val="20"/>
        </w:rPr>
        <w:t xml:space="preserve"> 48/4 (2000), pp. 629–48</w:t>
      </w:r>
    </w:p>
    <w:p w14:paraId="7B5C3580" w14:textId="77777777" w:rsidR="00C777CB" w:rsidRPr="005C5621" w:rsidRDefault="00C777CB" w:rsidP="00C777CB">
      <w:pPr>
        <w:pStyle w:val="ListParagraph"/>
        <w:numPr>
          <w:ilvl w:val="0"/>
          <w:numId w:val="6"/>
        </w:numPr>
        <w:ind w:left="360"/>
        <w:rPr>
          <w:rFonts w:asciiTheme="majorHAnsi" w:hAnsiTheme="majorHAnsi"/>
          <w:sz w:val="20"/>
          <w:szCs w:val="20"/>
        </w:rPr>
      </w:pPr>
      <w:r w:rsidRPr="005C5621">
        <w:rPr>
          <w:rFonts w:asciiTheme="majorHAnsi" w:hAnsiTheme="majorHAnsi"/>
          <w:sz w:val="20"/>
          <w:szCs w:val="20"/>
        </w:rPr>
        <w:t>B. Schiermer, ‘</w:t>
      </w:r>
      <w:hyperlink r:id="rId72" w:history="1">
        <w:r w:rsidRPr="005C5621">
          <w:rPr>
            <w:rStyle w:val="Hyperlink"/>
            <w:rFonts w:asciiTheme="majorHAnsi" w:hAnsiTheme="majorHAnsi"/>
            <w:sz w:val="20"/>
            <w:szCs w:val="20"/>
          </w:rPr>
          <w:t>Late-Modern Hipsters: New Tendencies in Popular Culture’</w:t>
        </w:r>
      </w:hyperlink>
      <w:r w:rsidRPr="005C5621">
        <w:rPr>
          <w:rFonts w:asciiTheme="majorHAnsi" w:hAnsiTheme="majorHAnsi"/>
          <w:sz w:val="20"/>
          <w:szCs w:val="20"/>
        </w:rPr>
        <w:t xml:space="preserve">, </w:t>
      </w:r>
      <w:r w:rsidRPr="005C5621">
        <w:rPr>
          <w:rFonts w:asciiTheme="majorHAnsi" w:hAnsiTheme="majorHAnsi"/>
          <w:i/>
          <w:iCs/>
          <w:sz w:val="20"/>
          <w:szCs w:val="20"/>
        </w:rPr>
        <w:t>Acta Sociologica</w:t>
      </w:r>
      <w:r w:rsidRPr="005C5621">
        <w:rPr>
          <w:rFonts w:asciiTheme="majorHAnsi" w:hAnsiTheme="majorHAnsi"/>
          <w:sz w:val="20"/>
          <w:szCs w:val="20"/>
        </w:rPr>
        <w:t xml:space="preserve"> 57/2 (2014): pp. 167–81</w:t>
      </w:r>
    </w:p>
    <w:p w14:paraId="3804C930" w14:textId="28FD4618" w:rsidR="00C777CB" w:rsidRPr="007E2B93" w:rsidRDefault="00C777CB" w:rsidP="00C777CB">
      <w:pPr>
        <w:pStyle w:val="ListParagraph"/>
        <w:numPr>
          <w:ilvl w:val="0"/>
          <w:numId w:val="6"/>
        </w:numPr>
        <w:ind w:left="360"/>
        <w:rPr>
          <w:rFonts w:asciiTheme="majorHAnsi" w:hAnsiTheme="majorHAnsi" w:cs="Times New Roman"/>
          <w:sz w:val="20"/>
          <w:szCs w:val="20"/>
        </w:rPr>
      </w:pPr>
      <w:r w:rsidRPr="007E2B93">
        <w:rPr>
          <w:rFonts w:asciiTheme="majorHAnsi" w:hAnsiTheme="majorHAnsi" w:cs="Times New Roman"/>
          <w:sz w:val="20"/>
          <w:szCs w:val="20"/>
        </w:rPr>
        <w:t xml:space="preserve">S. Thornton, </w:t>
      </w:r>
      <w:hyperlink r:id="rId73" w:history="1">
        <w:r w:rsidRPr="007E2B93">
          <w:rPr>
            <w:rStyle w:val="Hyperlink"/>
            <w:rFonts w:asciiTheme="majorHAnsi" w:hAnsiTheme="majorHAnsi" w:cs="Times New Roman"/>
            <w:i/>
            <w:iCs/>
            <w:sz w:val="20"/>
            <w:szCs w:val="20"/>
          </w:rPr>
          <w:t>Club Cultures: Music, Media and Subcultural Capital</w:t>
        </w:r>
      </w:hyperlink>
      <w:r w:rsidRPr="007E2B93">
        <w:rPr>
          <w:rFonts w:asciiTheme="majorHAnsi" w:hAnsiTheme="majorHAnsi" w:cs="Times New Roman"/>
          <w:sz w:val="20"/>
          <w:szCs w:val="20"/>
        </w:rPr>
        <w:t xml:space="preserve"> (Polity, 1995)</w:t>
      </w:r>
      <w:r w:rsidR="00152304" w:rsidRPr="007E2B93">
        <w:rPr>
          <w:rFonts w:asciiTheme="majorHAnsi" w:hAnsiTheme="majorHAnsi" w:cs="Times New Roman"/>
          <w:sz w:val="20"/>
          <w:szCs w:val="20"/>
        </w:rPr>
        <w:t xml:space="preserve"> [‘The Distinctions of Culture without Distinction’]</w:t>
      </w:r>
    </w:p>
    <w:p w14:paraId="2AA7075D" w14:textId="51FA77CA" w:rsidR="00C777CB" w:rsidRPr="007E2B93" w:rsidRDefault="00C777CB" w:rsidP="00C777CB">
      <w:pPr>
        <w:pStyle w:val="ListParagraph"/>
        <w:numPr>
          <w:ilvl w:val="0"/>
          <w:numId w:val="6"/>
        </w:numPr>
        <w:ind w:left="360"/>
        <w:rPr>
          <w:rFonts w:asciiTheme="majorHAnsi" w:hAnsiTheme="majorHAnsi"/>
          <w:sz w:val="20"/>
          <w:szCs w:val="20"/>
        </w:rPr>
      </w:pPr>
      <w:r w:rsidRPr="007E2B93">
        <w:rPr>
          <w:rFonts w:asciiTheme="majorHAnsi" w:hAnsiTheme="majorHAnsi"/>
          <w:sz w:val="20"/>
          <w:szCs w:val="20"/>
        </w:rPr>
        <w:t xml:space="preserve">R. Weinzierl and D. Muggleton, </w:t>
      </w:r>
      <w:hyperlink r:id="rId74" w:history="1">
        <w:r w:rsidRPr="007E2B93">
          <w:rPr>
            <w:rStyle w:val="Hyperlink"/>
            <w:rFonts w:asciiTheme="majorHAnsi" w:hAnsiTheme="majorHAnsi"/>
            <w:i/>
            <w:iCs/>
            <w:sz w:val="20"/>
            <w:szCs w:val="20"/>
          </w:rPr>
          <w:t>The Post-Subcultures Reader</w:t>
        </w:r>
      </w:hyperlink>
      <w:r w:rsidRPr="007E2B93">
        <w:rPr>
          <w:rFonts w:asciiTheme="majorHAnsi" w:hAnsiTheme="majorHAnsi"/>
          <w:sz w:val="20"/>
          <w:szCs w:val="20"/>
        </w:rPr>
        <w:t xml:space="preserve"> (Berg Publishers, 2003) [‘What is Post-subcultural Studies Anyway?’]</w:t>
      </w:r>
    </w:p>
    <w:p w14:paraId="64D234DA" w14:textId="77777777" w:rsidR="00C777CB" w:rsidRPr="005C5621" w:rsidRDefault="00C777CB" w:rsidP="00C777CB">
      <w:pPr>
        <w:pStyle w:val="ListParagraph"/>
        <w:numPr>
          <w:ilvl w:val="0"/>
          <w:numId w:val="6"/>
        </w:numPr>
        <w:ind w:left="360"/>
        <w:rPr>
          <w:rFonts w:asciiTheme="majorHAnsi" w:eastAsia="MS Mincho" w:hAnsiTheme="majorHAnsi" w:cstheme="majorHAnsi"/>
          <w:sz w:val="20"/>
          <w:szCs w:val="20"/>
        </w:rPr>
      </w:pPr>
      <w:r w:rsidRPr="005C5621">
        <w:rPr>
          <w:rFonts w:asciiTheme="majorHAnsi" w:eastAsia="MS Mincho" w:hAnsiTheme="majorHAnsi" w:cstheme="majorHAnsi"/>
          <w:sz w:val="20"/>
          <w:szCs w:val="20"/>
        </w:rPr>
        <w:t>*R. Williams, ‘</w:t>
      </w:r>
      <w:hyperlink r:id="rId75" w:history="1">
        <w:r w:rsidRPr="005C5621">
          <w:rPr>
            <w:rStyle w:val="Hyperlink"/>
            <w:rFonts w:asciiTheme="majorHAnsi" w:eastAsia="MS Mincho" w:hAnsiTheme="majorHAnsi" w:cstheme="majorHAnsi"/>
            <w:sz w:val="20"/>
            <w:szCs w:val="20"/>
          </w:rPr>
          <w:t>Culture is Ordinary</w:t>
        </w:r>
      </w:hyperlink>
      <w:r w:rsidRPr="005C5621">
        <w:rPr>
          <w:rFonts w:asciiTheme="majorHAnsi" w:eastAsia="MS Mincho" w:hAnsiTheme="majorHAnsi" w:cstheme="majorHAnsi"/>
          <w:sz w:val="20"/>
          <w:szCs w:val="20"/>
        </w:rPr>
        <w:t xml:space="preserve">’, in </w:t>
      </w:r>
      <w:r w:rsidRPr="005C5621">
        <w:rPr>
          <w:rFonts w:asciiTheme="majorHAnsi" w:eastAsia="MS Mincho" w:hAnsiTheme="majorHAnsi" w:cstheme="majorHAnsi"/>
          <w:i/>
          <w:sz w:val="20"/>
          <w:szCs w:val="20"/>
        </w:rPr>
        <w:t>Studying Culture: An Introductory Reader</w:t>
      </w:r>
      <w:r w:rsidRPr="005C5621">
        <w:rPr>
          <w:rFonts w:asciiTheme="majorHAnsi" w:eastAsia="MS Mincho" w:hAnsiTheme="majorHAnsi" w:cstheme="majorHAnsi"/>
          <w:sz w:val="20"/>
          <w:szCs w:val="20"/>
        </w:rPr>
        <w:t xml:space="preserve"> (Arnold, 1993)</w:t>
      </w:r>
    </w:p>
    <w:p w14:paraId="6633BCDB" w14:textId="77777777" w:rsidR="00C777CB" w:rsidRPr="005C5621" w:rsidRDefault="00C777CB" w:rsidP="00C777CB">
      <w:pPr>
        <w:pStyle w:val="ListParagraph"/>
        <w:rPr>
          <w:rFonts w:asciiTheme="majorHAnsi" w:hAnsiTheme="majorHAnsi" w:cs="Times New Roman"/>
          <w:sz w:val="20"/>
          <w:szCs w:val="20"/>
        </w:rPr>
      </w:pPr>
    </w:p>
    <w:p w14:paraId="79B5F0BC" w14:textId="263D4307" w:rsidR="00C777CB" w:rsidRPr="005C5621" w:rsidRDefault="00C777CB" w:rsidP="00047DD1">
      <w:pPr>
        <w:spacing w:after="120"/>
        <w:rPr>
          <w:rFonts w:asciiTheme="majorHAnsi" w:hAnsiTheme="majorHAnsi"/>
          <w:i/>
          <w:sz w:val="20"/>
          <w:szCs w:val="20"/>
        </w:rPr>
      </w:pPr>
      <w:r w:rsidRPr="005C5621">
        <w:rPr>
          <w:rFonts w:asciiTheme="majorHAnsi" w:hAnsiTheme="majorHAnsi"/>
          <w:b/>
          <w:bCs/>
          <w:i/>
          <w:sz w:val="20"/>
          <w:szCs w:val="20"/>
        </w:rPr>
        <w:t>Supervision question:</w:t>
      </w:r>
      <w:r w:rsidRPr="005C5621">
        <w:rPr>
          <w:rFonts w:asciiTheme="majorHAnsi" w:hAnsiTheme="majorHAnsi"/>
          <w:i/>
          <w:sz w:val="20"/>
          <w:szCs w:val="20"/>
        </w:rPr>
        <w:t xml:space="preserve"> Are youth subcultures forms of resistance to mainstream culture? </w:t>
      </w:r>
    </w:p>
    <w:p w14:paraId="53E166B0" w14:textId="77777777" w:rsidR="00C777CB" w:rsidRPr="005C5621" w:rsidRDefault="00C777CB" w:rsidP="00C777CB">
      <w:pPr>
        <w:spacing w:after="120"/>
        <w:rPr>
          <w:rFonts w:asciiTheme="majorHAnsi" w:hAnsiTheme="majorHAnsi"/>
          <w:i/>
          <w:sz w:val="20"/>
          <w:szCs w:val="20"/>
        </w:rPr>
      </w:pPr>
      <w:r w:rsidRPr="005C5621">
        <w:rPr>
          <w:rFonts w:asciiTheme="majorHAnsi" w:hAnsiTheme="majorHAnsi"/>
          <w:b/>
          <w:bCs/>
          <w:i/>
          <w:sz w:val="20"/>
          <w:szCs w:val="20"/>
        </w:rPr>
        <w:t>Thinking and talking question:</w:t>
      </w:r>
      <w:r w:rsidRPr="005C5621">
        <w:rPr>
          <w:rFonts w:asciiTheme="majorHAnsi" w:hAnsiTheme="majorHAnsi"/>
          <w:i/>
          <w:sz w:val="20"/>
          <w:szCs w:val="20"/>
        </w:rPr>
        <w:t xml:space="preserve"> If we put culture at the centre, how does this help us think about the climate crisis?</w:t>
      </w:r>
    </w:p>
    <w:p w14:paraId="0BB35170" w14:textId="451246D6" w:rsidR="00104411" w:rsidRPr="005C5621" w:rsidRDefault="00104411" w:rsidP="005E6664"/>
    <w:p w14:paraId="0AA8D481" w14:textId="77777777" w:rsidR="00653494" w:rsidRPr="005C5621" w:rsidRDefault="00653494" w:rsidP="00653494">
      <w:pPr>
        <w:pStyle w:val="Heading3"/>
      </w:pPr>
      <w:r w:rsidRPr="005C5621">
        <w:rPr>
          <w:noProof/>
        </w:rPr>
        <mc:AlternateContent>
          <mc:Choice Requires="wps">
            <w:drawing>
              <wp:anchor distT="0" distB="0" distL="114300" distR="114300" simplePos="0" relativeHeight="251708416" behindDoc="0" locked="0" layoutInCell="1" allowOverlap="1" wp14:anchorId="48C41F05" wp14:editId="26E6D11F">
                <wp:simplePos x="0" y="0"/>
                <wp:positionH relativeFrom="column">
                  <wp:posOffset>-37465</wp:posOffset>
                </wp:positionH>
                <wp:positionV relativeFrom="paragraph">
                  <wp:posOffset>179346</wp:posOffset>
                </wp:positionV>
                <wp:extent cx="5751195" cy="0"/>
                <wp:effectExtent l="0" t="0" r="14605" b="12700"/>
                <wp:wrapNone/>
                <wp:docPr id="11" name="Straight Connector 11"/>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C43CB5" id="Straight Connector 1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95pt,14.1pt" to="449.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" strokecolor="#4472c4 [3204]" strokeweight=".5pt">
                <v:stroke joinstyle="miter"/>
              </v:line>
            </w:pict>
          </mc:Fallback>
        </mc:AlternateContent>
      </w:r>
      <w:r>
        <w:t>5</w:t>
      </w:r>
      <w:r w:rsidRPr="005C5621">
        <w:t xml:space="preserve">. </w:t>
      </w:r>
      <w:r>
        <w:t>Visual culture</w:t>
      </w:r>
      <w:r w:rsidRPr="005C5621">
        <w:t xml:space="preserve"> (</w:t>
      </w:r>
      <w:r>
        <w:t>Moreno Figueroa</w:t>
      </w:r>
      <w:r w:rsidRPr="005C5621">
        <w:t xml:space="preserve">, </w:t>
      </w:r>
      <w:r>
        <w:t>10</w:t>
      </w:r>
      <w:r w:rsidRPr="005C5621">
        <w:rPr>
          <w:vertAlign w:val="superscript"/>
        </w:rPr>
        <w:t>th</w:t>
      </w:r>
      <w:r w:rsidRPr="005C5621">
        <w:t xml:space="preserve"> November)</w:t>
      </w:r>
    </w:p>
    <w:p w14:paraId="09ED1F4D" w14:textId="0E371F65" w:rsidR="00653494" w:rsidRPr="00F74466" w:rsidRDefault="00653494" w:rsidP="00653494">
      <w:pPr>
        <w:spacing w:after="120"/>
        <w:rPr>
          <w:rFonts w:ascii="Calibri Light" w:hAnsi="Calibri Light" w:cs="Calibri Light"/>
          <w:sz w:val="20"/>
          <w:szCs w:val="20"/>
        </w:rPr>
      </w:pPr>
      <w:r w:rsidRPr="001D0A4A">
        <w:rPr>
          <w:rFonts w:ascii="Calibri Light" w:hAnsi="Calibri Light" w:cs="Calibri Light"/>
          <w:b/>
          <w:bCs/>
          <w:sz w:val="20"/>
          <w:szCs w:val="20"/>
        </w:rPr>
        <w:t>Summary:</w:t>
      </w:r>
      <w:r w:rsidRPr="00F74466">
        <w:rPr>
          <w:rFonts w:ascii="Calibri Light" w:hAnsi="Calibri Light" w:cs="Calibri Light"/>
          <w:sz w:val="20"/>
          <w:szCs w:val="20"/>
        </w:rPr>
        <w:t xml:space="preserve">  In this </w:t>
      </w:r>
      <w:r w:rsidR="00557A49">
        <w:rPr>
          <w:rFonts w:ascii="Calibri Light" w:hAnsi="Calibri Light" w:cs="Calibri Light"/>
          <w:sz w:val="20"/>
          <w:szCs w:val="20"/>
        </w:rPr>
        <w:t>topic,</w:t>
      </w:r>
      <w:r w:rsidRPr="00F74466">
        <w:rPr>
          <w:rFonts w:ascii="Calibri Light" w:hAnsi="Calibri Light" w:cs="Calibri Light"/>
          <w:sz w:val="20"/>
          <w:szCs w:val="20"/>
        </w:rPr>
        <w:t xml:space="preserve"> we will focus on a particular form of culture – visual culture – and relate it</w:t>
      </w:r>
      <w:r>
        <w:rPr>
          <w:rFonts w:ascii="Calibri Light" w:hAnsi="Calibri Light" w:cs="Calibri Light"/>
          <w:sz w:val="20"/>
          <w:szCs w:val="20"/>
        </w:rPr>
        <w:t xml:space="preserve"> to</w:t>
      </w:r>
      <w:r w:rsidRPr="00F74466">
        <w:rPr>
          <w:rFonts w:ascii="Calibri Light" w:hAnsi="Calibri Light" w:cs="Calibri Light"/>
          <w:sz w:val="20"/>
          <w:szCs w:val="20"/>
        </w:rPr>
        <w:t xml:space="preserve"> important aspects of social life, exclusion and organisation. The study of the social history of photography allows us to understand how vision and power play a central role in the control over the bodies of individuals, families, nations and overall social relationships. We will examine the historical and social links between photography (and other forms of images), visual and cultural practices in a variety of contexts. The overall aim is to look for how images circulate and what meanings are inscribed in their trajectories and uses. We will also ask how photographs get ‘entangled’ through political positions, through ‘culture’ and the everyday. </w:t>
      </w:r>
    </w:p>
    <w:p w14:paraId="68D6768E" w14:textId="754B6160" w:rsidR="00653494" w:rsidRPr="001E55ED" w:rsidRDefault="00653494" w:rsidP="00653494">
      <w:pPr>
        <w:spacing w:after="120"/>
        <w:rPr>
          <w:rFonts w:ascii="Calibri Light" w:hAnsi="Calibri Light" w:cs="Calibri Light"/>
          <w:sz w:val="20"/>
          <w:szCs w:val="20"/>
        </w:rPr>
      </w:pPr>
      <w:r w:rsidRPr="001E55ED">
        <w:rPr>
          <w:rFonts w:ascii="Calibri Light" w:hAnsi="Calibri Light" w:cs="Calibri Light"/>
          <w:b/>
          <w:bCs/>
          <w:sz w:val="20"/>
          <w:szCs w:val="20"/>
        </w:rPr>
        <w:t>Seminar activity:</w:t>
      </w:r>
      <w:r w:rsidRPr="001E55ED">
        <w:rPr>
          <w:rFonts w:ascii="Calibri Light" w:hAnsi="Calibri Light" w:cs="Calibri Light"/>
          <w:sz w:val="20"/>
          <w:szCs w:val="20"/>
        </w:rPr>
        <w:t xml:space="preserve"> Bring two pictures to the class: 1</w:t>
      </w:r>
      <w:r w:rsidR="00A96472">
        <w:rPr>
          <w:rFonts w:ascii="Calibri Light" w:hAnsi="Calibri Light" w:cs="Calibri Light"/>
          <w:sz w:val="20"/>
          <w:szCs w:val="20"/>
        </w:rPr>
        <w:t>)</w:t>
      </w:r>
      <w:r w:rsidRPr="001E55ED">
        <w:rPr>
          <w:rFonts w:ascii="Calibri Light" w:hAnsi="Calibri Light" w:cs="Calibri Light"/>
          <w:sz w:val="20"/>
          <w:szCs w:val="20"/>
        </w:rPr>
        <w:t xml:space="preserve"> choose a personal picture that is meaningful to you from your everyday life or your family album, and 2) one picture of your birthday or a family/friends trip. Be prepared to show the image and tell their stories.</w:t>
      </w:r>
    </w:p>
    <w:p w14:paraId="068F1E86" w14:textId="77777777" w:rsidR="00653494" w:rsidRPr="007E2B93" w:rsidRDefault="00653494" w:rsidP="00653494">
      <w:pPr>
        <w:rPr>
          <w:rFonts w:ascii="Calibri Light" w:hAnsi="Calibri Light" w:cs="Calibri Light"/>
          <w:b/>
          <w:bCs/>
          <w:sz w:val="20"/>
          <w:szCs w:val="20"/>
        </w:rPr>
      </w:pPr>
      <w:r w:rsidRPr="007E2B93">
        <w:rPr>
          <w:rFonts w:ascii="Calibri Light" w:hAnsi="Calibri Light" w:cs="Calibri Light"/>
          <w:b/>
          <w:bCs/>
          <w:sz w:val="20"/>
          <w:szCs w:val="20"/>
        </w:rPr>
        <w:t xml:space="preserve">Reading list: </w:t>
      </w:r>
    </w:p>
    <w:p w14:paraId="3B92B49A" w14:textId="5813DE5D" w:rsidR="00653494" w:rsidRPr="007E2B93" w:rsidRDefault="00653494"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w:t>
      </w:r>
      <w:r w:rsidR="00A96472" w:rsidRPr="007E2B93">
        <w:rPr>
          <w:rFonts w:ascii="Calibri Light" w:hAnsi="Calibri Light" w:cs="Calibri Light"/>
          <w:sz w:val="20"/>
          <w:szCs w:val="20"/>
        </w:rPr>
        <w:t xml:space="preserve">R. </w:t>
      </w:r>
      <w:r w:rsidRPr="007E2B93">
        <w:rPr>
          <w:rFonts w:ascii="Calibri Light" w:hAnsi="Calibri Light" w:cs="Calibri Light"/>
          <w:sz w:val="20"/>
          <w:szCs w:val="20"/>
        </w:rPr>
        <w:t>Barthes</w:t>
      </w:r>
      <w:r w:rsidR="00A96472" w:rsidRPr="007E2B93">
        <w:rPr>
          <w:rFonts w:ascii="Calibri Light" w:hAnsi="Calibri Light" w:cs="Calibri Light"/>
          <w:sz w:val="20"/>
          <w:szCs w:val="20"/>
        </w:rPr>
        <w:t>,</w:t>
      </w:r>
      <w:r w:rsidRPr="007E2B93">
        <w:rPr>
          <w:rFonts w:ascii="Calibri Light" w:hAnsi="Calibri Light" w:cs="Calibri Light"/>
          <w:sz w:val="20"/>
          <w:szCs w:val="20"/>
        </w:rPr>
        <w:t xml:space="preserve"> </w:t>
      </w:r>
      <w:r w:rsidRPr="007E2B93">
        <w:rPr>
          <w:rFonts w:ascii="Calibri Light" w:hAnsi="Calibri Light" w:cs="Calibri Light"/>
          <w:i/>
          <w:iCs/>
          <w:sz w:val="20"/>
          <w:szCs w:val="20"/>
        </w:rPr>
        <w:t>Camera Lucida</w:t>
      </w:r>
      <w:r w:rsidRPr="007E2B93">
        <w:rPr>
          <w:rFonts w:ascii="Calibri Light" w:hAnsi="Calibri Light" w:cs="Calibri Light"/>
          <w:sz w:val="20"/>
          <w:szCs w:val="20"/>
        </w:rPr>
        <w:t xml:space="preserve"> </w:t>
      </w:r>
      <w:r w:rsidR="00A96472" w:rsidRPr="007E2B93">
        <w:rPr>
          <w:rFonts w:ascii="Calibri Light" w:hAnsi="Calibri Light" w:cs="Calibri Light"/>
          <w:sz w:val="20"/>
          <w:szCs w:val="20"/>
        </w:rPr>
        <w:t>(</w:t>
      </w:r>
      <w:r w:rsidRPr="007E2B93">
        <w:rPr>
          <w:rFonts w:ascii="Calibri Light" w:hAnsi="Calibri Light" w:cs="Calibri Light"/>
          <w:sz w:val="20"/>
          <w:szCs w:val="20"/>
        </w:rPr>
        <w:t>Vintage</w:t>
      </w:r>
      <w:r w:rsidR="00A96472" w:rsidRPr="007E2B93">
        <w:rPr>
          <w:rFonts w:ascii="Calibri Light" w:hAnsi="Calibri Light" w:cs="Calibri Light"/>
          <w:sz w:val="20"/>
          <w:szCs w:val="20"/>
        </w:rPr>
        <w:t>, 2000)</w:t>
      </w:r>
    </w:p>
    <w:p w14:paraId="06273B16" w14:textId="0F557C27" w:rsidR="00653494" w:rsidRPr="007E2B93" w:rsidRDefault="00653494"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w:t>
      </w:r>
      <w:r w:rsidR="00A96472" w:rsidRPr="007E2B93">
        <w:rPr>
          <w:rFonts w:ascii="Calibri Light" w:hAnsi="Calibri Light" w:cs="Calibri Light"/>
          <w:sz w:val="20"/>
          <w:szCs w:val="20"/>
        </w:rPr>
        <w:t xml:space="preserve">J </w:t>
      </w:r>
      <w:r w:rsidRPr="007E2B93">
        <w:rPr>
          <w:rFonts w:ascii="Calibri Light" w:hAnsi="Calibri Light" w:cs="Calibri Light"/>
          <w:sz w:val="20"/>
          <w:szCs w:val="20"/>
        </w:rPr>
        <w:t>Berger</w:t>
      </w:r>
      <w:r w:rsidR="00A96472" w:rsidRPr="007E2B93">
        <w:rPr>
          <w:rFonts w:ascii="Calibri Light" w:hAnsi="Calibri Light" w:cs="Calibri Light"/>
          <w:sz w:val="20"/>
          <w:szCs w:val="20"/>
        </w:rPr>
        <w:t xml:space="preserve">, </w:t>
      </w:r>
      <w:hyperlink r:id="rId76" w:history="1">
        <w:r w:rsidRPr="007E2B93">
          <w:rPr>
            <w:rStyle w:val="Hyperlink"/>
            <w:rFonts w:ascii="Calibri Light" w:hAnsi="Calibri Light" w:cs="Calibri Light"/>
            <w:i/>
            <w:iCs/>
            <w:sz w:val="20"/>
            <w:szCs w:val="20"/>
          </w:rPr>
          <w:t>Ways of Seeing</w:t>
        </w:r>
      </w:hyperlink>
      <w:r w:rsidR="00A96472" w:rsidRPr="007E2B93">
        <w:rPr>
          <w:rFonts w:ascii="Calibri Light" w:hAnsi="Calibri Light" w:cs="Calibri Light"/>
          <w:sz w:val="20"/>
          <w:szCs w:val="20"/>
        </w:rPr>
        <w:t>, (</w:t>
      </w:r>
      <w:r w:rsidRPr="007E2B93">
        <w:rPr>
          <w:rFonts w:ascii="Calibri Light" w:hAnsi="Calibri Light" w:cs="Calibri Light"/>
          <w:sz w:val="20"/>
          <w:szCs w:val="20"/>
        </w:rPr>
        <w:t>BBC and Penguin Books</w:t>
      </w:r>
      <w:r w:rsidR="00A96472" w:rsidRPr="007E2B93">
        <w:rPr>
          <w:rFonts w:ascii="Calibri Light" w:hAnsi="Calibri Light" w:cs="Calibri Light"/>
          <w:sz w:val="20"/>
          <w:szCs w:val="20"/>
        </w:rPr>
        <w:t>, 1972)</w:t>
      </w:r>
    </w:p>
    <w:p w14:paraId="2A1264E1" w14:textId="13CB1669" w:rsidR="00653494" w:rsidRPr="007E2B93" w:rsidRDefault="00653494"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w:t>
      </w:r>
      <w:r w:rsidR="00A96472" w:rsidRPr="007E2B93">
        <w:rPr>
          <w:rFonts w:ascii="Calibri Light" w:hAnsi="Calibri Light" w:cs="Calibri Light"/>
          <w:sz w:val="20"/>
          <w:szCs w:val="20"/>
        </w:rPr>
        <w:t xml:space="preserve">R. </w:t>
      </w:r>
      <w:r w:rsidRPr="007E2B93">
        <w:rPr>
          <w:rFonts w:ascii="Calibri Light" w:hAnsi="Calibri Light" w:cs="Calibri Light"/>
          <w:sz w:val="20"/>
          <w:szCs w:val="20"/>
        </w:rPr>
        <w:t>Coleman</w:t>
      </w:r>
      <w:r w:rsidR="00A96472" w:rsidRPr="007E2B93">
        <w:rPr>
          <w:rFonts w:ascii="Calibri Light" w:hAnsi="Calibri Light" w:cs="Calibri Light"/>
          <w:sz w:val="20"/>
          <w:szCs w:val="20"/>
        </w:rPr>
        <w:t>,</w:t>
      </w:r>
      <w:r w:rsidRPr="007E2B93">
        <w:rPr>
          <w:rFonts w:ascii="Calibri Light" w:hAnsi="Calibri Light" w:cs="Calibri Light"/>
          <w:sz w:val="20"/>
          <w:szCs w:val="20"/>
        </w:rPr>
        <w:t xml:space="preserve"> </w:t>
      </w:r>
      <w:r w:rsidRPr="007E2B93">
        <w:rPr>
          <w:rFonts w:ascii="Calibri Light" w:hAnsi="Calibri Light" w:cs="Calibri Light"/>
          <w:i/>
          <w:iCs/>
          <w:sz w:val="20"/>
          <w:szCs w:val="20"/>
        </w:rPr>
        <w:t>Transforming Image: Screens, Affect, Futures</w:t>
      </w:r>
      <w:r w:rsidR="00A96472" w:rsidRPr="007E2B93">
        <w:rPr>
          <w:rFonts w:ascii="Calibri Light" w:hAnsi="Calibri Light" w:cs="Calibri Light"/>
          <w:sz w:val="20"/>
          <w:szCs w:val="20"/>
        </w:rPr>
        <w:t xml:space="preserve"> (</w:t>
      </w:r>
      <w:r w:rsidRPr="007E2B93">
        <w:rPr>
          <w:rFonts w:ascii="Calibri Light" w:hAnsi="Calibri Light" w:cs="Calibri Light"/>
          <w:sz w:val="20"/>
          <w:szCs w:val="20"/>
        </w:rPr>
        <w:t>Routledge</w:t>
      </w:r>
      <w:r w:rsidR="00A96472" w:rsidRPr="007E2B93">
        <w:rPr>
          <w:rFonts w:ascii="Calibri Light" w:hAnsi="Calibri Light" w:cs="Calibri Light"/>
          <w:sz w:val="20"/>
          <w:szCs w:val="20"/>
        </w:rPr>
        <w:t>, 2013) [I</w:t>
      </w:r>
      <w:r w:rsidRPr="007E2B93">
        <w:rPr>
          <w:rFonts w:ascii="Calibri Light" w:hAnsi="Calibri Light" w:cs="Calibri Light"/>
          <w:sz w:val="20"/>
          <w:szCs w:val="20"/>
        </w:rPr>
        <w:t xml:space="preserve">ntroduction, </w:t>
      </w:r>
      <w:r w:rsidR="00A96472" w:rsidRPr="007E2B93">
        <w:rPr>
          <w:rFonts w:ascii="Calibri Light" w:hAnsi="Calibri Light" w:cs="Calibri Light"/>
          <w:sz w:val="20"/>
          <w:szCs w:val="20"/>
        </w:rPr>
        <w:t>C</w:t>
      </w:r>
      <w:r w:rsidRPr="007E2B93">
        <w:rPr>
          <w:rFonts w:ascii="Calibri Light" w:hAnsi="Calibri Light" w:cs="Calibri Light"/>
          <w:sz w:val="20"/>
          <w:szCs w:val="20"/>
        </w:rPr>
        <w:t>onclusion and one chapter of your choice</w:t>
      </w:r>
      <w:r w:rsidR="00A96472" w:rsidRPr="007E2B93">
        <w:rPr>
          <w:rFonts w:ascii="Calibri Light" w:hAnsi="Calibri Light" w:cs="Calibri Light"/>
          <w:sz w:val="20"/>
          <w:szCs w:val="20"/>
        </w:rPr>
        <w:t>]</w:t>
      </w:r>
    </w:p>
    <w:p w14:paraId="1EB4D3D2" w14:textId="6A6730E1" w:rsidR="00653494" w:rsidRPr="007E2B93" w:rsidRDefault="00A96472"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 xml:space="preserve">J. </w:t>
      </w:r>
      <w:r w:rsidR="00653494" w:rsidRPr="007E2B93">
        <w:rPr>
          <w:rFonts w:ascii="Calibri Light" w:hAnsi="Calibri Light" w:cs="Calibri Light"/>
          <w:sz w:val="20"/>
          <w:szCs w:val="20"/>
        </w:rPr>
        <w:t xml:space="preserve">Evans J &amp; </w:t>
      </w:r>
      <w:r w:rsidRPr="007E2B93">
        <w:rPr>
          <w:rFonts w:ascii="Calibri Light" w:hAnsi="Calibri Light" w:cs="Calibri Light"/>
          <w:sz w:val="20"/>
          <w:szCs w:val="20"/>
        </w:rPr>
        <w:t xml:space="preserve">S </w:t>
      </w:r>
      <w:r w:rsidR="00653494" w:rsidRPr="007E2B93">
        <w:rPr>
          <w:rFonts w:ascii="Calibri Light" w:hAnsi="Calibri Light" w:cs="Calibri Light"/>
          <w:sz w:val="20"/>
          <w:szCs w:val="20"/>
        </w:rPr>
        <w:t>Hall</w:t>
      </w:r>
      <w:r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Visual Culture: The Reader</w:t>
      </w:r>
      <w:r w:rsidRPr="007E2B93">
        <w:rPr>
          <w:rFonts w:ascii="Calibri Light" w:hAnsi="Calibri Light" w:cs="Calibri Light"/>
          <w:sz w:val="20"/>
          <w:szCs w:val="20"/>
        </w:rPr>
        <w:t xml:space="preserve"> (</w:t>
      </w:r>
      <w:r w:rsidR="00653494" w:rsidRPr="007E2B93">
        <w:rPr>
          <w:rFonts w:ascii="Calibri Light" w:hAnsi="Calibri Light" w:cs="Calibri Light"/>
          <w:sz w:val="20"/>
          <w:szCs w:val="20"/>
        </w:rPr>
        <w:t>Sage</w:t>
      </w:r>
      <w:r w:rsidRPr="007E2B93">
        <w:rPr>
          <w:rFonts w:ascii="Calibri Light" w:hAnsi="Calibri Light" w:cs="Calibri Light"/>
          <w:sz w:val="20"/>
          <w:szCs w:val="20"/>
        </w:rPr>
        <w:t>, 1999)</w:t>
      </w:r>
    </w:p>
    <w:p w14:paraId="1A2EEF17" w14:textId="54CA27D6" w:rsidR="00653494" w:rsidRPr="007E2B93" w:rsidRDefault="00653494"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w:t>
      </w:r>
      <w:r w:rsidR="00A96472" w:rsidRPr="007E2B93">
        <w:rPr>
          <w:rFonts w:ascii="Calibri Light" w:hAnsi="Calibri Light" w:cs="Calibri Light"/>
          <w:sz w:val="20"/>
          <w:szCs w:val="20"/>
        </w:rPr>
        <w:t xml:space="preserve">A. </w:t>
      </w:r>
      <w:r w:rsidRPr="007E2B93">
        <w:rPr>
          <w:rFonts w:ascii="Calibri Light" w:hAnsi="Calibri Light" w:cs="Calibri Light"/>
          <w:sz w:val="20"/>
          <w:szCs w:val="20"/>
        </w:rPr>
        <w:t>Kuhn</w:t>
      </w:r>
      <w:r w:rsidR="00A96472" w:rsidRPr="007E2B93">
        <w:rPr>
          <w:rFonts w:ascii="Calibri Light" w:hAnsi="Calibri Light" w:cs="Calibri Light"/>
          <w:sz w:val="20"/>
          <w:szCs w:val="20"/>
        </w:rPr>
        <w:t xml:space="preserve">, </w:t>
      </w:r>
      <w:r w:rsidRPr="007E2B93">
        <w:rPr>
          <w:rFonts w:ascii="Calibri Light" w:hAnsi="Calibri Light" w:cs="Calibri Light"/>
          <w:i/>
          <w:iCs/>
          <w:sz w:val="20"/>
          <w:szCs w:val="20"/>
        </w:rPr>
        <w:t>Family Secrets: Acts of Memory and Imagination</w:t>
      </w:r>
      <w:r w:rsidR="00A96472" w:rsidRPr="007E2B93">
        <w:rPr>
          <w:rFonts w:ascii="Calibri Light" w:hAnsi="Calibri Light" w:cs="Calibri Light"/>
          <w:sz w:val="20"/>
          <w:szCs w:val="20"/>
        </w:rPr>
        <w:t xml:space="preserve"> (</w:t>
      </w:r>
      <w:r w:rsidRPr="007E2B93">
        <w:rPr>
          <w:rFonts w:ascii="Calibri Light" w:hAnsi="Calibri Light" w:cs="Calibri Light"/>
          <w:sz w:val="20"/>
          <w:szCs w:val="20"/>
        </w:rPr>
        <w:t>Verso</w:t>
      </w:r>
      <w:r w:rsidR="00A96472" w:rsidRPr="007E2B93">
        <w:rPr>
          <w:rFonts w:ascii="Calibri Light" w:hAnsi="Calibri Light" w:cs="Calibri Light"/>
          <w:sz w:val="20"/>
          <w:szCs w:val="20"/>
        </w:rPr>
        <w:t>, 1995)</w:t>
      </w:r>
    </w:p>
    <w:p w14:paraId="159709FE" w14:textId="4E827FB1" w:rsidR="00653494" w:rsidRPr="007E2B93" w:rsidRDefault="00653494"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w:t>
      </w:r>
      <w:r w:rsidR="00A96472" w:rsidRPr="007E2B93">
        <w:rPr>
          <w:rFonts w:ascii="Calibri Light" w:hAnsi="Calibri Light" w:cs="Calibri Light"/>
          <w:sz w:val="20"/>
          <w:szCs w:val="20"/>
        </w:rPr>
        <w:t xml:space="preserve">S. </w:t>
      </w:r>
      <w:r w:rsidRPr="007E2B93">
        <w:rPr>
          <w:rFonts w:ascii="Calibri Light" w:hAnsi="Calibri Light" w:cs="Calibri Light"/>
          <w:sz w:val="20"/>
          <w:szCs w:val="20"/>
        </w:rPr>
        <w:t>Lalvani</w:t>
      </w:r>
      <w:r w:rsidR="00A96472" w:rsidRPr="007E2B93">
        <w:rPr>
          <w:rFonts w:ascii="Calibri Light" w:hAnsi="Calibri Light" w:cs="Calibri Light"/>
          <w:sz w:val="20"/>
          <w:szCs w:val="20"/>
        </w:rPr>
        <w:t xml:space="preserve">, </w:t>
      </w:r>
      <w:hyperlink r:id="rId77" w:history="1">
        <w:r w:rsidRPr="007E2B93">
          <w:rPr>
            <w:rStyle w:val="Hyperlink"/>
            <w:rFonts w:ascii="Calibri Light" w:hAnsi="Calibri Light" w:cs="Calibri Light"/>
            <w:i/>
            <w:iCs/>
            <w:sz w:val="20"/>
            <w:szCs w:val="20"/>
          </w:rPr>
          <w:t>Photography, Vision and the Production of Modern Bodies</w:t>
        </w:r>
      </w:hyperlink>
      <w:r w:rsidRPr="007E2B93">
        <w:rPr>
          <w:rFonts w:ascii="Calibri Light" w:hAnsi="Calibri Light" w:cs="Calibri Light"/>
          <w:sz w:val="20"/>
          <w:szCs w:val="20"/>
        </w:rPr>
        <w:t xml:space="preserve"> (State University of New York Press</w:t>
      </w:r>
      <w:r w:rsidR="00A96472" w:rsidRPr="007E2B93">
        <w:rPr>
          <w:rFonts w:ascii="Calibri Light" w:hAnsi="Calibri Light" w:cs="Calibri Light"/>
          <w:sz w:val="20"/>
          <w:szCs w:val="20"/>
        </w:rPr>
        <w:t>, 1996</w:t>
      </w:r>
      <w:r w:rsidRPr="007E2B93">
        <w:rPr>
          <w:rFonts w:ascii="Calibri Light" w:hAnsi="Calibri Light" w:cs="Calibri Light"/>
          <w:sz w:val="20"/>
          <w:szCs w:val="20"/>
        </w:rPr>
        <w:t>)</w:t>
      </w:r>
    </w:p>
    <w:p w14:paraId="30815E01" w14:textId="590CA91A" w:rsidR="00A96472" w:rsidRPr="007E2B93" w:rsidRDefault="00A96472"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 xml:space="preserve">N. </w:t>
      </w:r>
      <w:r w:rsidR="00653494" w:rsidRPr="007E2B93">
        <w:rPr>
          <w:rFonts w:ascii="Calibri Light" w:hAnsi="Calibri Light" w:cs="Calibri Light"/>
          <w:sz w:val="20"/>
          <w:szCs w:val="20"/>
        </w:rPr>
        <w:t>Mirzoeff</w:t>
      </w:r>
      <w:r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The Visual Culture Reader</w:t>
      </w:r>
      <w:r w:rsidRPr="007E2B93">
        <w:rPr>
          <w:rFonts w:ascii="Calibri Light" w:hAnsi="Calibri Light" w:cs="Calibri Light"/>
          <w:sz w:val="20"/>
          <w:szCs w:val="20"/>
        </w:rPr>
        <w:t xml:space="preserve"> (</w:t>
      </w:r>
      <w:r w:rsidR="00653494" w:rsidRPr="007E2B93">
        <w:rPr>
          <w:rFonts w:ascii="Calibri Light" w:hAnsi="Calibri Light" w:cs="Calibri Light"/>
          <w:sz w:val="20"/>
          <w:szCs w:val="20"/>
        </w:rPr>
        <w:t>Routledge</w:t>
      </w:r>
      <w:r w:rsidRPr="007E2B93">
        <w:rPr>
          <w:rFonts w:ascii="Calibri Light" w:hAnsi="Calibri Light" w:cs="Calibri Light"/>
          <w:sz w:val="20"/>
          <w:szCs w:val="20"/>
        </w:rPr>
        <w:t>, 2013)</w:t>
      </w:r>
    </w:p>
    <w:p w14:paraId="5E67176F" w14:textId="1A92A961" w:rsidR="00653494" w:rsidRPr="007E2B93" w:rsidRDefault="00A96472"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 xml:space="preserve">C. </w:t>
      </w:r>
      <w:r w:rsidR="00653494" w:rsidRPr="007E2B93">
        <w:rPr>
          <w:rFonts w:ascii="Calibri Light" w:hAnsi="Calibri Light" w:cs="Calibri Light"/>
          <w:sz w:val="20"/>
          <w:szCs w:val="20"/>
        </w:rPr>
        <w:t>Pinney</w:t>
      </w:r>
      <w:r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Camera Indica</w:t>
      </w:r>
      <w:r w:rsidR="00653494" w:rsidRPr="007E2B93">
        <w:rPr>
          <w:rFonts w:ascii="Calibri Light" w:hAnsi="Calibri Light" w:cs="Calibri Light"/>
          <w:sz w:val="20"/>
          <w:szCs w:val="20"/>
        </w:rPr>
        <w:t xml:space="preserve"> (University of Chicago Press</w:t>
      </w:r>
      <w:r w:rsidRPr="007E2B93">
        <w:rPr>
          <w:rFonts w:ascii="Calibri Light" w:hAnsi="Calibri Light" w:cs="Calibri Light"/>
          <w:sz w:val="20"/>
          <w:szCs w:val="20"/>
        </w:rPr>
        <w:t>, 1997)</w:t>
      </w:r>
    </w:p>
    <w:p w14:paraId="33FAE613" w14:textId="6CD24656" w:rsidR="00653494" w:rsidRPr="007E2B93" w:rsidRDefault="00A96472"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 xml:space="preserve">G. </w:t>
      </w:r>
      <w:r w:rsidR="00653494" w:rsidRPr="007E2B93">
        <w:rPr>
          <w:rFonts w:ascii="Calibri Light" w:hAnsi="Calibri Light" w:cs="Calibri Light"/>
          <w:sz w:val="20"/>
          <w:szCs w:val="20"/>
        </w:rPr>
        <w:t>Rose</w:t>
      </w:r>
      <w:r w:rsidRPr="007E2B93">
        <w:rPr>
          <w:rFonts w:ascii="Calibri Light" w:hAnsi="Calibri Light" w:cs="Calibri Light"/>
          <w:sz w:val="20"/>
          <w:szCs w:val="20"/>
        </w:rPr>
        <w:t xml:space="preserve">, </w:t>
      </w:r>
      <w:hyperlink r:id="rId78" w:history="1">
        <w:r w:rsidR="00653494" w:rsidRPr="007E2B93">
          <w:rPr>
            <w:rStyle w:val="Hyperlink"/>
            <w:rFonts w:ascii="Calibri Light" w:hAnsi="Calibri Light" w:cs="Calibri Light"/>
            <w:i/>
            <w:iCs/>
            <w:sz w:val="20"/>
            <w:szCs w:val="20"/>
          </w:rPr>
          <w:t>Doing Family Photography: The Domestic, the Public and the Politics of Sentiment</w:t>
        </w:r>
      </w:hyperlink>
      <w:r w:rsidRPr="007E2B93">
        <w:rPr>
          <w:rFonts w:ascii="Calibri Light" w:hAnsi="Calibri Light" w:cs="Calibri Light"/>
          <w:sz w:val="20"/>
          <w:szCs w:val="20"/>
        </w:rPr>
        <w:t xml:space="preserve"> (</w:t>
      </w:r>
      <w:r w:rsidR="00653494" w:rsidRPr="007E2B93">
        <w:rPr>
          <w:rFonts w:ascii="Calibri Light" w:hAnsi="Calibri Light" w:cs="Calibri Light"/>
          <w:sz w:val="20"/>
          <w:szCs w:val="20"/>
        </w:rPr>
        <w:t>Ashgate</w:t>
      </w:r>
      <w:r w:rsidRPr="007E2B93">
        <w:rPr>
          <w:rFonts w:ascii="Calibri Light" w:hAnsi="Calibri Light" w:cs="Calibri Light"/>
          <w:sz w:val="20"/>
          <w:szCs w:val="20"/>
        </w:rPr>
        <w:t>, 2010)</w:t>
      </w:r>
    </w:p>
    <w:p w14:paraId="3B593E32" w14:textId="067F8337" w:rsidR="00653494" w:rsidRPr="007E2B93" w:rsidRDefault="00653494"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w:t>
      </w:r>
      <w:r w:rsidR="00A96472" w:rsidRPr="007E2B93">
        <w:rPr>
          <w:rFonts w:ascii="Calibri Light" w:hAnsi="Calibri Light" w:cs="Calibri Light"/>
          <w:sz w:val="20"/>
          <w:szCs w:val="20"/>
        </w:rPr>
        <w:t xml:space="preserve">A. </w:t>
      </w:r>
      <w:r w:rsidRPr="007E2B93">
        <w:rPr>
          <w:rFonts w:ascii="Calibri Light" w:hAnsi="Calibri Light" w:cs="Calibri Light"/>
          <w:sz w:val="20"/>
          <w:szCs w:val="20"/>
        </w:rPr>
        <w:t>Sekula</w:t>
      </w:r>
      <w:r w:rsidR="00A96472" w:rsidRPr="007E2B93">
        <w:rPr>
          <w:rFonts w:ascii="Calibri Light" w:hAnsi="Calibri Light" w:cs="Calibri Light"/>
          <w:sz w:val="20"/>
          <w:szCs w:val="20"/>
        </w:rPr>
        <w:t xml:space="preserve">, </w:t>
      </w:r>
      <w:r w:rsidRPr="007E2B93">
        <w:rPr>
          <w:rFonts w:ascii="Calibri Light" w:hAnsi="Calibri Light" w:cs="Calibri Light"/>
          <w:sz w:val="20"/>
          <w:szCs w:val="20"/>
        </w:rPr>
        <w:t xml:space="preserve">(1982) </w:t>
      </w:r>
      <w:r w:rsidR="00A96472" w:rsidRPr="007E2B93">
        <w:rPr>
          <w:rFonts w:ascii="Calibri Light" w:hAnsi="Calibri Light" w:cs="Calibri Light"/>
          <w:sz w:val="20"/>
          <w:szCs w:val="20"/>
        </w:rPr>
        <w:t>‘</w:t>
      </w:r>
      <w:r w:rsidRPr="007E2B93">
        <w:rPr>
          <w:rFonts w:ascii="Calibri Light" w:hAnsi="Calibri Light" w:cs="Calibri Light"/>
          <w:sz w:val="20"/>
          <w:szCs w:val="20"/>
        </w:rPr>
        <w:t>On the Invention of Photographic Meaning</w:t>
      </w:r>
      <w:r w:rsidR="00A96472" w:rsidRPr="007E2B93">
        <w:rPr>
          <w:rFonts w:ascii="Calibri Light" w:hAnsi="Calibri Light" w:cs="Calibri Light"/>
          <w:sz w:val="20"/>
          <w:szCs w:val="20"/>
        </w:rPr>
        <w:t xml:space="preserve">’, in </w:t>
      </w:r>
      <w:r w:rsidRPr="007E2B93">
        <w:rPr>
          <w:rFonts w:ascii="Calibri Light" w:hAnsi="Calibri Light" w:cs="Calibri Light"/>
          <w:i/>
          <w:iCs/>
          <w:sz w:val="20"/>
          <w:szCs w:val="20"/>
        </w:rPr>
        <w:t>Thinking Photography</w:t>
      </w:r>
      <w:r w:rsidR="00A96472" w:rsidRPr="007E2B93">
        <w:rPr>
          <w:rFonts w:ascii="Calibri Light" w:hAnsi="Calibri Light" w:cs="Calibri Light"/>
          <w:sz w:val="20"/>
          <w:szCs w:val="20"/>
        </w:rPr>
        <w:t xml:space="preserve"> (</w:t>
      </w:r>
      <w:r w:rsidRPr="007E2B93">
        <w:rPr>
          <w:rFonts w:ascii="Calibri Light" w:hAnsi="Calibri Light" w:cs="Calibri Light"/>
          <w:sz w:val="20"/>
          <w:szCs w:val="20"/>
        </w:rPr>
        <w:t xml:space="preserve">Macmillan, </w:t>
      </w:r>
      <w:r w:rsidR="00A96472" w:rsidRPr="007E2B93">
        <w:rPr>
          <w:rFonts w:ascii="Calibri Light" w:hAnsi="Calibri Light" w:cs="Calibri Light"/>
          <w:sz w:val="20"/>
          <w:szCs w:val="20"/>
        </w:rPr>
        <w:t xml:space="preserve">1982) </w:t>
      </w:r>
    </w:p>
    <w:p w14:paraId="69B3CF17" w14:textId="6B01307B" w:rsidR="00653494" w:rsidRPr="007E2B93" w:rsidRDefault="00A96472"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 xml:space="preserve">S. </w:t>
      </w:r>
      <w:r w:rsidR="00653494" w:rsidRPr="007E2B93">
        <w:rPr>
          <w:rFonts w:ascii="Calibri Light" w:hAnsi="Calibri Light" w:cs="Calibri Light"/>
          <w:sz w:val="20"/>
          <w:szCs w:val="20"/>
        </w:rPr>
        <w:t>Sontag</w:t>
      </w:r>
      <w:r w:rsidRPr="007E2B93">
        <w:rPr>
          <w:rFonts w:ascii="Calibri Light" w:hAnsi="Calibri Light" w:cs="Calibri Light"/>
          <w:sz w:val="20"/>
          <w:szCs w:val="20"/>
        </w:rPr>
        <w:t xml:space="preserve">, </w:t>
      </w:r>
      <w:hyperlink r:id="rId79" w:history="1">
        <w:r w:rsidR="00653494" w:rsidRPr="007E2B93">
          <w:rPr>
            <w:rStyle w:val="Hyperlink"/>
            <w:rFonts w:ascii="Calibri Light" w:hAnsi="Calibri Light" w:cs="Calibri Light"/>
            <w:i/>
            <w:iCs/>
            <w:sz w:val="20"/>
            <w:szCs w:val="20"/>
          </w:rPr>
          <w:t>On Photography</w:t>
        </w:r>
      </w:hyperlink>
      <w:r w:rsidRPr="007E2B93">
        <w:rPr>
          <w:rFonts w:ascii="Calibri Light" w:hAnsi="Calibri Light" w:cs="Calibri Light"/>
          <w:sz w:val="20"/>
          <w:szCs w:val="20"/>
        </w:rPr>
        <w:t xml:space="preserve"> (</w:t>
      </w:r>
      <w:r w:rsidR="00653494" w:rsidRPr="007E2B93">
        <w:rPr>
          <w:rFonts w:ascii="Calibri Light" w:hAnsi="Calibri Light" w:cs="Calibri Light"/>
          <w:sz w:val="20"/>
          <w:szCs w:val="20"/>
        </w:rPr>
        <w:t>Penguin Books</w:t>
      </w:r>
      <w:r w:rsidRPr="007E2B93">
        <w:rPr>
          <w:rFonts w:ascii="Calibri Light" w:hAnsi="Calibri Light" w:cs="Calibri Light"/>
          <w:sz w:val="20"/>
          <w:szCs w:val="20"/>
        </w:rPr>
        <w:t>, 1979)</w:t>
      </w:r>
    </w:p>
    <w:p w14:paraId="321C97C6" w14:textId="74EAD990" w:rsidR="00653494" w:rsidRPr="007E2B93" w:rsidRDefault="00A96472" w:rsidP="00653494">
      <w:pPr>
        <w:pStyle w:val="ListParagraph"/>
        <w:numPr>
          <w:ilvl w:val="0"/>
          <w:numId w:val="40"/>
        </w:numPr>
        <w:spacing w:after="0"/>
        <w:rPr>
          <w:rFonts w:ascii="Calibri Light" w:hAnsi="Calibri Light" w:cs="Calibri Light"/>
          <w:sz w:val="20"/>
          <w:szCs w:val="20"/>
        </w:rPr>
      </w:pPr>
      <w:r w:rsidRPr="007E2B93">
        <w:rPr>
          <w:rFonts w:ascii="Calibri Light" w:hAnsi="Calibri Light" w:cs="Calibri Light"/>
          <w:sz w:val="20"/>
          <w:szCs w:val="20"/>
        </w:rPr>
        <w:t xml:space="preserve">J. </w:t>
      </w:r>
      <w:r w:rsidR="00653494" w:rsidRPr="007E2B93">
        <w:rPr>
          <w:rFonts w:ascii="Calibri Light" w:hAnsi="Calibri Light" w:cs="Calibri Light"/>
          <w:sz w:val="20"/>
          <w:szCs w:val="20"/>
        </w:rPr>
        <w:t>Spence</w:t>
      </w:r>
      <w:r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Putting Myself in the Picture: A Political, Personal and Photographic Autobiography</w:t>
      </w:r>
      <w:r w:rsidRPr="007E2B93">
        <w:rPr>
          <w:rFonts w:ascii="Calibri Light" w:hAnsi="Calibri Light" w:cs="Calibri Light"/>
          <w:sz w:val="20"/>
          <w:szCs w:val="20"/>
        </w:rPr>
        <w:t xml:space="preserve"> (</w:t>
      </w:r>
      <w:r w:rsidR="00653494" w:rsidRPr="007E2B93">
        <w:rPr>
          <w:rFonts w:ascii="Calibri Light" w:hAnsi="Calibri Light" w:cs="Calibri Light"/>
          <w:sz w:val="20"/>
          <w:szCs w:val="20"/>
        </w:rPr>
        <w:t>Camden Press</w:t>
      </w:r>
      <w:r w:rsidRPr="007E2B93">
        <w:rPr>
          <w:rFonts w:ascii="Calibri Light" w:hAnsi="Calibri Light" w:cs="Calibri Light"/>
          <w:sz w:val="20"/>
          <w:szCs w:val="20"/>
        </w:rPr>
        <w:t>, 1986)</w:t>
      </w:r>
      <w:r w:rsidR="00653494" w:rsidRPr="007E2B93">
        <w:rPr>
          <w:rFonts w:ascii="Calibri Light" w:hAnsi="Calibri Light" w:cs="Calibri Light"/>
          <w:sz w:val="20"/>
          <w:szCs w:val="20"/>
        </w:rPr>
        <w:t xml:space="preserve"> </w:t>
      </w:r>
    </w:p>
    <w:p w14:paraId="0DF7486C" w14:textId="77777777" w:rsidR="00653494" w:rsidRPr="00F74466" w:rsidRDefault="00653494" w:rsidP="00653494">
      <w:pPr>
        <w:rPr>
          <w:rFonts w:ascii="Calibri Light" w:hAnsi="Calibri Light" w:cs="Calibri Light"/>
          <w:sz w:val="20"/>
          <w:szCs w:val="20"/>
        </w:rPr>
      </w:pPr>
    </w:p>
    <w:p w14:paraId="62A20144" w14:textId="77777777" w:rsidR="00653494" w:rsidRPr="001E55ED" w:rsidRDefault="00653494" w:rsidP="00653494">
      <w:pPr>
        <w:spacing w:after="120"/>
        <w:rPr>
          <w:rFonts w:ascii="Calibri Light" w:hAnsi="Calibri Light" w:cs="Calibri Light"/>
          <w:i/>
          <w:iCs/>
          <w:sz w:val="20"/>
          <w:szCs w:val="20"/>
        </w:rPr>
      </w:pPr>
      <w:r w:rsidRPr="001E55ED">
        <w:rPr>
          <w:rFonts w:ascii="Calibri Light" w:hAnsi="Calibri Light" w:cs="Calibri Light"/>
          <w:b/>
          <w:bCs/>
          <w:i/>
          <w:iCs/>
          <w:sz w:val="20"/>
          <w:szCs w:val="20"/>
        </w:rPr>
        <w:t>Supervision question</w:t>
      </w:r>
      <w:r w:rsidRPr="001E55ED">
        <w:rPr>
          <w:rFonts w:ascii="Calibri Light" w:hAnsi="Calibri Light" w:cs="Calibri Light"/>
          <w:i/>
          <w:iCs/>
          <w:sz w:val="20"/>
          <w:szCs w:val="20"/>
        </w:rPr>
        <w:t xml:space="preserve">: What are the challenges of using photographs as evidence? </w:t>
      </w:r>
    </w:p>
    <w:p w14:paraId="3889F018" w14:textId="1C5EB186" w:rsidR="001D0A4A" w:rsidRPr="001E55ED" w:rsidRDefault="00653494" w:rsidP="001D0A4A">
      <w:pPr>
        <w:spacing w:after="120"/>
        <w:rPr>
          <w:rFonts w:ascii="Calibri Light" w:hAnsi="Calibri Light" w:cs="Calibri Light"/>
          <w:i/>
          <w:iCs/>
          <w:sz w:val="20"/>
          <w:szCs w:val="20"/>
        </w:rPr>
      </w:pPr>
      <w:r w:rsidRPr="001E55ED">
        <w:rPr>
          <w:rFonts w:ascii="Calibri Light" w:hAnsi="Calibri Light" w:cs="Calibri Light"/>
          <w:b/>
          <w:bCs/>
          <w:i/>
          <w:iCs/>
          <w:sz w:val="20"/>
          <w:szCs w:val="20"/>
        </w:rPr>
        <w:t>Thinking and talking question</w:t>
      </w:r>
      <w:r w:rsidRPr="001E55ED">
        <w:rPr>
          <w:rFonts w:ascii="Calibri Light" w:hAnsi="Calibri Light" w:cs="Calibri Light"/>
          <w:i/>
          <w:iCs/>
          <w:sz w:val="20"/>
          <w:szCs w:val="20"/>
        </w:rPr>
        <w:t>: Studium and punctum are key terms in Barthes’ theorization of the photographic image</w:t>
      </w:r>
      <w:r w:rsidR="001D0A4A">
        <w:rPr>
          <w:rFonts w:ascii="Calibri Light" w:hAnsi="Calibri Light" w:cs="Calibri Light"/>
          <w:i/>
          <w:iCs/>
          <w:sz w:val="20"/>
          <w:szCs w:val="20"/>
        </w:rPr>
        <w:t>;</w:t>
      </w:r>
      <w:r w:rsidRPr="001E55ED">
        <w:rPr>
          <w:rFonts w:ascii="Calibri Light" w:hAnsi="Calibri Light" w:cs="Calibri Light"/>
          <w:i/>
          <w:iCs/>
          <w:sz w:val="20"/>
          <w:szCs w:val="20"/>
        </w:rPr>
        <w:t xml:space="preserve"> they help us think about social conventions and creative agency.  What are the pros and cons of ‘studium’ and ‘punctum’ in the production of visual representations of the environmental crisis</w:t>
      </w:r>
      <w:r w:rsidR="001D0A4A">
        <w:rPr>
          <w:rFonts w:ascii="Calibri Light" w:hAnsi="Calibri Light" w:cs="Calibri Light"/>
          <w:i/>
          <w:iCs/>
          <w:sz w:val="20"/>
          <w:szCs w:val="20"/>
        </w:rPr>
        <w:t>?</w:t>
      </w:r>
    </w:p>
    <w:p w14:paraId="182827AF" w14:textId="77777777" w:rsidR="00653494" w:rsidRPr="001E55ED" w:rsidRDefault="00653494" w:rsidP="00653494">
      <w:pPr>
        <w:spacing w:after="120"/>
        <w:rPr>
          <w:rFonts w:ascii="Calibri Light" w:hAnsi="Calibri Light" w:cs="Calibri Light"/>
          <w:i/>
          <w:iCs/>
          <w:sz w:val="20"/>
          <w:szCs w:val="20"/>
        </w:rPr>
      </w:pPr>
      <w:r w:rsidRPr="001E55ED">
        <w:rPr>
          <w:rFonts w:ascii="Calibri Light" w:hAnsi="Calibri Light" w:cs="Calibri Light"/>
          <w:b/>
          <w:bCs/>
          <w:i/>
          <w:iCs/>
          <w:sz w:val="20"/>
          <w:szCs w:val="20"/>
        </w:rPr>
        <w:t>Mock exam question</w:t>
      </w:r>
      <w:r w:rsidRPr="001E55ED">
        <w:rPr>
          <w:rFonts w:ascii="Calibri Light" w:hAnsi="Calibri Light" w:cs="Calibri Light"/>
          <w:i/>
          <w:iCs/>
          <w:sz w:val="20"/>
          <w:szCs w:val="20"/>
        </w:rPr>
        <w:t>: What does it mean to understand ‘visuality’ as the ‘intersection of power with visual representation’ (Mirzoeff 2002: 4)?</w:t>
      </w:r>
    </w:p>
    <w:p w14:paraId="578726A9" w14:textId="77777777" w:rsidR="00653494" w:rsidRPr="00F74466" w:rsidRDefault="00653494" w:rsidP="00653494">
      <w:pPr>
        <w:rPr>
          <w:rFonts w:ascii="Calibri Light" w:hAnsi="Calibri Light" w:cs="Calibri Light"/>
          <w:sz w:val="20"/>
          <w:szCs w:val="20"/>
        </w:rPr>
      </w:pPr>
    </w:p>
    <w:p w14:paraId="76E3032C" w14:textId="77777777" w:rsidR="00653494" w:rsidRPr="00F74466" w:rsidRDefault="00653494" w:rsidP="00653494">
      <w:pPr>
        <w:pStyle w:val="Heading3"/>
        <w:rPr>
          <w:rFonts w:ascii="Calibri Light" w:hAnsi="Calibri Light" w:cs="Calibri Light"/>
          <w:szCs w:val="20"/>
        </w:rPr>
      </w:pPr>
      <w:r w:rsidRPr="00F74466">
        <w:rPr>
          <w:rFonts w:ascii="Calibri Light" w:hAnsi="Calibri Light" w:cs="Calibri Light"/>
          <w:noProof/>
          <w:szCs w:val="20"/>
        </w:rPr>
        <mc:AlternateContent>
          <mc:Choice Requires="wps">
            <w:drawing>
              <wp:anchor distT="0" distB="0" distL="114300" distR="114300" simplePos="0" relativeHeight="251709440" behindDoc="0" locked="0" layoutInCell="1" allowOverlap="1" wp14:anchorId="7FF14D00" wp14:editId="672408C9">
                <wp:simplePos x="0" y="0"/>
                <wp:positionH relativeFrom="column">
                  <wp:posOffset>-45085</wp:posOffset>
                </wp:positionH>
                <wp:positionV relativeFrom="paragraph">
                  <wp:posOffset>191494</wp:posOffset>
                </wp:positionV>
                <wp:extent cx="5751195" cy="0"/>
                <wp:effectExtent l="0" t="0" r="14605" b="12700"/>
                <wp:wrapNone/>
                <wp:docPr id="12" name="Straight Connector 12"/>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4FD10" id="Straight Connector 1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55pt,15.1pt" to="449.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" strokecolor="#4472c4 [3204]" strokeweight=".5pt">
                <v:stroke joinstyle="miter"/>
              </v:line>
            </w:pict>
          </mc:Fallback>
        </mc:AlternateContent>
      </w:r>
      <w:r w:rsidRPr="00F74466">
        <w:rPr>
          <w:rFonts w:ascii="Calibri Light" w:hAnsi="Calibri Light" w:cs="Calibri Light"/>
          <w:szCs w:val="20"/>
        </w:rPr>
        <w:t>6. Race and representation (Moreno Figueroa, 17</w:t>
      </w:r>
      <w:r w:rsidRPr="00F74466">
        <w:rPr>
          <w:rFonts w:ascii="Calibri Light" w:hAnsi="Calibri Light" w:cs="Calibri Light"/>
          <w:szCs w:val="20"/>
          <w:vertAlign w:val="superscript"/>
        </w:rPr>
        <w:t>th</w:t>
      </w:r>
      <w:r w:rsidRPr="00F74466">
        <w:rPr>
          <w:rFonts w:ascii="Calibri Light" w:hAnsi="Calibri Light" w:cs="Calibri Light"/>
          <w:szCs w:val="20"/>
        </w:rPr>
        <w:t xml:space="preserve"> November)</w:t>
      </w:r>
    </w:p>
    <w:p w14:paraId="7DFDB0C2" w14:textId="77CD1B4C" w:rsidR="00653494" w:rsidRDefault="00653494" w:rsidP="00653494">
      <w:pPr>
        <w:rPr>
          <w:rFonts w:ascii="Calibri Light" w:hAnsi="Calibri Light" w:cs="Calibri Light"/>
          <w:sz w:val="20"/>
          <w:szCs w:val="20"/>
        </w:rPr>
      </w:pPr>
      <w:r w:rsidRPr="001D0A4A">
        <w:rPr>
          <w:rFonts w:ascii="Calibri Light" w:hAnsi="Calibri Light" w:cs="Calibri Light"/>
          <w:b/>
          <w:bCs/>
          <w:sz w:val="20"/>
          <w:szCs w:val="20"/>
        </w:rPr>
        <w:t>Summary:</w:t>
      </w:r>
      <w:r w:rsidRPr="00F74466">
        <w:rPr>
          <w:rFonts w:ascii="Calibri Light" w:hAnsi="Calibri Light" w:cs="Calibri Light"/>
          <w:sz w:val="20"/>
          <w:szCs w:val="20"/>
        </w:rPr>
        <w:t xml:space="preserve"> Deborah Poole observes in her analysis of the circulation of images between Europe and Andean South America one important element of photographs that is easily dismissed: ‘we frequently forget that images are also about the pleasure of looking. Visual images fascinate us. They compel us to look at them, especially when the material they show us is unfamiliar or strange’ (Poole 1997, 17). Following on from the previous lecture, this session explores the links between ideas of race and racism with the compelling and seductive production of identities, difference and the cultural politics of representational practices. We will examine the importance of visual culture in the (re)production and experience of contemporary subjectivities. Analysis of the historical coincidence of the emergence of the notion of ‘race’ and photography will allow us to interrogate the ambiguities of the interpretation of photographs and the pleasures images produce. </w:t>
      </w:r>
    </w:p>
    <w:p w14:paraId="0872F366" w14:textId="77777777" w:rsidR="00653494" w:rsidRPr="00F74466" w:rsidRDefault="00653494" w:rsidP="00653494">
      <w:pPr>
        <w:rPr>
          <w:rFonts w:ascii="Calibri Light" w:hAnsi="Calibri Light" w:cs="Calibri Light"/>
          <w:sz w:val="20"/>
          <w:szCs w:val="20"/>
        </w:rPr>
      </w:pPr>
    </w:p>
    <w:p w14:paraId="3CF03957" w14:textId="77777777" w:rsidR="00653494" w:rsidRPr="00F74466" w:rsidRDefault="00653494" w:rsidP="00653494">
      <w:pPr>
        <w:spacing w:after="120"/>
        <w:rPr>
          <w:rFonts w:ascii="Calibri Light" w:hAnsi="Calibri Light" w:cs="Calibri Light"/>
          <w:sz w:val="20"/>
          <w:szCs w:val="20"/>
        </w:rPr>
      </w:pPr>
      <w:r w:rsidRPr="005D5315">
        <w:rPr>
          <w:rFonts w:ascii="Calibri Light" w:hAnsi="Calibri Light" w:cs="Calibri Light"/>
          <w:b/>
          <w:bCs/>
          <w:sz w:val="20"/>
          <w:szCs w:val="20"/>
        </w:rPr>
        <w:t>Seminar activity:</w:t>
      </w:r>
      <w:r w:rsidRPr="00F74466">
        <w:rPr>
          <w:rFonts w:ascii="Calibri Light" w:hAnsi="Calibri Light" w:cs="Calibri Light"/>
          <w:sz w:val="20"/>
          <w:szCs w:val="20"/>
        </w:rPr>
        <w:t xml:space="preserve"> </w:t>
      </w:r>
      <w:r>
        <w:rPr>
          <w:rFonts w:ascii="Calibri Light" w:hAnsi="Calibri Light" w:cs="Calibri Light"/>
          <w:sz w:val="20"/>
          <w:szCs w:val="20"/>
        </w:rPr>
        <w:t>Bring two images with contrasting representations of race: one problematic and one critical</w:t>
      </w:r>
      <w:r w:rsidRPr="00F74466">
        <w:rPr>
          <w:rFonts w:ascii="Calibri Light" w:hAnsi="Calibri Light" w:cs="Calibri Light"/>
          <w:sz w:val="20"/>
          <w:szCs w:val="20"/>
        </w:rPr>
        <w:t>.</w:t>
      </w:r>
      <w:r>
        <w:rPr>
          <w:rFonts w:ascii="Calibri Light" w:hAnsi="Calibri Light" w:cs="Calibri Light"/>
          <w:sz w:val="20"/>
          <w:szCs w:val="20"/>
        </w:rPr>
        <w:t xml:space="preserve"> Be prepared to discuss.</w:t>
      </w:r>
    </w:p>
    <w:p w14:paraId="66D49BAA" w14:textId="77777777" w:rsidR="00653494" w:rsidRPr="005D5315" w:rsidRDefault="00653494" w:rsidP="00653494">
      <w:pPr>
        <w:rPr>
          <w:rFonts w:ascii="Calibri Light" w:hAnsi="Calibri Light" w:cs="Calibri Light"/>
          <w:b/>
          <w:bCs/>
          <w:sz w:val="20"/>
          <w:szCs w:val="20"/>
        </w:rPr>
      </w:pPr>
      <w:r w:rsidRPr="005D5315">
        <w:rPr>
          <w:rFonts w:ascii="Calibri Light" w:hAnsi="Calibri Light" w:cs="Calibri Light"/>
          <w:b/>
          <w:bCs/>
          <w:sz w:val="20"/>
          <w:szCs w:val="20"/>
        </w:rPr>
        <w:t xml:space="preserve">Reading list: </w:t>
      </w:r>
    </w:p>
    <w:p w14:paraId="0564B987" w14:textId="298EA437" w:rsidR="00653494" w:rsidRPr="007E2B93" w:rsidRDefault="00653494" w:rsidP="00CA0998">
      <w:pPr>
        <w:pStyle w:val="ListParagraph"/>
        <w:widowControl w:val="0"/>
        <w:numPr>
          <w:ilvl w:val="0"/>
          <w:numId w:val="42"/>
        </w:numPr>
        <w:autoSpaceDE w:val="0"/>
        <w:autoSpaceDN w:val="0"/>
        <w:adjustRightInd w:val="0"/>
        <w:spacing w:line="276" w:lineRule="auto"/>
        <w:rPr>
          <w:rFonts w:ascii="Calibri Light" w:hAnsi="Calibri Light" w:cs="Calibri Light"/>
          <w:sz w:val="20"/>
          <w:szCs w:val="20"/>
        </w:rPr>
      </w:pPr>
      <w:r w:rsidRPr="007E2B93">
        <w:rPr>
          <w:rFonts w:ascii="Calibri Light" w:hAnsi="Calibri Light" w:cs="Calibri Light"/>
          <w:sz w:val="20"/>
          <w:szCs w:val="20"/>
        </w:rPr>
        <w:t>*</w:t>
      </w:r>
      <w:r w:rsidR="008C1B54" w:rsidRPr="007E2B93">
        <w:rPr>
          <w:rFonts w:ascii="Calibri Light" w:hAnsi="Calibri Light" w:cs="Calibri Light"/>
          <w:sz w:val="20"/>
          <w:szCs w:val="20"/>
        </w:rPr>
        <w:t xml:space="preserve">L. M. </w:t>
      </w:r>
      <w:r w:rsidRPr="007E2B93">
        <w:rPr>
          <w:rFonts w:ascii="Calibri Light" w:hAnsi="Calibri Light" w:cs="Calibri Light"/>
          <w:sz w:val="20"/>
          <w:szCs w:val="20"/>
        </w:rPr>
        <w:t>Alcoff</w:t>
      </w:r>
      <w:r w:rsidR="008C1B54" w:rsidRPr="007E2B93">
        <w:rPr>
          <w:rFonts w:ascii="Calibri Light" w:hAnsi="Calibri Light" w:cs="Calibri Light"/>
          <w:sz w:val="20"/>
          <w:szCs w:val="20"/>
        </w:rPr>
        <w:t>, ‘</w:t>
      </w:r>
      <w:hyperlink r:id="rId80" w:history="1">
        <w:r w:rsidRPr="007E2B93">
          <w:rPr>
            <w:rStyle w:val="Hyperlink"/>
            <w:rFonts w:ascii="Calibri Light" w:hAnsi="Calibri Light" w:cs="Calibri Light"/>
            <w:sz w:val="20"/>
            <w:szCs w:val="20"/>
          </w:rPr>
          <w:t xml:space="preserve">Habits of </w:t>
        </w:r>
        <w:r w:rsidR="008C1B54" w:rsidRPr="007E2B93">
          <w:rPr>
            <w:rStyle w:val="Hyperlink"/>
            <w:rFonts w:ascii="Calibri Light" w:hAnsi="Calibri Light" w:cs="Calibri Light"/>
            <w:sz w:val="20"/>
            <w:szCs w:val="20"/>
          </w:rPr>
          <w:t>H</w:t>
        </w:r>
        <w:r w:rsidRPr="007E2B93">
          <w:rPr>
            <w:rStyle w:val="Hyperlink"/>
            <w:rFonts w:ascii="Calibri Light" w:hAnsi="Calibri Light" w:cs="Calibri Light"/>
            <w:sz w:val="20"/>
            <w:szCs w:val="20"/>
          </w:rPr>
          <w:t xml:space="preserve">ostility: On </w:t>
        </w:r>
        <w:r w:rsidR="008C1B54" w:rsidRPr="007E2B93">
          <w:rPr>
            <w:rStyle w:val="Hyperlink"/>
            <w:rFonts w:ascii="Calibri Light" w:hAnsi="Calibri Light" w:cs="Calibri Light"/>
            <w:sz w:val="20"/>
            <w:szCs w:val="20"/>
          </w:rPr>
          <w:t>S</w:t>
        </w:r>
        <w:r w:rsidRPr="007E2B93">
          <w:rPr>
            <w:rStyle w:val="Hyperlink"/>
            <w:rFonts w:ascii="Calibri Light" w:hAnsi="Calibri Light" w:cs="Calibri Light"/>
            <w:sz w:val="20"/>
            <w:szCs w:val="20"/>
          </w:rPr>
          <w:t xml:space="preserve">eeing </w:t>
        </w:r>
        <w:r w:rsidR="008C1B54" w:rsidRPr="007E2B93">
          <w:rPr>
            <w:rStyle w:val="Hyperlink"/>
            <w:rFonts w:ascii="Calibri Light" w:hAnsi="Calibri Light" w:cs="Calibri Light"/>
            <w:sz w:val="20"/>
            <w:szCs w:val="20"/>
          </w:rPr>
          <w:t>R</w:t>
        </w:r>
        <w:r w:rsidRPr="007E2B93">
          <w:rPr>
            <w:rStyle w:val="Hyperlink"/>
            <w:rFonts w:ascii="Calibri Light" w:hAnsi="Calibri Light" w:cs="Calibri Light"/>
            <w:sz w:val="20"/>
            <w:szCs w:val="20"/>
          </w:rPr>
          <w:t>ace</w:t>
        </w:r>
      </w:hyperlink>
      <w:r w:rsidR="008C1B54" w:rsidRPr="007E2B93">
        <w:rPr>
          <w:rFonts w:ascii="Calibri Light" w:hAnsi="Calibri Light" w:cs="Calibri Light"/>
          <w:sz w:val="20"/>
          <w:szCs w:val="20"/>
        </w:rPr>
        <w:t xml:space="preserve">’, </w:t>
      </w:r>
      <w:r w:rsidRPr="007E2B93">
        <w:rPr>
          <w:rFonts w:ascii="Calibri Light" w:hAnsi="Calibri Light" w:cs="Calibri Light"/>
          <w:i/>
          <w:iCs/>
          <w:sz w:val="20"/>
          <w:szCs w:val="20"/>
        </w:rPr>
        <w:t>Philosophy Today</w:t>
      </w:r>
      <w:r w:rsidRPr="007E2B93">
        <w:rPr>
          <w:rFonts w:ascii="Calibri Light" w:hAnsi="Calibri Light" w:cs="Calibri Light"/>
          <w:sz w:val="20"/>
          <w:szCs w:val="20"/>
        </w:rPr>
        <w:t xml:space="preserve"> 44 (</w:t>
      </w:r>
      <w:r w:rsidR="008C1B54" w:rsidRPr="007E2B93">
        <w:rPr>
          <w:rFonts w:ascii="Calibri Light" w:hAnsi="Calibri Light" w:cs="Calibri Light"/>
          <w:sz w:val="20"/>
          <w:szCs w:val="20"/>
        </w:rPr>
        <w:t>2000</w:t>
      </w:r>
      <w:r w:rsidRPr="007E2B93">
        <w:rPr>
          <w:rFonts w:ascii="Calibri Light" w:hAnsi="Calibri Light" w:cs="Calibri Light"/>
          <w:sz w:val="20"/>
          <w:szCs w:val="20"/>
        </w:rPr>
        <w:t>)</w:t>
      </w:r>
      <w:r w:rsidR="008C1B54" w:rsidRPr="007E2B93">
        <w:rPr>
          <w:rFonts w:ascii="Calibri Light" w:hAnsi="Calibri Light" w:cs="Calibri Light"/>
          <w:sz w:val="20"/>
          <w:szCs w:val="20"/>
        </w:rPr>
        <w:t>,</w:t>
      </w:r>
      <w:r w:rsidRPr="007E2B93">
        <w:rPr>
          <w:rFonts w:ascii="Calibri Light" w:hAnsi="Calibri Light" w:cs="Calibri Light"/>
          <w:sz w:val="20"/>
          <w:szCs w:val="20"/>
        </w:rPr>
        <w:t xml:space="preserve"> </w:t>
      </w:r>
      <w:r w:rsidR="008C1B54" w:rsidRPr="007E2B93">
        <w:rPr>
          <w:rFonts w:ascii="Calibri Light" w:hAnsi="Calibri Light" w:cs="Calibri Light"/>
          <w:sz w:val="20"/>
          <w:szCs w:val="20"/>
        </w:rPr>
        <w:t xml:space="preserve">pp. </w:t>
      </w:r>
      <w:r w:rsidRPr="007E2B93">
        <w:rPr>
          <w:rFonts w:ascii="Calibri Light" w:hAnsi="Calibri Light" w:cs="Calibri Light"/>
          <w:sz w:val="20"/>
          <w:szCs w:val="20"/>
        </w:rPr>
        <w:t>30-40</w:t>
      </w:r>
    </w:p>
    <w:p w14:paraId="042E31AF" w14:textId="366CA272" w:rsidR="00653494" w:rsidRPr="007E2B93" w:rsidRDefault="008C1B54"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 xml:space="preserve">D. </w:t>
      </w:r>
      <w:r w:rsidR="00653494" w:rsidRPr="007E2B93">
        <w:rPr>
          <w:rFonts w:ascii="Calibri Light" w:hAnsi="Calibri Light" w:cs="Calibri Light"/>
          <w:sz w:val="20"/>
          <w:szCs w:val="20"/>
        </w:rPr>
        <w:t>Apel</w:t>
      </w:r>
      <w:r w:rsidRPr="007E2B93">
        <w:rPr>
          <w:rFonts w:ascii="Calibri Light" w:hAnsi="Calibri Light" w:cs="Calibri Light"/>
          <w:sz w:val="20"/>
          <w:szCs w:val="20"/>
        </w:rPr>
        <w:t>,</w:t>
      </w:r>
      <w:r w:rsidR="00653494" w:rsidRPr="007E2B93">
        <w:rPr>
          <w:rFonts w:ascii="Calibri Light" w:hAnsi="Calibri Light" w:cs="Calibri Light"/>
          <w:sz w:val="20"/>
          <w:szCs w:val="20"/>
        </w:rPr>
        <w:t xml:space="preserve"> ‘</w:t>
      </w:r>
      <w:hyperlink r:id="rId81" w:anchor="metadata_info_tab_contents" w:history="1">
        <w:r w:rsidR="00653494" w:rsidRPr="007E2B93">
          <w:rPr>
            <w:rStyle w:val="Hyperlink"/>
            <w:rFonts w:ascii="Calibri Light" w:hAnsi="Calibri Light" w:cs="Calibri Light"/>
            <w:sz w:val="20"/>
            <w:szCs w:val="20"/>
          </w:rPr>
          <w:t>On Looking: Lynching Photographs and Legacies of Lynching After 9/11</w:t>
        </w:r>
      </w:hyperlink>
      <w:r w:rsidR="00653494"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American Quarterly</w:t>
      </w:r>
      <w:r w:rsidR="00653494" w:rsidRPr="007E2B93">
        <w:rPr>
          <w:rFonts w:ascii="Calibri Light" w:hAnsi="Calibri Light" w:cs="Calibri Light"/>
          <w:sz w:val="20"/>
          <w:szCs w:val="20"/>
        </w:rPr>
        <w:t xml:space="preserve"> 55</w:t>
      </w:r>
      <w:r w:rsidRPr="007E2B93">
        <w:rPr>
          <w:rFonts w:ascii="Calibri Light" w:hAnsi="Calibri Light" w:cs="Calibri Light"/>
          <w:sz w:val="20"/>
          <w:szCs w:val="20"/>
        </w:rPr>
        <w:t>/</w:t>
      </w:r>
      <w:r w:rsidR="00653494" w:rsidRPr="007E2B93">
        <w:rPr>
          <w:rFonts w:ascii="Calibri Light" w:hAnsi="Calibri Light" w:cs="Calibri Light"/>
          <w:sz w:val="20"/>
          <w:szCs w:val="20"/>
        </w:rPr>
        <w:t>3</w:t>
      </w:r>
      <w:r w:rsidRPr="007E2B93">
        <w:rPr>
          <w:rFonts w:ascii="Calibri Light" w:hAnsi="Calibri Light" w:cs="Calibri Light"/>
          <w:sz w:val="20"/>
          <w:szCs w:val="20"/>
        </w:rPr>
        <w:t xml:space="preserve"> (2003</w:t>
      </w:r>
      <w:r w:rsidR="00653494" w:rsidRPr="007E2B93">
        <w:rPr>
          <w:rFonts w:ascii="Calibri Light" w:hAnsi="Calibri Light" w:cs="Calibri Light"/>
          <w:sz w:val="20"/>
          <w:szCs w:val="20"/>
        </w:rPr>
        <w:t>)</w:t>
      </w:r>
      <w:r w:rsidRPr="007E2B93">
        <w:rPr>
          <w:rFonts w:ascii="Calibri Light" w:hAnsi="Calibri Light" w:cs="Calibri Light"/>
          <w:sz w:val="20"/>
          <w:szCs w:val="20"/>
        </w:rPr>
        <w:t>,</w:t>
      </w:r>
      <w:r w:rsidR="00653494" w:rsidRPr="007E2B93">
        <w:rPr>
          <w:rFonts w:ascii="Calibri Light" w:hAnsi="Calibri Light" w:cs="Calibri Light"/>
          <w:sz w:val="20"/>
          <w:szCs w:val="20"/>
        </w:rPr>
        <w:t xml:space="preserve"> </w:t>
      </w:r>
      <w:r w:rsidRPr="007E2B93">
        <w:rPr>
          <w:rFonts w:ascii="Calibri Light" w:hAnsi="Calibri Light" w:cs="Calibri Light"/>
          <w:sz w:val="20"/>
          <w:szCs w:val="20"/>
        </w:rPr>
        <w:t xml:space="preserve">pp. </w:t>
      </w:r>
      <w:r w:rsidR="00653494" w:rsidRPr="007E2B93">
        <w:rPr>
          <w:rFonts w:ascii="Calibri Light" w:hAnsi="Calibri Light" w:cs="Calibri Light"/>
          <w:sz w:val="20"/>
          <w:szCs w:val="20"/>
        </w:rPr>
        <w:t>457-478</w:t>
      </w:r>
    </w:p>
    <w:p w14:paraId="7B34BE8B" w14:textId="33A7A30C" w:rsidR="00653494" w:rsidRPr="007E2B93" w:rsidRDefault="00653494"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w:t>
      </w:r>
      <w:r w:rsidR="008C1B54" w:rsidRPr="007E2B93">
        <w:rPr>
          <w:rFonts w:ascii="Calibri Light" w:hAnsi="Calibri Light" w:cs="Calibri Light"/>
          <w:sz w:val="20"/>
          <w:szCs w:val="20"/>
        </w:rPr>
        <w:t xml:space="preserve">J. </w:t>
      </w:r>
      <w:r w:rsidRPr="007E2B93">
        <w:rPr>
          <w:rFonts w:ascii="Calibri Light" w:hAnsi="Calibri Light" w:cs="Calibri Light"/>
          <w:sz w:val="20"/>
          <w:szCs w:val="20"/>
        </w:rPr>
        <w:t>Butler</w:t>
      </w:r>
      <w:r w:rsidR="008C1B54" w:rsidRPr="007E2B93">
        <w:rPr>
          <w:rFonts w:ascii="Calibri Light" w:hAnsi="Calibri Light" w:cs="Calibri Light"/>
          <w:sz w:val="20"/>
          <w:szCs w:val="20"/>
        </w:rPr>
        <w:t>,</w:t>
      </w:r>
      <w:r w:rsidRPr="007E2B93">
        <w:rPr>
          <w:rFonts w:ascii="Calibri Light" w:hAnsi="Calibri Light" w:cs="Calibri Light"/>
          <w:sz w:val="20"/>
          <w:szCs w:val="20"/>
        </w:rPr>
        <w:t xml:space="preserve"> ‘Endangered/Endangering: Schematic Racism and White Paranoia’ in</w:t>
      </w:r>
      <w:r w:rsidR="008C1B54" w:rsidRPr="007E2B93">
        <w:rPr>
          <w:rFonts w:ascii="Calibri Light" w:hAnsi="Calibri Light" w:cs="Calibri Light"/>
          <w:sz w:val="20"/>
          <w:szCs w:val="20"/>
        </w:rPr>
        <w:t xml:space="preserve"> </w:t>
      </w:r>
      <w:r w:rsidRPr="007E2B93">
        <w:rPr>
          <w:rFonts w:ascii="Calibri Light" w:hAnsi="Calibri Light" w:cs="Calibri Light"/>
          <w:i/>
          <w:iCs/>
          <w:sz w:val="20"/>
          <w:szCs w:val="20"/>
        </w:rPr>
        <w:t>Reading Rodney King/Reading Urban Uprising</w:t>
      </w:r>
      <w:r w:rsidR="008C1B54" w:rsidRPr="007E2B93">
        <w:rPr>
          <w:rFonts w:ascii="Calibri Light" w:hAnsi="Calibri Light" w:cs="Calibri Light"/>
          <w:sz w:val="20"/>
          <w:szCs w:val="20"/>
        </w:rPr>
        <w:t xml:space="preserve"> (</w:t>
      </w:r>
      <w:r w:rsidRPr="007E2B93">
        <w:rPr>
          <w:rFonts w:ascii="Calibri Light" w:hAnsi="Calibri Light" w:cs="Calibri Light"/>
          <w:sz w:val="20"/>
          <w:szCs w:val="20"/>
        </w:rPr>
        <w:t xml:space="preserve">Routledge, </w:t>
      </w:r>
      <w:r w:rsidR="008C1B54" w:rsidRPr="007E2B93">
        <w:rPr>
          <w:rFonts w:ascii="Calibri Light" w:hAnsi="Calibri Light" w:cs="Calibri Light"/>
          <w:sz w:val="20"/>
          <w:szCs w:val="20"/>
        </w:rPr>
        <w:t>1993)</w:t>
      </w:r>
    </w:p>
    <w:p w14:paraId="317ECEA3" w14:textId="61F2A35B" w:rsidR="00653494" w:rsidRPr="007E2B93" w:rsidRDefault="008C1B54"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 xml:space="preserve">R. </w:t>
      </w:r>
      <w:r w:rsidR="00653494" w:rsidRPr="007E2B93">
        <w:rPr>
          <w:rFonts w:ascii="Calibri Light" w:hAnsi="Calibri Light" w:cs="Calibri Light"/>
          <w:sz w:val="20"/>
          <w:szCs w:val="20"/>
        </w:rPr>
        <w:t>Dyer</w:t>
      </w:r>
      <w:r w:rsidRPr="007E2B93">
        <w:rPr>
          <w:rFonts w:ascii="Calibri Light" w:hAnsi="Calibri Light" w:cs="Calibri Light"/>
          <w:sz w:val="20"/>
          <w:szCs w:val="20"/>
        </w:rPr>
        <w:t xml:space="preserve">, </w:t>
      </w:r>
      <w:hyperlink r:id="rId82" w:history="1">
        <w:r w:rsidR="00653494" w:rsidRPr="007E2B93">
          <w:rPr>
            <w:rStyle w:val="Hyperlink"/>
            <w:rFonts w:ascii="Calibri Light" w:hAnsi="Calibri Light" w:cs="Calibri Light"/>
            <w:i/>
            <w:iCs/>
            <w:sz w:val="20"/>
            <w:szCs w:val="20"/>
          </w:rPr>
          <w:t>White</w:t>
        </w:r>
      </w:hyperlink>
      <w:r w:rsidRPr="007E2B93">
        <w:rPr>
          <w:rFonts w:ascii="Calibri Light" w:hAnsi="Calibri Light" w:cs="Calibri Light"/>
          <w:sz w:val="20"/>
          <w:szCs w:val="20"/>
        </w:rPr>
        <w:t xml:space="preserve"> (</w:t>
      </w:r>
      <w:r w:rsidR="00653494" w:rsidRPr="007E2B93">
        <w:rPr>
          <w:rFonts w:ascii="Calibri Light" w:hAnsi="Calibri Light" w:cs="Calibri Light"/>
          <w:sz w:val="20"/>
          <w:szCs w:val="20"/>
        </w:rPr>
        <w:t>Routledge</w:t>
      </w:r>
      <w:r w:rsidRPr="007E2B93">
        <w:rPr>
          <w:rFonts w:ascii="Calibri Light" w:hAnsi="Calibri Light" w:cs="Calibri Light"/>
          <w:sz w:val="20"/>
          <w:szCs w:val="20"/>
        </w:rPr>
        <w:t>, 1997)</w:t>
      </w:r>
    </w:p>
    <w:p w14:paraId="68CA0BAB" w14:textId="56109F8C" w:rsidR="00653494" w:rsidRPr="007E2B93" w:rsidRDefault="008C1B54" w:rsidP="00CA0998">
      <w:pPr>
        <w:pStyle w:val="ListParagraph"/>
        <w:numPr>
          <w:ilvl w:val="0"/>
          <w:numId w:val="42"/>
        </w:numPr>
        <w:autoSpaceDE w:val="0"/>
        <w:autoSpaceDN w:val="0"/>
        <w:adjustRightInd w:val="0"/>
        <w:ind w:right="-720"/>
        <w:rPr>
          <w:rFonts w:asciiTheme="majorHAnsi" w:hAnsiTheme="majorHAnsi" w:cstheme="majorHAnsi"/>
          <w:sz w:val="20"/>
          <w:szCs w:val="20"/>
        </w:rPr>
      </w:pPr>
      <w:r w:rsidRPr="007E2B93">
        <w:rPr>
          <w:rFonts w:asciiTheme="majorHAnsi" w:hAnsiTheme="majorHAnsi" w:cstheme="majorHAnsi"/>
          <w:sz w:val="20"/>
          <w:szCs w:val="20"/>
        </w:rPr>
        <w:t xml:space="preserve">R. </w:t>
      </w:r>
      <w:r w:rsidR="00653494" w:rsidRPr="007E2B93">
        <w:rPr>
          <w:rFonts w:asciiTheme="majorHAnsi" w:hAnsiTheme="majorHAnsi" w:cstheme="majorHAnsi"/>
          <w:sz w:val="20"/>
          <w:szCs w:val="20"/>
        </w:rPr>
        <w:t>Eves</w:t>
      </w:r>
      <w:r w:rsidR="008179F6" w:rsidRPr="007E2B93">
        <w:rPr>
          <w:rFonts w:asciiTheme="majorHAnsi" w:hAnsiTheme="majorHAnsi" w:cstheme="majorHAnsi"/>
          <w:sz w:val="20"/>
          <w:szCs w:val="20"/>
        </w:rPr>
        <w:t>,</w:t>
      </w:r>
      <w:r w:rsidRPr="007E2B93">
        <w:rPr>
          <w:rFonts w:asciiTheme="majorHAnsi" w:hAnsiTheme="majorHAnsi" w:cstheme="majorHAnsi"/>
          <w:sz w:val="20"/>
          <w:szCs w:val="20"/>
        </w:rPr>
        <w:t xml:space="preserve"> </w:t>
      </w:r>
      <w:hyperlink r:id="rId83" w:history="1">
        <w:r w:rsidRPr="007E2B93">
          <w:rPr>
            <w:rStyle w:val="Hyperlink"/>
            <w:rFonts w:asciiTheme="majorHAnsi" w:hAnsiTheme="majorHAnsi" w:cstheme="majorHAnsi"/>
            <w:sz w:val="20"/>
            <w:szCs w:val="20"/>
          </w:rPr>
          <w:t>‘“</w:t>
        </w:r>
        <w:r w:rsidR="00653494" w:rsidRPr="007E2B93">
          <w:rPr>
            <w:rStyle w:val="Hyperlink"/>
            <w:rFonts w:asciiTheme="majorHAnsi" w:hAnsiTheme="majorHAnsi" w:cstheme="majorHAnsi"/>
            <w:sz w:val="20"/>
            <w:szCs w:val="20"/>
          </w:rPr>
          <w:t xml:space="preserve">Black and </w:t>
        </w:r>
        <w:r w:rsidRPr="007E2B93">
          <w:rPr>
            <w:rStyle w:val="Hyperlink"/>
            <w:rFonts w:asciiTheme="majorHAnsi" w:hAnsiTheme="majorHAnsi" w:cstheme="majorHAnsi"/>
            <w:sz w:val="20"/>
            <w:szCs w:val="20"/>
          </w:rPr>
          <w:t>W</w:t>
        </w:r>
        <w:r w:rsidR="00653494" w:rsidRPr="007E2B93">
          <w:rPr>
            <w:rStyle w:val="Hyperlink"/>
            <w:rFonts w:asciiTheme="majorHAnsi" w:hAnsiTheme="majorHAnsi" w:cstheme="majorHAnsi"/>
            <w:sz w:val="20"/>
            <w:szCs w:val="20"/>
          </w:rPr>
          <w:t xml:space="preserve">hite, a </w:t>
        </w:r>
        <w:r w:rsidRPr="007E2B93">
          <w:rPr>
            <w:rStyle w:val="Hyperlink"/>
            <w:rFonts w:asciiTheme="majorHAnsi" w:hAnsiTheme="majorHAnsi" w:cstheme="majorHAnsi"/>
            <w:sz w:val="20"/>
            <w:szCs w:val="20"/>
          </w:rPr>
          <w:t>S</w:t>
        </w:r>
        <w:r w:rsidR="00653494" w:rsidRPr="007E2B93">
          <w:rPr>
            <w:rStyle w:val="Hyperlink"/>
            <w:rFonts w:asciiTheme="majorHAnsi" w:hAnsiTheme="majorHAnsi" w:cstheme="majorHAnsi"/>
            <w:sz w:val="20"/>
            <w:szCs w:val="20"/>
          </w:rPr>
          <w:t xml:space="preserve">ignificant </w:t>
        </w:r>
        <w:r w:rsidRPr="007E2B93">
          <w:rPr>
            <w:rStyle w:val="Hyperlink"/>
            <w:rFonts w:asciiTheme="majorHAnsi" w:hAnsiTheme="majorHAnsi" w:cstheme="majorHAnsi"/>
            <w:sz w:val="20"/>
            <w:szCs w:val="20"/>
          </w:rPr>
          <w:t>C</w:t>
        </w:r>
        <w:r w:rsidR="00653494" w:rsidRPr="007E2B93">
          <w:rPr>
            <w:rStyle w:val="Hyperlink"/>
            <w:rFonts w:asciiTheme="majorHAnsi" w:hAnsiTheme="majorHAnsi" w:cstheme="majorHAnsi"/>
            <w:sz w:val="20"/>
            <w:szCs w:val="20"/>
          </w:rPr>
          <w:t>ontrast</w:t>
        </w:r>
        <w:r w:rsidRPr="007E2B93">
          <w:rPr>
            <w:rStyle w:val="Hyperlink"/>
            <w:rFonts w:asciiTheme="majorHAnsi" w:hAnsiTheme="majorHAnsi" w:cstheme="majorHAnsi"/>
            <w:sz w:val="20"/>
            <w:szCs w:val="20"/>
          </w:rPr>
          <w:t>”</w:t>
        </w:r>
        <w:r w:rsidR="00653494" w:rsidRPr="007E2B93">
          <w:rPr>
            <w:rStyle w:val="Hyperlink"/>
            <w:rFonts w:asciiTheme="majorHAnsi" w:hAnsiTheme="majorHAnsi" w:cstheme="majorHAnsi"/>
            <w:sz w:val="20"/>
            <w:szCs w:val="20"/>
          </w:rPr>
          <w:t xml:space="preserve">: Race, </w:t>
        </w:r>
        <w:r w:rsidRPr="007E2B93">
          <w:rPr>
            <w:rStyle w:val="Hyperlink"/>
            <w:rFonts w:asciiTheme="majorHAnsi" w:hAnsiTheme="majorHAnsi" w:cstheme="majorHAnsi"/>
            <w:sz w:val="20"/>
            <w:szCs w:val="20"/>
          </w:rPr>
          <w:t>H</w:t>
        </w:r>
        <w:r w:rsidR="00653494" w:rsidRPr="007E2B93">
          <w:rPr>
            <w:rStyle w:val="Hyperlink"/>
            <w:rFonts w:asciiTheme="majorHAnsi" w:hAnsiTheme="majorHAnsi" w:cstheme="majorHAnsi"/>
            <w:sz w:val="20"/>
            <w:szCs w:val="20"/>
          </w:rPr>
          <w:t xml:space="preserve">umanism and </w:t>
        </w:r>
        <w:r w:rsidRPr="007E2B93">
          <w:rPr>
            <w:rStyle w:val="Hyperlink"/>
            <w:rFonts w:asciiTheme="majorHAnsi" w:hAnsiTheme="majorHAnsi" w:cstheme="majorHAnsi"/>
            <w:sz w:val="20"/>
            <w:szCs w:val="20"/>
          </w:rPr>
          <w:t>M</w:t>
        </w:r>
        <w:r w:rsidR="00653494" w:rsidRPr="007E2B93">
          <w:rPr>
            <w:rStyle w:val="Hyperlink"/>
            <w:rFonts w:asciiTheme="majorHAnsi" w:hAnsiTheme="majorHAnsi" w:cstheme="majorHAnsi"/>
            <w:sz w:val="20"/>
            <w:szCs w:val="20"/>
          </w:rPr>
          <w:t xml:space="preserve">issionary </w:t>
        </w:r>
        <w:r w:rsidRPr="007E2B93">
          <w:rPr>
            <w:rStyle w:val="Hyperlink"/>
            <w:rFonts w:asciiTheme="majorHAnsi" w:hAnsiTheme="majorHAnsi" w:cstheme="majorHAnsi"/>
            <w:sz w:val="20"/>
            <w:szCs w:val="20"/>
          </w:rPr>
          <w:t>P</w:t>
        </w:r>
        <w:r w:rsidR="00653494" w:rsidRPr="007E2B93">
          <w:rPr>
            <w:rStyle w:val="Hyperlink"/>
            <w:rFonts w:asciiTheme="majorHAnsi" w:hAnsiTheme="majorHAnsi" w:cstheme="majorHAnsi"/>
            <w:sz w:val="20"/>
            <w:szCs w:val="20"/>
          </w:rPr>
          <w:t>hotography in the Pacific</w:t>
        </w:r>
        <w:r w:rsidRPr="007E2B93">
          <w:rPr>
            <w:rStyle w:val="Hyperlink"/>
            <w:rFonts w:asciiTheme="majorHAnsi" w:hAnsiTheme="majorHAnsi" w:cstheme="majorHAnsi"/>
            <w:sz w:val="20"/>
            <w:szCs w:val="20"/>
          </w:rPr>
          <w:t>’</w:t>
        </w:r>
      </w:hyperlink>
      <w:r w:rsidRPr="007E2B93">
        <w:rPr>
          <w:rFonts w:asciiTheme="majorHAnsi" w:hAnsiTheme="majorHAnsi" w:cstheme="majorHAnsi"/>
          <w:sz w:val="20"/>
          <w:szCs w:val="20"/>
        </w:rPr>
        <w:t>,</w:t>
      </w:r>
      <w:r w:rsidR="00653494" w:rsidRPr="007E2B93">
        <w:rPr>
          <w:rFonts w:asciiTheme="majorHAnsi" w:hAnsiTheme="majorHAnsi" w:cstheme="majorHAnsi"/>
          <w:sz w:val="20"/>
          <w:szCs w:val="20"/>
        </w:rPr>
        <w:t xml:space="preserve"> </w:t>
      </w:r>
      <w:r w:rsidR="00653494" w:rsidRPr="007E2B93">
        <w:rPr>
          <w:rFonts w:asciiTheme="majorHAnsi" w:hAnsiTheme="majorHAnsi" w:cstheme="majorHAnsi"/>
          <w:i/>
          <w:iCs/>
          <w:sz w:val="20"/>
          <w:szCs w:val="20"/>
        </w:rPr>
        <w:t>Ethnic and Racial Studies</w:t>
      </w:r>
      <w:r w:rsidR="00653494" w:rsidRPr="007E2B93">
        <w:rPr>
          <w:rFonts w:asciiTheme="majorHAnsi" w:hAnsiTheme="majorHAnsi" w:cstheme="majorHAnsi"/>
          <w:sz w:val="20"/>
          <w:szCs w:val="20"/>
        </w:rPr>
        <w:t xml:space="preserve"> 29</w:t>
      </w:r>
      <w:r w:rsidRPr="007E2B93">
        <w:rPr>
          <w:rFonts w:asciiTheme="majorHAnsi" w:hAnsiTheme="majorHAnsi" w:cstheme="majorHAnsi"/>
          <w:sz w:val="20"/>
          <w:szCs w:val="20"/>
        </w:rPr>
        <w:t>/</w:t>
      </w:r>
      <w:r w:rsidR="00653494" w:rsidRPr="007E2B93">
        <w:rPr>
          <w:rFonts w:asciiTheme="majorHAnsi" w:hAnsiTheme="majorHAnsi" w:cstheme="majorHAnsi"/>
          <w:sz w:val="20"/>
          <w:szCs w:val="20"/>
        </w:rPr>
        <w:t>4</w:t>
      </w:r>
      <w:r w:rsidRPr="007E2B93">
        <w:rPr>
          <w:rFonts w:asciiTheme="majorHAnsi" w:hAnsiTheme="majorHAnsi" w:cstheme="majorHAnsi"/>
          <w:sz w:val="20"/>
          <w:szCs w:val="20"/>
        </w:rPr>
        <w:t xml:space="preserve"> (2006</w:t>
      </w:r>
      <w:r w:rsidR="00653494" w:rsidRPr="007E2B93">
        <w:rPr>
          <w:rFonts w:asciiTheme="majorHAnsi" w:hAnsiTheme="majorHAnsi" w:cstheme="majorHAnsi"/>
          <w:sz w:val="20"/>
          <w:szCs w:val="20"/>
        </w:rPr>
        <w:t>)</w:t>
      </w:r>
      <w:r w:rsidRPr="007E2B93">
        <w:rPr>
          <w:rFonts w:asciiTheme="majorHAnsi" w:hAnsiTheme="majorHAnsi" w:cstheme="majorHAnsi"/>
          <w:sz w:val="20"/>
          <w:szCs w:val="20"/>
        </w:rPr>
        <w:t>,</w:t>
      </w:r>
      <w:r w:rsidR="00653494" w:rsidRPr="007E2B93">
        <w:rPr>
          <w:rFonts w:asciiTheme="majorHAnsi" w:hAnsiTheme="majorHAnsi" w:cstheme="majorHAnsi"/>
          <w:sz w:val="20"/>
          <w:szCs w:val="20"/>
        </w:rPr>
        <w:t xml:space="preserve"> </w:t>
      </w:r>
      <w:r w:rsidRPr="007E2B93">
        <w:rPr>
          <w:rFonts w:asciiTheme="majorHAnsi" w:hAnsiTheme="majorHAnsi" w:cstheme="majorHAnsi"/>
          <w:sz w:val="20"/>
          <w:szCs w:val="20"/>
        </w:rPr>
        <w:t xml:space="preserve">pp. </w:t>
      </w:r>
      <w:r w:rsidR="00653494" w:rsidRPr="007E2B93">
        <w:rPr>
          <w:rFonts w:asciiTheme="majorHAnsi" w:hAnsiTheme="majorHAnsi" w:cstheme="majorHAnsi"/>
          <w:sz w:val="20"/>
          <w:szCs w:val="20"/>
        </w:rPr>
        <w:t>725-748</w:t>
      </w:r>
    </w:p>
    <w:p w14:paraId="2A2E91C3" w14:textId="78929606" w:rsidR="00653494" w:rsidRPr="007E2B93" w:rsidRDefault="008C1B54" w:rsidP="00CA0998">
      <w:pPr>
        <w:pStyle w:val="ListParagraph"/>
        <w:numPr>
          <w:ilvl w:val="0"/>
          <w:numId w:val="42"/>
        </w:numPr>
        <w:autoSpaceDE w:val="0"/>
        <w:autoSpaceDN w:val="0"/>
        <w:adjustRightInd w:val="0"/>
        <w:ind w:right="-720"/>
        <w:rPr>
          <w:rFonts w:ascii="Calibri Light" w:hAnsi="Calibri Light" w:cs="Calibri Light"/>
          <w:sz w:val="20"/>
          <w:szCs w:val="20"/>
        </w:rPr>
      </w:pPr>
      <w:r w:rsidRPr="007E2B93">
        <w:rPr>
          <w:rFonts w:ascii="Calibri Light" w:hAnsi="Calibri Light" w:cs="Calibri Light"/>
          <w:sz w:val="20"/>
          <w:szCs w:val="20"/>
        </w:rPr>
        <w:t xml:space="preserve">F. </w:t>
      </w:r>
      <w:r w:rsidR="00653494" w:rsidRPr="007E2B93">
        <w:rPr>
          <w:rFonts w:ascii="Calibri Light" w:hAnsi="Calibri Light" w:cs="Calibri Light"/>
          <w:sz w:val="20"/>
          <w:szCs w:val="20"/>
        </w:rPr>
        <w:t>Fernandez Guerra,</w:t>
      </w:r>
      <w:r w:rsidRPr="007E2B93">
        <w:rPr>
          <w:rFonts w:ascii="Calibri Light" w:hAnsi="Calibri Light" w:cs="Calibri Light"/>
          <w:sz w:val="20"/>
          <w:szCs w:val="20"/>
        </w:rPr>
        <w:t xml:space="preserve"> ‘</w:t>
      </w:r>
      <w:hyperlink r:id="rId84" w:history="1">
        <w:r w:rsidR="00653494" w:rsidRPr="007E2B93">
          <w:rPr>
            <w:rStyle w:val="Hyperlink"/>
            <w:rFonts w:ascii="Calibri Light" w:hAnsi="Calibri Light" w:cs="Calibri Light"/>
            <w:sz w:val="20"/>
            <w:szCs w:val="20"/>
          </w:rPr>
          <w:t>Social Advertising and Social Change: Campaigns about Racism in Latin America and Mexico</w:t>
        </w:r>
      </w:hyperlink>
      <w:r w:rsidRPr="007E2B93">
        <w:rPr>
          <w:rFonts w:ascii="Calibri Light" w:hAnsi="Calibri Light" w:cs="Calibri Light"/>
          <w:sz w:val="20"/>
          <w:szCs w:val="20"/>
        </w:rPr>
        <w:t>’</w:t>
      </w:r>
      <w:r w:rsidR="00653494"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Westminster Papers in Communication and Culture</w:t>
      </w:r>
      <w:r w:rsidR="00653494" w:rsidRPr="007E2B93">
        <w:rPr>
          <w:rFonts w:ascii="Calibri Light" w:hAnsi="Calibri Light" w:cs="Calibri Light"/>
          <w:sz w:val="20"/>
          <w:szCs w:val="20"/>
        </w:rPr>
        <w:t xml:space="preserve"> 15</w:t>
      </w:r>
      <w:r w:rsidRPr="007E2B93">
        <w:rPr>
          <w:rFonts w:ascii="Calibri Light" w:hAnsi="Calibri Light" w:cs="Calibri Light"/>
          <w:sz w:val="20"/>
          <w:szCs w:val="20"/>
        </w:rPr>
        <w:t>/</w:t>
      </w:r>
      <w:r w:rsidR="00653494" w:rsidRPr="007E2B93">
        <w:rPr>
          <w:rFonts w:ascii="Calibri Light" w:hAnsi="Calibri Light" w:cs="Calibri Light"/>
          <w:sz w:val="20"/>
          <w:szCs w:val="20"/>
        </w:rPr>
        <w:t>2</w:t>
      </w:r>
      <w:r w:rsidRPr="007E2B93">
        <w:rPr>
          <w:rFonts w:ascii="Calibri Light" w:hAnsi="Calibri Light" w:cs="Calibri Light"/>
          <w:sz w:val="20"/>
          <w:szCs w:val="20"/>
        </w:rPr>
        <w:t xml:space="preserve"> (2020</w:t>
      </w:r>
      <w:r w:rsidR="00653494" w:rsidRPr="007E2B93">
        <w:rPr>
          <w:rFonts w:ascii="Calibri Light" w:hAnsi="Calibri Light" w:cs="Calibri Light"/>
          <w:sz w:val="20"/>
          <w:szCs w:val="20"/>
        </w:rPr>
        <w:t>)</w:t>
      </w:r>
    </w:p>
    <w:p w14:paraId="579ABC3B" w14:textId="452BDAAA" w:rsidR="00653494" w:rsidRPr="007E2B93" w:rsidRDefault="008C1B54" w:rsidP="00CA0998">
      <w:pPr>
        <w:pStyle w:val="ListParagraph"/>
        <w:numPr>
          <w:ilvl w:val="0"/>
          <w:numId w:val="42"/>
        </w:numPr>
        <w:spacing w:line="276" w:lineRule="auto"/>
        <w:rPr>
          <w:rFonts w:asciiTheme="majorHAnsi" w:eastAsia="SimSun" w:hAnsiTheme="majorHAnsi" w:cstheme="majorHAnsi"/>
          <w:sz w:val="20"/>
          <w:szCs w:val="20"/>
          <w:lang w:eastAsia="zh-CN"/>
        </w:rPr>
      </w:pPr>
      <w:r w:rsidRPr="007E2B93">
        <w:rPr>
          <w:rFonts w:asciiTheme="majorHAnsi" w:hAnsiTheme="majorHAnsi" w:cstheme="majorHAnsi"/>
          <w:sz w:val="20"/>
          <w:szCs w:val="20"/>
        </w:rPr>
        <w:t xml:space="preserve">F. </w:t>
      </w:r>
      <w:r w:rsidR="00653494" w:rsidRPr="007E2B93">
        <w:rPr>
          <w:rFonts w:asciiTheme="majorHAnsi" w:hAnsiTheme="majorHAnsi" w:cstheme="majorHAnsi"/>
          <w:sz w:val="20"/>
          <w:szCs w:val="20"/>
        </w:rPr>
        <w:t>F</w:t>
      </w:r>
      <w:r w:rsidR="00C6647B" w:rsidRPr="007E2B93">
        <w:rPr>
          <w:rFonts w:asciiTheme="majorHAnsi" w:hAnsiTheme="majorHAnsi" w:cstheme="majorHAnsi"/>
          <w:sz w:val="20"/>
          <w:szCs w:val="20"/>
        </w:rPr>
        <w:t>anon</w:t>
      </w:r>
      <w:r w:rsidRPr="007E2B93">
        <w:rPr>
          <w:rFonts w:asciiTheme="majorHAnsi" w:hAnsiTheme="majorHAnsi" w:cstheme="majorHAnsi"/>
          <w:sz w:val="20"/>
          <w:szCs w:val="20"/>
        </w:rPr>
        <w:t xml:space="preserve">, </w:t>
      </w:r>
      <w:hyperlink r:id="rId85" w:history="1">
        <w:r w:rsidR="00653494" w:rsidRPr="007E2B93">
          <w:rPr>
            <w:rStyle w:val="Hyperlink"/>
            <w:rFonts w:asciiTheme="majorHAnsi" w:hAnsiTheme="majorHAnsi" w:cstheme="majorHAnsi"/>
            <w:i/>
            <w:sz w:val="20"/>
            <w:szCs w:val="20"/>
          </w:rPr>
          <w:t>Black Skins, White Masks</w:t>
        </w:r>
      </w:hyperlink>
      <w:r w:rsidRPr="007E2B93">
        <w:rPr>
          <w:rFonts w:asciiTheme="majorHAnsi" w:hAnsiTheme="majorHAnsi" w:cstheme="majorHAnsi"/>
          <w:sz w:val="20"/>
          <w:szCs w:val="20"/>
        </w:rPr>
        <w:t xml:space="preserve"> (</w:t>
      </w:r>
      <w:r w:rsidR="00653494" w:rsidRPr="007E2B93">
        <w:rPr>
          <w:rFonts w:asciiTheme="majorHAnsi" w:hAnsiTheme="majorHAnsi" w:cstheme="majorHAnsi"/>
          <w:sz w:val="20"/>
          <w:szCs w:val="20"/>
        </w:rPr>
        <w:t>Paladin</w:t>
      </w:r>
      <w:r w:rsidRPr="007E2B93">
        <w:rPr>
          <w:rFonts w:asciiTheme="majorHAnsi" w:hAnsiTheme="majorHAnsi" w:cstheme="majorHAnsi"/>
          <w:sz w:val="20"/>
          <w:szCs w:val="20"/>
        </w:rPr>
        <w:t>, 1986)</w:t>
      </w:r>
      <w:r w:rsidR="00653494" w:rsidRPr="007E2B93">
        <w:rPr>
          <w:rFonts w:asciiTheme="majorHAnsi" w:hAnsiTheme="majorHAnsi" w:cstheme="majorHAnsi"/>
          <w:sz w:val="20"/>
          <w:szCs w:val="20"/>
        </w:rPr>
        <w:t xml:space="preserve"> </w:t>
      </w:r>
      <w:r w:rsidRPr="007E2B93">
        <w:rPr>
          <w:rFonts w:asciiTheme="majorHAnsi" w:hAnsiTheme="majorHAnsi" w:cstheme="majorHAnsi"/>
          <w:sz w:val="20"/>
          <w:szCs w:val="20"/>
        </w:rPr>
        <w:t>[</w:t>
      </w:r>
      <w:r w:rsidR="00653494" w:rsidRPr="007E2B93">
        <w:rPr>
          <w:rFonts w:asciiTheme="majorHAnsi" w:hAnsiTheme="majorHAnsi" w:cstheme="majorHAnsi"/>
          <w:sz w:val="20"/>
          <w:szCs w:val="20"/>
        </w:rPr>
        <w:t>‘The Fact of Blackness’</w:t>
      </w:r>
      <w:r w:rsidRPr="007E2B93">
        <w:rPr>
          <w:rFonts w:asciiTheme="majorHAnsi" w:hAnsiTheme="majorHAnsi" w:cstheme="majorHAnsi"/>
          <w:sz w:val="20"/>
          <w:szCs w:val="20"/>
        </w:rPr>
        <w:t>]</w:t>
      </w:r>
    </w:p>
    <w:p w14:paraId="66340DD4" w14:textId="0BEC494A" w:rsidR="00653494" w:rsidRPr="007E2B93" w:rsidRDefault="008C1B54"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 xml:space="preserve">G. </w:t>
      </w:r>
      <w:r w:rsidR="00653494" w:rsidRPr="007E2B93">
        <w:rPr>
          <w:rFonts w:ascii="Calibri Light" w:hAnsi="Calibri Light" w:cs="Calibri Light"/>
          <w:sz w:val="20"/>
          <w:szCs w:val="20"/>
        </w:rPr>
        <w:t xml:space="preserve">Grandin, </w:t>
      </w:r>
      <w:r w:rsidRPr="007E2B93">
        <w:rPr>
          <w:rFonts w:ascii="Calibri Light" w:hAnsi="Calibri Light" w:cs="Calibri Light"/>
          <w:sz w:val="20"/>
          <w:szCs w:val="20"/>
        </w:rPr>
        <w:t>‘</w:t>
      </w:r>
      <w:hyperlink r:id="rId86" w:history="1">
        <w:r w:rsidR="00653494" w:rsidRPr="007E2B93">
          <w:rPr>
            <w:rStyle w:val="Hyperlink"/>
            <w:rFonts w:ascii="Calibri Light" w:hAnsi="Calibri Light" w:cs="Calibri Light"/>
            <w:sz w:val="20"/>
            <w:szCs w:val="20"/>
          </w:rPr>
          <w:t>Can the Subaltern Be Seen? Photography and the Affects of Nationalism</w:t>
        </w:r>
        <w:r w:rsidRPr="007E2B93">
          <w:rPr>
            <w:rStyle w:val="Hyperlink"/>
            <w:rFonts w:ascii="Calibri Light" w:hAnsi="Calibri Light" w:cs="Calibri Light"/>
            <w:sz w:val="20"/>
            <w:szCs w:val="20"/>
          </w:rPr>
          <w:t>’</w:t>
        </w:r>
      </w:hyperlink>
      <w:r w:rsidR="00FD09A4" w:rsidRPr="007E2B93">
        <w:rPr>
          <w:rFonts w:ascii="Calibri Light" w:hAnsi="Calibri Light" w:cs="Calibri Light"/>
          <w:sz w:val="20"/>
          <w:szCs w:val="20"/>
        </w:rPr>
        <w:tab/>
      </w:r>
      <w:r w:rsidR="00653494"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Hispanic American Historical Review</w:t>
      </w:r>
      <w:r w:rsidR="00653494" w:rsidRPr="007E2B93">
        <w:rPr>
          <w:rFonts w:ascii="Calibri Light" w:hAnsi="Calibri Light" w:cs="Calibri Light"/>
          <w:sz w:val="20"/>
          <w:szCs w:val="20"/>
        </w:rPr>
        <w:t>, 84</w:t>
      </w:r>
      <w:r w:rsidRPr="007E2B93">
        <w:rPr>
          <w:rFonts w:ascii="Calibri Light" w:hAnsi="Calibri Light" w:cs="Calibri Light"/>
          <w:sz w:val="20"/>
          <w:szCs w:val="20"/>
        </w:rPr>
        <w:t>/</w:t>
      </w:r>
      <w:r w:rsidR="00653494" w:rsidRPr="007E2B93">
        <w:rPr>
          <w:rFonts w:ascii="Calibri Light" w:hAnsi="Calibri Light" w:cs="Calibri Light"/>
          <w:sz w:val="20"/>
          <w:szCs w:val="20"/>
        </w:rPr>
        <w:t>1</w:t>
      </w:r>
      <w:r w:rsidRPr="007E2B93">
        <w:rPr>
          <w:rFonts w:ascii="Calibri Light" w:hAnsi="Calibri Light" w:cs="Calibri Light"/>
          <w:sz w:val="20"/>
          <w:szCs w:val="20"/>
        </w:rPr>
        <w:t xml:space="preserve"> (2004</w:t>
      </w:r>
      <w:r w:rsidR="00653494" w:rsidRPr="007E2B93">
        <w:rPr>
          <w:rFonts w:ascii="Calibri Light" w:hAnsi="Calibri Light" w:cs="Calibri Light"/>
          <w:sz w:val="20"/>
          <w:szCs w:val="20"/>
        </w:rPr>
        <w:t>)</w:t>
      </w:r>
      <w:r w:rsidRPr="007E2B93">
        <w:rPr>
          <w:rFonts w:ascii="Calibri Light" w:hAnsi="Calibri Light" w:cs="Calibri Light"/>
          <w:sz w:val="20"/>
          <w:szCs w:val="20"/>
        </w:rPr>
        <w:t xml:space="preserve">, pp. </w:t>
      </w:r>
      <w:r w:rsidR="00653494" w:rsidRPr="007E2B93">
        <w:rPr>
          <w:rFonts w:ascii="Calibri Light" w:hAnsi="Calibri Light" w:cs="Calibri Light"/>
          <w:sz w:val="20"/>
          <w:szCs w:val="20"/>
        </w:rPr>
        <w:t>83-111</w:t>
      </w:r>
    </w:p>
    <w:p w14:paraId="76037B84" w14:textId="0AA49380" w:rsidR="00653494" w:rsidRPr="007E2B93" w:rsidRDefault="008C1B54" w:rsidP="00CA0998">
      <w:pPr>
        <w:pStyle w:val="ListParagraph"/>
        <w:numPr>
          <w:ilvl w:val="0"/>
          <w:numId w:val="42"/>
        </w:numPr>
        <w:spacing w:line="276" w:lineRule="auto"/>
        <w:rPr>
          <w:rFonts w:ascii="Calibri Light" w:hAnsi="Calibri Light" w:cs="Calibri Light"/>
          <w:sz w:val="20"/>
          <w:szCs w:val="20"/>
        </w:rPr>
      </w:pPr>
      <w:r w:rsidRPr="007E2B93">
        <w:rPr>
          <w:rFonts w:ascii="Calibri Light" w:hAnsi="Calibri Light" w:cs="Calibri Light"/>
          <w:sz w:val="20"/>
          <w:szCs w:val="20"/>
        </w:rPr>
        <w:t xml:space="preserve">S. </w:t>
      </w:r>
      <w:r w:rsidR="00653494" w:rsidRPr="007E2B93">
        <w:rPr>
          <w:rFonts w:ascii="Calibri Light" w:hAnsi="Calibri Light" w:cs="Calibri Light"/>
          <w:sz w:val="20"/>
          <w:szCs w:val="20"/>
        </w:rPr>
        <w:t xml:space="preserve">Hall, ‘The Spectacle of the “Other”’ in </w:t>
      </w:r>
      <w:r w:rsidR="00653494" w:rsidRPr="007E2B93">
        <w:rPr>
          <w:rFonts w:ascii="Calibri Light" w:hAnsi="Calibri Light" w:cs="Calibri Light"/>
          <w:i/>
          <w:iCs/>
          <w:sz w:val="20"/>
          <w:szCs w:val="20"/>
        </w:rPr>
        <w:t>Representation: Cultural Representations and Signifying Practices</w:t>
      </w:r>
      <w:r w:rsidR="00653494" w:rsidRPr="007E2B93">
        <w:rPr>
          <w:rFonts w:ascii="Calibri Light" w:hAnsi="Calibri Light" w:cs="Calibri Light"/>
          <w:sz w:val="20"/>
          <w:szCs w:val="20"/>
        </w:rPr>
        <w:t>, (Open University Press</w:t>
      </w:r>
      <w:r w:rsidRPr="007E2B93">
        <w:rPr>
          <w:rFonts w:ascii="Calibri Light" w:hAnsi="Calibri Light" w:cs="Calibri Light"/>
          <w:sz w:val="20"/>
          <w:szCs w:val="20"/>
        </w:rPr>
        <w:t>, 1997</w:t>
      </w:r>
      <w:r w:rsidR="00653494" w:rsidRPr="007E2B93">
        <w:rPr>
          <w:rFonts w:ascii="Calibri Light" w:hAnsi="Calibri Light" w:cs="Calibri Light"/>
          <w:sz w:val="20"/>
          <w:szCs w:val="20"/>
        </w:rPr>
        <w:t>)</w:t>
      </w:r>
      <w:r w:rsidRPr="007E2B93">
        <w:rPr>
          <w:rFonts w:ascii="Calibri Light" w:hAnsi="Calibri Light" w:cs="Calibri Light"/>
          <w:sz w:val="20"/>
          <w:szCs w:val="20"/>
        </w:rPr>
        <w:t>,</w:t>
      </w:r>
      <w:r w:rsidR="00653494" w:rsidRPr="007E2B93">
        <w:rPr>
          <w:rFonts w:ascii="Calibri Light" w:hAnsi="Calibri Light" w:cs="Calibri Light"/>
          <w:sz w:val="20"/>
          <w:szCs w:val="20"/>
        </w:rPr>
        <w:t xml:space="preserve"> </w:t>
      </w:r>
      <w:r w:rsidRPr="007E2B93">
        <w:rPr>
          <w:rFonts w:ascii="Calibri Light" w:hAnsi="Calibri Light" w:cs="Calibri Light"/>
          <w:sz w:val="20"/>
          <w:szCs w:val="20"/>
        </w:rPr>
        <w:t>pp.</w:t>
      </w:r>
      <w:r w:rsidR="00653494" w:rsidRPr="007E2B93">
        <w:rPr>
          <w:rFonts w:ascii="Calibri Light" w:hAnsi="Calibri Light" w:cs="Calibri Light"/>
          <w:sz w:val="20"/>
          <w:szCs w:val="20"/>
        </w:rPr>
        <w:t xml:space="preserve"> 223-290</w:t>
      </w:r>
    </w:p>
    <w:p w14:paraId="7EA680AB" w14:textId="42C6BE7E" w:rsidR="00653494" w:rsidRPr="007E2B93" w:rsidRDefault="00653494"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w:t>
      </w:r>
      <w:r w:rsidR="008179F6" w:rsidRPr="007E2B93">
        <w:rPr>
          <w:rFonts w:ascii="Calibri Light" w:hAnsi="Calibri Light" w:cs="Calibri Light"/>
          <w:sz w:val="20"/>
          <w:szCs w:val="20"/>
        </w:rPr>
        <w:t xml:space="preserve">S. </w:t>
      </w:r>
      <w:r w:rsidRPr="007E2B93">
        <w:rPr>
          <w:rFonts w:ascii="Calibri Light" w:hAnsi="Calibri Light" w:cs="Calibri Light"/>
          <w:sz w:val="20"/>
          <w:szCs w:val="20"/>
        </w:rPr>
        <w:t>Hall</w:t>
      </w:r>
      <w:r w:rsidR="008179F6" w:rsidRPr="007E2B93">
        <w:rPr>
          <w:rFonts w:ascii="Calibri Light" w:hAnsi="Calibri Light" w:cs="Calibri Light"/>
          <w:sz w:val="20"/>
          <w:szCs w:val="20"/>
        </w:rPr>
        <w:t>,</w:t>
      </w:r>
      <w:r w:rsidRPr="007E2B93">
        <w:rPr>
          <w:rFonts w:ascii="Calibri Light" w:hAnsi="Calibri Light" w:cs="Calibri Light"/>
          <w:sz w:val="20"/>
          <w:szCs w:val="20"/>
        </w:rPr>
        <w:t xml:space="preserve"> </w:t>
      </w:r>
      <w:r w:rsidR="008179F6" w:rsidRPr="007E2B93">
        <w:rPr>
          <w:rFonts w:ascii="Calibri Light" w:hAnsi="Calibri Light" w:cs="Calibri Light"/>
          <w:sz w:val="20"/>
          <w:szCs w:val="20"/>
        </w:rPr>
        <w:t>‘</w:t>
      </w:r>
      <w:r w:rsidRPr="007E2B93">
        <w:rPr>
          <w:rFonts w:ascii="Calibri Light" w:hAnsi="Calibri Light" w:cs="Calibri Light"/>
          <w:sz w:val="20"/>
          <w:szCs w:val="20"/>
        </w:rPr>
        <w:t>Introduction: Looking and Subjectivity</w:t>
      </w:r>
      <w:r w:rsidR="008179F6" w:rsidRPr="007E2B93">
        <w:rPr>
          <w:rFonts w:ascii="Calibri Light" w:hAnsi="Calibri Light" w:cs="Calibri Light"/>
          <w:sz w:val="20"/>
          <w:szCs w:val="20"/>
        </w:rPr>
        <w:t>’ i</w:t>
      </w:r>
      <w:r w:rsidRPr="007E2B93">
        <w:rPr>
          <w:rFonts w:ascii="Calibri Light" w:hAnsi="Calibri Light" w:cs="Calibri Light"/>
          <w:sz w:val="20"/>
          <w:szCs w:val="20"/>
        </w:rPr>
        <w:t>n</w:t>
      </w:r>
      <w:r w:rsidR="008179F6" w:rsidRPr="007E2B93">
        <w:rPr>
          <w:rFonts w:ascii="Calibri Light" w:hAnsi="Calibri Light" w:cs="Calibri Light"/>
          <w:sz w:val="20"/>
          <w:szCs w:val="20"/>
        </w:rPr>
        <w:t xml:space="preserve"> </w:t>
      </w:r>
      <w:r w:rsidRPr="007E2B93">
        <w:rPr>
          <w:rFonts w:ascii="Calibri Light" w:hAnsi="Calibri Light" w:cs="Calibri Light"/>
          <w:i/>
          <w:iCs/>
          <w:sz w:val="20"/>
          <w:szCs w:val="20"/>
        </w:rPr>
        <w:t>Visual Culture: The Reader</w:t>
      </w:r>
      <w:r w:rsidR="008179F6" w:rsidRPr="007E2B93">
        <w:rPr>
          <w:rFonts w:ascii="Calibri Light" w:hAnsi="Calibri Light" w:cs="Calibri Light"/>
          <w:sz w:val="20"/>
          <w:szCs w:val="20"/>
        </w:rPr>
        <w:t xml:space="preserve"> (</w:t>
      </w:r>
      <w:r w:rsidRPr="007E2B93">
        <w:rPr>
          <w:rFonts w:ascii="Calibri Light" w:hAnsi="Calibri Light" w:cs="Calibri Light"/>
          <w:sz w:val="20"/>
          <w:szCs w:val="20"/>
        </w:rPr>
        <w:t>Sage &amp; The Open University</w:t>
      </w:r>
      <w:r w:rsidR="008179F6" w:rsidRPr="007E2B93">
        <w:rPr>
          <w:rFonts w:ascii="Calibri Light" w:hAnsi="Calibri Light" w:cs="Calibri Light"/>
          <w:sz w:val="20"/>
          <w:szCs w:val="20"/>
        </w:rPr>
        <w:t>, 1999)</w:t>
      </w:r>
    </w:p>
    <w:p w14:paraId="54A31AED" w14:textId="6C164C4B" w:rsidR="00653494" w:rsidRPr="007E2B93" w:rsidRDefault="008179F6" w:rsidP="00CA0998">
      <w:pPr>
        <w:pStyle w:val="ListParagraph"/>
        <w:numPr>
          <w:ilvl w:val="0"/>
          <w:numId w:val="42"/>
        </w:numPr>
        <w:autoSpaceDE w:val="0"/>
        <w:autoSpaceDN w:val="0"/>
        <w:adjustRightInd w:val="0"/>
        <w:ind w:right="-720"/>
        <w:rPr>
          <w:rFonts w:asciiTheme="majorHAnsi" w:hAnsiTheme="majorHAnsi" w:cstheme="majorHAnsi"/>
          <w:sz w:val="20"/>
          <w:szCs w:val="20"/>
        </w:rPr>
      </w:pPr>
      <w:r w:rsidRPr="007E2B93">
        <w:rPr>
          <w:rFonts w:asciiTheme="majorHAnsi" w:hAnsiTheme="majorHAnsi" w:cstheme="majorHAnsi"/>
          <w:sz w:val="20"/>
          <w:szCs w:val="20"/>
        </w:rPr>
        <w:t xml:space="preserve">P. S. </w:t>
      </w:r>
      <w:r w:rsidR="00653494" w:rsidRPr="007E2B93">
        <w:rPr>
          <w:rFonts w:asciiTheme="majorHAnsi" w:hAnsiTheme="majorHAnsi" w:cstheme="majorHAnsi"/>
          <w:sz w:val="20"/>
          <w:szCs w:val="20"/>
        </w:rPr>
        <w:t>Howard</w:t>
      </w:r>
      <w:r w:rsidRPr="007E2B93">
        <w:rPr>
          <w:rFonts w:asciiTheme="majorHAnsi" w:hAnsiTheme="majorHAnsi" w:cstheme="majorHAnsi"/>
          <w:sz w:val="20"/>
          <w:szCs w:val="20"/>
        </w:rPr>
        <w:t>,</w:t>
      </w:r>
      <w:r w:rsidR="00653494" w:rsidRPr="007E2B93">
        <w:rPr>
          <w:rFonts w:asciiTheme="majorHAnsi" w:hAnsiTheme="majorHAnsi" w:cstheme="majorHAnsi"/>
          <w:sz w:val="20"/>
          <w:szCs w:val="20"/>
        </w:rPr>
        <w:t xml:space="preserve"> </w:t>
      </w:r>
      <w:r w:rsidRPr="007E2B93">
        <w:rPr>
          <w:rFonts w:asciiTheme="majorHAnsi" w:hAnsiTheme="majorHAnsi" w:cstheme="majorHAnsi"/>
          <w:sz w:val="20"/>
          <w:szCs w:val="20"/>
        </w:rPr>
        <w:t>‘</w:t>
      </w:r>
      <w:hyperlink r:id="rId87" w:history="1">
        <w:r w:rsidR="00653494" w:rsidRPr="007E2B93">
          <w:rPr>
            <w:rStyle w:val="Hyperlink"/>
            <w:rFonts w:asciiTheme="majorHAnsi" w:hAnsiTheme="majorHAnsi" w:cstheme="majorHAnsi"/>
            <w:sz w:val="20"/>
            <w:szCs w:val="20"/>
          </w:rPr>
          <w:t xml:space="preserve">A </w:t>
        </w:r>
        <w:r w:rsidRPr="007E2B93">
          <w:rPr>
            <w:rStyle w:val="Hyperlink"/>
            <w:rFonts w:asciiTheme="majorHAnsi" w:hAnsiTheme="majorHAnsi" w:cstheme="majorHAnsi"/>
            <w:sz w:val="20"/>
            <w:szCs w:val="20"/>
          </w:rPr>
          <w:t>L</w:t>
        </w:r>
        <w:r w:rsidR="00653494" w:rsidRPr="007E2B93">
          <w:rPr>
            <w:rStyle w:val="Hyperlink"/>
            <w:rFonts w:asciiTheme="majorHAnsi" w:hAnsiTheme="majorHAnsi" w:cstheme="majorHAnsi"/>
            <w:sz w:val="20"/>
            <w:szCs w:val="20"/>
          </w:rPr>
          <w:t xml:space="preserve">augh for the </w:t>
        </w:r>
        <w:r w:rsidRPr="007E2B93">
          <w:rPr>
            <w:rStyle w:val="Hyperlink"/>
            <w:rFonts w:asciiTheme="majorHAnsi" w:hAnsiTheme="majorHAnsi" w:cstheme="majorHAnsi"/>
            <w:sz w:val="20"/>
            <w:szCs w:val="20"/>
          </w:rPr>
          <w:t>N</w:t>
        </w:r>
        <w:r w:rsidR="00653494" w:rsidRPr="007E2B93">
          <w:rPr>
            <w:rStyle w:val="Hyperlink"/>
            <w:rFonts w:asciiTheme="majorHAnsi" w:hAnsiTheme="majorHAnsi" w:cstheme="majorHAnsi"/>
            <w:sz w:val="20"/>
            <w:szCs w:val="20"/>
          </w:rPr>
          <w:t xml:space="preserve">ational </w:t>
        </w:r>
        <w:r w:rsidRPr="007E2B93">
          <w:rPr>
            <w:rStyle w:val="Hyperlink"/>
            <w:rFonts w:asciiTheme="majorHAnsi" w:hAnsiTheme="majorHAnsi" w:cstheme="majorHAnsi"/>
            <w:sz w:val="20"/>
            <w:szCs w:val="20"/>
          </w:rPr>
          <w:t>P</w:t>
        </w:r>
        <w:r w:rsidR="00653494" w:rsidRPr="007E2B93">
          <w:rPr>
            <w:rStyle w:val="Hyperlink"/>
            <w:rFonts w:asciiTheme="majorHAnsi" w:hAnsiTheme="majorHAnsi" w:cstheme="majorHAnsi"/>
            <w:sz w:val="20"/>
            <w:szCs w:val="20"/>
          </w:rPr>
          <w:t xml:space="preserve">roject: Contemporary Canadian </w:t>
        </w:r>
        <w:r w:rsidRPr="007E2B93">
          <w:rPr>
            <w:rStyle w:val="Hyperlink"/>
            <w:rFonts w:asciiTheme="majorHAnsi" w:hAnsiTheme="majorHAnsi" w:cstheme="majorHAnsi"/>
            <w:sz w:val="20"/>
            <w:szCs w:val="20"/>
          </w:rPr>
          <w:t>B</w:t>
        </w:r>
        <w:r w:rsidR="00653494" w:rsidRPr="007E2B93">
          <w:rPr>
            <w:rStyle w:val="Hyperlink"/>
            <w:rFonts w:asciiTheme="majorHAnsi" w:hAnsiTheme="majorHAnsi" w:cstheme="majorHAnsi"/>
            <w:sz w:val="20"/>
            <w:szCs w:val="20"/>
          </w:rPr>
          <w:t xml:space="preserve">lackface </w:t>
        </w:r>
        <w:r w:rsidRPr="007E2B93">
          <w:rPr>
            <w:rStyle w:val="Hyperlink"/>
            <w:rFonts w:asciiTheme="majorHAnsi" w:hAnsiTheme="majorHAnsi" w:cstheme="majorHAnsi"/>
            <w:sz w:val="20"/>
            <w:szCs w:val="20"/>
          </w:rPr>
          <w:t>H</w:t>
        </w:r>
        <w:r w:rsidR="00653494" w:rsidRPr="007E2B93">
          <w:rPr>
            <w:rStyle w:val="Hyperlink"/>
            <w:rFonts w:asciiTheme="majorHAnsi" w:hAnsiTheme="majorHAnsi" w:cstheme="majorHAnsi"/>
            <w:sz w:val="20"/>
            <w:szCs w:val="20"/>
          </w:rPr>
          <w:t xml:space="preserve">umour and its </w:t>
        </w:r>
        <w:r w:rsidRPr="007E2B93">
          <w:rPr>
            <w:rStyle w:val="Hyperlink"/>
            <w:rFonts w:asciiTheme="majorHAnsi" w:hAnsiTheme="majorHAnsi" w:cstheme="majorHAnsi"/>
            <w:sz w:val="20"/>
            <w:szCs w:val="20"/>
          </w:rPr>
          <w:t>C</w:t>
        </w:r>
        <w:r w:rsidR="00653494" w:rsidRPr="007E2B93">
          <w:rPr>
            <w:rStyle w:val="Hyperlink"/>
            <w:rFonts w:asciiTheme="majorHAnsi" w:hAnsiTheme="majorHAnsi" w:cstheme="majorHAnsi"/>
            <w:sz w:val="20"/>
            <w:szCs w:val="20"/>
          </w:rPr>
          <w:t xml:space="preserve">onstitution through Canadian </w:t>
        </w:r>
        <w:r w:rsidRPr="007E2B93">
          <w:rPr>
            <w:rStyle w:val="Hyperlink"/>
            <w:rFonts w:asciiTheme="majorHAnsi" w:hAnsiTheme="majorHAnsi" w:cstheme="majorHAnsi"/>
            <w:sz w:val="20"/>
            <w:szCs w:val="20"/>
          </w:rPr>
          <w:t>A</w:t>
        </w:r>
        <w:r w:rsidR="00653494" w:rsidRPr="007E2B93">
          <w:rPr>
            <w:rStyle w:val="Hyperlink"/>
            <w:rFonts w:asciiTheme="majorHAnsi" w:hAnsiTheme="majorHAnsi" w:cstheme="majorHAnsi"/>
            <w:sz w:val="20"/>
            <w:szCs w:val="20"/>
          </w:rPr>
          <w:t>nti-</w:t>
        </w:r>
        <w:r w:rsidRPr="007E2B93">
          <w:rPr>
            <w:rStyle w:val="Hyperlink"/>
            <w:rFonts w:asciiTheme="majorHAnsi" w:hAnsiTheme="majorHAnsi" w:cstheme="majorHAnsi"/>
            <w:sz w:val="20"/>
            <w:szCs w:val="20"/>
          </w:rPr>
          <w:t>B</w:t>
        </w:r>
        <w:r w:rsidR="00653494" w:rsidRPr="007E2B93">
          <w:rPr>
            <w:rStyle w:val="Hyperlink"/>
            <w:rFonts w:asciiTheme="majorHAnsi" w:hAnsiTheme="majorHAnsi" w:cstheme="majorHAnsi"/>
            <w:sz w:val="20"/>
            <w:szCs w:val="20"/>
          </w:rPr>
          <w:t>lackness</w:t>
        </w:r>
      </w:hyperlink>
      <w:r w:rsidRPr="007E2B93">
        <w:rPr>
          <w:rFonts w:asciiTheme="majorHAnsi" w:hAnsiTheme="majorHAnsi" w:cstheme="majorHAnsi"/>
          <w:sz w:val="20"/>
          <w:szCs w:val="20"/>
        </w:rPr>
        <w:t>’,</w:t>
      </w:r>
      <w:r w:rsidR="00653494" w:rsidRPr="007E2B93">
        <w:rPr>
          <w:rFonts w:asciiTheme="majorHAnsi" w:hAnsiTheme="majorHAnsi" w:cstheme="majorHAnsi"/>
          <w:sz w:val="20"/>
          <w:szCs w:val="20"/>
        </w:rPr>
        <w:t xml:space="preserve"> </w:t>
      </w:r>
      <w:r w:rsidR="00653494" w:rsidRPr="007E2B93">
        <w:rPr>
          <w:rFonts w:asciiTheme="majorHAnsi" w:hAnsiTheme="majorHAnsi" w:cstheme="majorHAnsi"/>
          <w:i/>
          <w:iCs/>
          <w:sz w:val="20"/>
          <w:szCs w:val="20"/>
        </w:rPr>
        <w:t>Ethnicities</w:t>
      </w:r>
      <w:r w:rsidR="00653494" w:rsidRPr="007E2B93">
        <w:rPr>
          <w:rFonts w:asciiTheme="majorHAnsi" w:hAnsiTheme="majorHAnsi" w:cstheme="majorHAnsi"/>
          <w:sz w:val="20"/>
          <w:szCs w:val="20"/>
        </w:rPr>
        <w:t xml:space="preserve"> 18</w:t>
      </w:r>
      <w:r w:rsidRPr="007E2B93">
        <w:rPr>
          <w:rFonts w:asciiTheme="majorHAnsi" w:hAnsiTheme="majorHAnsi" w:cstheme="majorHAnsi"/>
          <w:sz w:val="20"/>
          <w:szCs w:val="20"/>
        </w:rPr>
        <w:t>/</w:t>
      </w:r>
      <w:r w:rsidR="00653494" w:rsidRPr="007E2B93">
        <w:rPr>
          <w:rFonts w:asciiTheme="majorHAnsi" w:hAnsiTheme="majorHAnsi" w:cstheme="majorHAnsi"/>
          <w:sz w:val="20"/>
          <w:szCs w:val="20"/>
        </w:rPr>
        <w:t>6</w:t>
      </w:r>
      <w:r w:rsidRPr="007E2B93">
        <w:rPr>
          <w:rFonts w:asciiTheme="majorHAnsi" w:hAnsiTheme="majorHAnsi" w:cstheme="majorHAnsi"/>
          <w:sz w:val="20"/>
          <w:szCs w:val="20"/>
        </w:rPr>
        <w:t xml:space="preserve"> (2018</w:t>
      </w:r>
      <w:r w:rsidR="00653494" w:rsidRPr="007E2B93">
        <w:rPr>
          <w:rFonts w:asciiTheme="majorHAnsi" w:hAnsiTheme="majorHAnsi" w:cstheme="majorHAnsi"/>
          <w:sz w:val="20"/>
          <w:szCs w:val="20"/>
        </w:rPr>
        <w:t>)</w:t>
      </w:r>
      <w:r w:rsidRPr="007E2B93">
        <w:rPr>
          <w:rFonts w:asciiTheme="majorHAnsi" w:hAnsiTheme="majorHAnsi" w:cstheme="majorHAnsi"/>
          <w:sz w:val="20"/>
          <w:szCs w:val="20"/>
        </w:rPr>
        <w:t>, pp.</w:t>
      </w:r>
      <w:r w:rsidR="00653494" w:rsidRPr="007E2B93">
        <w:rPr>
          <w:rFonts w:asciiTheme="majorHAnsi" w:hAnsiTheme="majorHAnsi" w:cstheme="majorHAnsi"/>
          <w:sz w:val="20"/>
          <w:szCs w:val="20"/>
        </w:rPr>
        <w:t xml:space="preserve"> 843-868</w:t>
      </w:r>
    </w:p>
    <w:p w14:paraId="104CEB37" w14:textId="700C7736" w:rsidR="00653494" w:rsidRPr="007E2B93" w:rsidRDefault="008179F6"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 xml:space="preserve">M. </w:t>
      </w:r>
      <w:r w:rsidR="00653494" w:rsidRPr="007E2B93">
        <w:rPr>
          <w:rFonts w:ascii="Calibri Light" w:hAnsi="Calibri Light" w:cs="Calibri Light"/>
          <w:sz w:val="20"/>
          <w:szCs w:val="20"/>
        </w:rPr>
        <w:t xml:space="preserve">Jay &amp; </w:t>
      </w:r>
      <w:r w:rsidRPr="007E2B93">
        <w:rPr>
          <w:rFonts w:ascii="Calibri Light" w:hAnsi="Calibri Light" w:cs="Calibri Light"/>
          <w:sz w:val="20"/>
          <w:szCs w:val="20"/>
        </w:rPr>
        <w:t xml:space="preserve">S. </w:t>
      </w:r>
      <w:r w:rsidR="00653494" w:rsidRPr="007E2B93">
        <w:rPr>
          <w:rFonts w:ascii="Calibri Light" w:hAnsi="Calibri Light" w:cs="Calibri Light"/>
          <w:sz w:val="20"/>
          <w:szCs w:val="20"/>
        </w:rPr>
        <w:t>Ramaswamy</w:t>
      </w:r>
      <w:r w:rsidRPr="007E2B93">
        <w:rPr>
          <w:rFonts w:ascii="Calibri Light" w:hAnsi="Calibri Light" w:cs="Calibri Light"/>
          <w:sz w:val="20"/>
          <w:szCs w:val="20"/>
        </w:rPr>
        <w:t>,</w:t>
      </w:r>
      <w:r w:rsidR="00653494" w:rsidRPr="007E2B93">
        <w:rPr>
          <w:rFonts w:ascii="Calibri Light" w:hAnsi="Calibri Light" w:cs="Calibri Light"/>
          <w:sz w:val="20"/>
          <w:szCs w:val="20"/>
        </w:rPr>
        <w:t xml:space="preserve"> (2014) </w:t>
      </w:r>
      <w:hyperlink r:id="rId88" w:history="1">
        <w:r w:rsidR="00653494" w:rsidRPr="007E2B93">
          <w:rPr>
            <w:rStyle w:val="Hyperlink"/>
            <w:rFonts w:ascii="Calibri Light" w:hAnsi="Calibri Light" w:cs="Calibri Light"/>
            <w:i/>
            <w:iCs/>
            <w:sz w:val="20"/>
            <w:szCs w:val="20"/>
          </w:rPr>
          <w:t>Empires of Vision: A Reader</w:t>
        </w:r>
      </w:hyperlink>
      <w:r w:rsidRPr="007E2B93">
        <w:rPr>
          <w:rFonts w:ascii="Calibri Light" w:hAnsi="Calibri Light" w:cs="Calibri Light"/>
          <w:sz w:val="20"/>
          <w:szCs w:val="20"/>
        </w:rPr>
        <w:t xml:space="preserve"> (</w:t>
      </w:r>
      <w:r w:rsidR="00653494" w:rsidRPr="007E2B93">
        <w:rPr>
          <w:rFonts w:ascii="Calibri Light" w:hAnsi="Calibri Light" w:cs="Calibri Light"/>
          <w:sz w:val="20"/>
          <w:szCs w:val="20"/>
        </w:rPr>
        <w:t>Duke University Press</w:t>
      </w:r>
      <w:r w:rsidRPr="007E2B93">
        <w:rPr>
          <w:rFonts w:ascii="Calibri Light" w:hAnsi="Calibri Light" w:cs="Calibri Light"/>
          <w:sz w:val="20"/>
          <w:szCs w:val="20"/>
        </w:rPr>
        <w:t>, 2014)</w:t>
      </w:r>
    </w:p>
    <w:p w14:paraId="71E84CC8" w14:textId="1A9BCFF7" w:rsidR="00653494" w:rsidRPr="007E2B93" w:rsidRDefault="008179F6" w:rsidP="00CA0998">
      <w:pPr>
        <w:pStyle w:val="ListParagraph"/>
        <w:numPr>
          <w:ilvl w:val="0"/>
          <w:numId w:val="42"/>
        </w:numPr>
        <w:spacing w:line="276" w:lineRule="auto"/>
        <w:rPr>
          <w:rFonts w:asciiTheme="majorHAnsi" w:hAnsiTheme="majorHAnsi" w:cstheme="majorHAnsi"/>
          <w:sz w:val="20"/>
          <w:szCs w:val="20"/>
        </w:rPr>
      </w:pPr>
      <w:r w:rsidRPr="007E2B93">
        <w:rPr>
          <w:rFonts w:asciiTheme="majorHAnsi" w:hAnsiTheme="majorHAnsi" w:cstheme="majorHAnsi"/>
          <w:sz w:val="20"/>
          <w:szCs w:val="20"/>
        </w:rPr>
        <w:t xml:space="preserve">C. </w:t>
      </w:r>
      <w:r w:rsidR="00653494" w:rsidRPr="007E2B93">
        <w:rPr>
          <w:rFonts w:asciiTheme="majorHAnsi" w:hAnsiTheme="majorHAnsi" w:cstheme="majorHAnsi"/>
          <w:sz w:val="20"/>
          <w:szCs w:val="20"/>
        </w:rPr>
        <w:t>Knowles, ‘</w:t>
      </w:r>
      <w:hyperlink r:id="rId89" w:history="1">
        <w:r w:rsidR="00653494" w:rsidRPr="007E2B93">
          <w:rPr>
            <w:rStyle w:val="Hyperlink"/>
            <w:rFonts w:asciiTheme="majorHAnsi" w:hAnsiTheme="majorHAnsi" w:cstheme="majorHAnsi"/>
            <w:sz w:val="20"/>
            <w:szCs w:val="20"/>
          </w:rPr>
          <w:t>Seeing Race through the Lens</w:t>
        </w:r>
      </w:hyperlink>
      <w:r w:rsidR="00653494" w:rsidRPr="007E2B93">
        <w:rPr>
          <w:rFonts w:asciiTheme="majorHAnsi" w:hAnsiTheme="majorHAnsi" w:cstheme="majorHAnsi"/>
          <w:sz w:val="20"/>
          <w:szCs w:val="20"/>
        </w:rPr>
        <w:t xml:space="preserve">’, </w:t>
      </w:r>
      <w:r w:rsidR="00653494" w:rsidRPr="007E2B93">
        <w:rPr>
          <w:rFonts w:asciiTheme="majorHAnsi" w:hAnsiTheme="majorHAnsi" w:cstheme="majorHAnsi"/>
          <w:i/>
          <w:sz w:val="20"/>
          <w:szCs w:val="20"/>
        </w:rPr>
        <w:t>Ethnic and Racial Studies</w:t>
      </w:r>
      <w:r w:rsidR="00653494" w:rsidRPr="007E2B93">
        <w:rPr>
          <w:rFonts w:asciiTheme="majorHAnsi" w:hAnsiTheme="majorHAnsi" w:cstheme="majorHAnsi"/>
          <w:sz w:val="20"/>
          <w:szCs w:val="20"/>
        </w:rPr>
        <w:t xml:space="preserve"> 29</w:t>
      </w:r>
      <w:r w:rsidRPr="007E2B93">
        <w:rPr>
          <w:rFonts w:asciiTheme="majorHAnsi" w:hAnsiTheme="majorHAnsi" w:cstheme="majorHAnsi"/>
          <w:sz w:val="20"/>
          <w:szCs w:val="20"/>
        </w:rPr>
        <w:t>/</w:t>
      </w:r>
      <w:r w:rsidR="00653494" w:rsidRPr="007E2B93">
        <w:rPr>
          <w:rFonts w:asciiTheme="majorHAnsi" w:hAnsiTheme="majorHAnsi" w:cstheme="majorHAnsi"/>
          <w:sz w:val="20"/>
          <w:szCs w:val="20"/>
        </w:rPr>
        <w:t>3</w:t>
      </w:r>
      <w:r w:rsidRPr="007E2B93">
        <w:rPr>
          <w:rFonts w:asciiTheme="majorHAnsi" w:hAnsiTheme="majorHAnsi" w:cstheme="majorHAnsi"/>
          <w:sz w:val="20"/>
          <w:szCs w:val="20"/>
        </w:rPr>
        <w:t xml:space="preserve"> (2006</w:t>
      </w:r>
      <w:r w:rsidR="00653494" w:rsidRPr="007E2B93">
        <w:rPr>
          <w:rFonts w:asciiTheme="majorHAnsi" w:hAnsiTheme="majorHAnsi" w:cstheme="majorHAnsi"/>
          <w:sz w:val="20"/>
          <w:szCs w:val="20"/>
        </w:rPr>
        <w:t>)</w:t>
      </w:r>
      <w:r w:rsidRPr="007E2B93">
        <w:rPr>
          <w:rFonts w:asciiTheme="majorHAnsi" w:hAnsiTheme="majorHAnsi" w:cstheme="majorHAnsi"/>
          <w:sz w:val="20"/>
          <w:szCs w:val="20"/>
        </w:rPr>
        <w:t xml:space="preserve">, pp. </w:t>
      </w:r>
      <w:r w:rsidR="00653494" w:rsidRPr="007E2B93">
        <w:rPr>
          <w:rFonts w:asciiTheme="majorHAnsi" w:hAnsiTheme="majorHAnsi" w:cstheme="majorHAnsi"/>
          <w:sz w:val="20"/>
          <w:szCs w:val="20"/>
        </w:rPr>
        <w:t>512-529</w:t>
      </w:r>
    </w:p>
    <w:p w14:paraId="77D69082" w14:textId="0510A227" w:rsidR="00653494" w:rsidRPr="007E2B93" w:rsidRDefault="008179F6"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 xml:space="preserve">P. S. </w:t>
      </w:r>
      <w:r w:rsidR="00653494" w:rsidRPr="007E2B93">
        <w:rPr>
          <w:rFonts w:ascii="Calibri Light" w:hAnsi="Calibri Light" w:cs="Calibri Light"/>
          <w:sz w:val="20"/>
          <w:szCs w:val="20"/>
        </w:rPr>
        <w:t xml:space="preserve">Landau </w:t>
      </w:r>
      <w:r w:rsidRPr="007E2B93">
        <w:rPr>
          <w:rFonts w:ascii="Calibri Light" w:hAnsi="Calibri Light" w:cs="Calibri Light"/>
          <w:sz w:val="20"/>
          <w:szCs w:val="20"/>
        </w:rPr>
        <w:t>&amp; D. D.</w:t>
      </w:r>
      <w:r w:rsidR="00653494" w:rsidRPr="007E2B93">
        <w:rPr>
          <w:rFonts w:ascii="Calibri Light" w:hAnsi="Calibri Light" w:cs="Calibri Light"/>
          <w:sz w:val="20"/>
          <w:szCs w:val="20"/>
        </w:rPr>
        <w:t xml:space="preserve"> Kaspin</w:t>
      </w:r>
      <w:r w:rsidRPr="007E2B93">
        <w:rPr>
          <w:rFonts w:ascii="Calibri Light" w:hAnsi="Calibri Light" w:cs="Calibri Light"/>
          <w:sz w:val="20"/>
          <w:szCs w:val="20"/>
        </w:rPr>
        <w:t>,</w:t>
      </w:r>
      <w:r w:rsidR="00653494" w:rsidRPr="007E2B93">
        <w:rPr>
          <w:rFonts w:ascii="Calibri Light" w:hAnsi="Calibri Light" w:cs="Calibri Light"/>
          <w:sz w:val="20"/>
          <w:szCs w:val="20"/>
        </w:rPr>
        <w:t xml:space="preserve"> </w:t>
      </w:r>
      <w:hyperlink r:id="rId90" w:history="1">
        <w:r w:rsidR="00653494" w:rsidRPr="007E2B93">
          <w:rPr>
            <w:rStyle w:val="Hyperlink"/>
            <w:rFonts w:ascii="Calibri Light" w:hAnsi="Calibri Light" w:cs="Calibri Light"/>
            <w:i/>
            <w:iCs/>
            <w:sz w:val="20"/>
            <w:szCs w:val="20"/>
          </w:rPr>
          <w:t>Images and Empires: Visuality in Colonial and Postcolonial</w:t>
        </w:r>
        <w:r w:rsidR="00653494" w:rsidRPr="007E2B93">
          <w:rPr>
            <w:rStyle w:val="Hyperlink"/>
            <w:rFonts w:ascii="Calibri Light" w:hAnsi="Calibri Light" w:cs="Calibri Light"/>
            <w:sz w:val="20"/>
            <w:szCs w:val="20"/>
          </w:rPr>
          <w:t xml:space="preserve"> </w:t>
        </w:r>
        <w:r w:rsidR="00653494" w:rsidRPr="007E2B93">
          <w:rPr>
            <w:rStyle w:val="Hyperlink"/>
            <w:rFonts w:ascii="Calibri Light" w:hAnsi="Calibri Light" w:cs="Calibri Light"/>
            <w:i/>
            <w:iCs/>
            <w:sz w:val="20"/>
            <w:szCs w:val="20"/>
          </w:rPr>
          <w:t>Africa</w:t>
        </w:r>
      </w:hyperlink>
      <w:r w:rsidRPr="007E2B93">
        <w:rPr>
          <w:rFonts w:ascii="Calibri Light" w:hAnsi="Calibri Light" w:cs="Calibri Light"/>
          <w:sz w:val="20"/>
          <w:szCs w:val="20"/>
        </w:rPr>
        <w:t xml:space="preserve"> (</w:t>
      </w:r>
      <w:r w:rsidR="00653494" w:rsidRPr="007E2B93">
        <w:rPr>
          <w:rFonts w:ascii="Calibri Light" w:hAnsi="Calibri Light" w:cs="Calibri Light"/>
          <w:sz w:val="20"/>
          <w:szCs w:val="20"/>
        </w:rPr>
        <w:t>University of California Press</w:t>
      </w:r>
      <w:r w:rsidRPr="007E2B93">
        <w:rPr>
          <w:rFonts w:ascii="Calibri Light" w:hAnsi="Calibri Light" w:cs="Calibri Light"/>
          <w:sz w:val="20"/>
          <w:szCs w:val="20"/>
        </w:rPr>
        <w:t>, 2002)</w:t>
      </w:r>
    </w:p>
    <w:p w14:paraId="7D72D52B" w14:textId="3A075681" w:rsidR="00653494" w:rsidRPr="007E2B93" w:rsidRDefault="00653494" w:rsidP="00CA0998">
      <w:pPr>
        <w:pStyle w:val="ListParagraph"/>
        <w:numPr>
          <w:ilvl w:val="0"/>
          <w:numId w:val="42"/>
        </w:numPr>
        <w:autoSpaceDE w:val="0"/>
        <w:autoSpaceDN w:val="0"/>
        <w:adjustRightInd w:val="0"/>
        <w:ind w:right="-720"/>
        <w:rPr>
          <w:rFonts w:ascii="Calibri Light" w:hAnsi="Calibri Light" w:cs="Calibri Light"/>
          <w:sz w:val="20"/>
          <w:szCs w:val="20"/>
        </w:rPr>
      </w:pPr>
      <w:r w:rsidRPr="007E2B93">
        <w:rPr>
          <w:rFonts w:ascii="Calibri Light" w:hAnsi="Calibri Light" w:cs="Calibri Light"/>
          <w:sz w:val="20"/>
          <w:szCs w:val="20"/>
        </w:rPr>
        <w:t>*</w:t>
      </w:r>
      <w:r w:rsidR="008179F6" w:rsidRPr="007E2B93">
        <w:rPr>
          <w:rFonts w:ascii="Calibri Light" w:hAnsi="Calibri Light" w:cs="Calibri Light"/>
          <w:sz w:val="20"/>
          <w:szCs w:val="20"/>
        </w:rPr>
        <w:t xml:space="preserve">M. </w:t>
      </w:r>
      <w:r w:rsidRPr="007E2B93">
        <w:rPr>
          <w:rFonts w:ascii="Calibri Light" w:hAnsi="Calibri Light" w:cs="Calibri Light"/>
          <w:sz w:val="20"/>
          <w:szCs w:val="20"/>
        </w:rPr>
        <w:t>Maneri</w:t>
      </w:r>
      <w:r w:rsidR="008179F6" w:rsidRPr="007E2B93">
        <w:rPr>
          <w:rFonts w:ascii="Calibri Light" w:hAnsi="Calibri Light" w:cs="Calibri Light"/>
          <w:sz w:val="20"/>
          <w:szCs w:val="20"/>
        </w:rPr>
        <w:t>,</w:t>
      </w:r>
      <w:r w:rsidRPr="007E2B93">
        <w:rPr>
          <w:rFonts w:ascii="Calibri Light" w:hAnsi="Calibri Light" w:cs="Calibri Light"/>
          <w:sz w:val="20"/>
          <w:szCs w:val="20"/>
        </w:rPr>
        <w:t xml:space="preserve"> </w:t>
      </w:r>
      <w:r w:rsidR="008179F6" w:rsidRPr="007E2B93">
        <w:rPr>
          <w:rFonts w:ascii="Calibri Light" w:hAnsi="Calibri Light" w:cs="Calibri Light"/>
          <w:sz w:val="20"/>
          <w:szCs w:val="20"/>
        </w:rPr>
        <w:t>‘</w:t>
      </w:r>
      <w:hyperlink r:id="rId91" w:history="1">
        <w:r w:rsidRPr="007E2B93">
          <w:rPr>
            <w:rStyle w:val="Hyperlink"/>
            <w:rFonts w:ascii="Calibri Light" w:hAnsi="Calibri Light" w:cs="Calibri Light"/>
            <w:sz w:val="20"/>
            <w:szCs w:val="20"/>
          </w:rPr>
          <w:t xml:space="preserve">Breaking the </w:t>
        </w:r>
        <w:r w:rsidR="008179F6" w:rsidRPr="007E2B93">
          <w:rPr>
            <w:rStyle w:val="Hyperlink"/>
            <w:rFonts w:ascii="Calibri Light" w:hAnsi="Calibri Light" w:cs="Calibri Light"/>
            <w:sz w:val="20"/>
            <w:szCs w:val="20"/>
          </w:rPr>
          <w:t>R</w:t>
        </w:r>
        <w:r w:rsidRPr="007E2B93">
          <w:rPr>
            <w:rStyle w:val="Hyperlink"/>
            <w:rFonts w:ascii="Calibri Light" w:hAnsi="Calibri Light" w:cs="Calibri Light"/>
            <w:sz w:val="20"/>
            <w:szCs w:val="20"/>
          </w:rPr>
          <w:t xml:space="preserve">ace </w:t>
        </w:r>
        <w:r w:rsidR="008179F6" w:rsidRPr="007E2B93">
          <w:rPr>
            <w:rStyle w:val="Hyperlink"/>
            <w:rFonts w:ascii="Calibri Light" w:hAnsi="Calibri Light" w:cs="Calibri Light"/>
            <w:sz w:val="20"/>
            <w:szCs w:val="20"/>
          </w:rPr>
          <w:t>T</w:t>
        </w:r>
        <w:r w:rsidRPr="007E2B93">
          <w:rPr>
            <w:rStyle w:val="Hyperlink"/>
            <w:rFonts w:ascii="Calibri Light" w:hAnsi="Calibri Light" w:cs="Calibri Light"/>
            <w:sz w:val="20"/>
            <w:szCs w:val="20"/>
          </w:rPr>
          <w:t xml:space="preserve">aboo in a </w:t>
        </w:r>
        <w:r w:rsidR="008179F6" w:rsidRPr="007E2B93">
          <w:rPr>
            <w:rStyle w:val="Hyperlink"/>
            <w:rFonts w:ascii="Calibri Light" w:hAnsi="Calibri Light" w:cs="Calibri Light"/>
            <w:sz w:val="20"/>
            <w:szCs w:val="20"/>
          </w:rPr>
          <w:t>B</w:t>
        </w:r>
        <w:r w:rsidRPr="007E2B93">
          <w:rPr>
            <w:rStyle w:val="Hyperlink"/>
            <w:rFonts w:ascii="Calibri Light" w:hAnsi="Calibri Light" w:cs="Calibri Light"/>
            <w:sz w:val="20"/>
            <w:szCs w:val="20"/>
          </w:rPr>
          <w:t xml:space="preserve">esieged Europe: </w:t>
        </w:r>
        <w:r w:rsidR="008179F6" w:rsidRPr="007E2B93">
          <w:rPr>
            <w:rStyle w:val="Hyperlink"/>
            <w:rFonts w:ascii="Calibri Light" w:hAnsi="Calibri Light" w:cs="Calibri Light"/>
            <w:sz w:val="20"/>
            <w:szCs w:val="20"/>
          </w:rPr>
          <w:t>H</w:t>
        </w:r>
        <w:r w:rsidRPr="007E2B93">
          <w:rPr>
            <w:rStyle w:val="Hyperlink"/>
            <w:rFonts w:ascii="Calibri Light" w:hAnsi="Calibri Light" w:cs="Calibri Light"/>
            <w:sz w:val="20"/>
            <w:szCs w:val="20"/>
          </w:rPr>
          <w:t xml:space="preserve">ow </w:t>
        </w:r>
        <w:r w:rsidR="008179F6" w:rsidRPr="007E2B93">
          <w:rPr>
            <w:rStyle w:val="Hyperlink"/>
            <w:rFonts w:ascii="Calibri Light" w:hAnsi="Calibri Light" w:cs="Calibri Light"/>
            <w:sz w:val="20"/>
            <w:szCs w:val="20"/>
          </w:rPr>
          <w:t>P</w:t>
        </w:r>
        <w:r w:rsidRPr="007E2B93">
          <w:rPr>
            <w:rStyle w:val="Hyperlink"/>
            <w:rFonts w:ascii="Calibri Light" w:hAnsi="Calibri Light" w:cs="Calibri Light"/>
            <w:sz w:val="20"/>
            <w:szCs w:val="20"/>
          </w:rPr>
          <w:t>hotographs of the “</w:t>
        </w:r>
        <w:r w:rsidR="008179F6" w:rsidRPr="007E2B93">
          <w:rPr>
            <w:rStyle w:val="Hyperlink"/>
            <w:rFonts w:ascii="Calibri Light" w:hAnsi="Calibri Light" w:cs="Calibri Light"/>
            <w:sz w:val="20"/>
            <w:szCs w:val="20"/>
          </w:rPr>
          <w:t>R</w:t>
        </w:r>
        <w:r w:rsidRPr="007E2B93">
          <w:rPr>
            <w:rStyle w:val="Hyperlink"/>
            <w:rFonts w:ascii="Calibri Light" w:hAnsi="Calibri Light" w:cs="Calibri Light"/>
            <w:sz w:val="20"/>
            <w:szCs w:val="20"/>
          </w:rPr>
          <w:t xml:space="preserve">efugee </w:t>
        </w:r>
        <w:r w:rsidR="008179F6" w:rsidRPr="007E2B93">
          <w:rPr>
            <w:rStyle w:val="Hyperlink"/>
            <w:rFonts w:ascii="Calibri Light" w:hAnsi="Calibri Light" w:cs="Calibri Light"/>
            <w:sz w:val="20"/>
            <w:szCs w:val="20"/>
          </w:rPr>
          <w:t>C</w:t>
        </w:r>
        <w:r w:rsidRPr="007E2B93">
          <w:rPr>
            <w:rStyle w:val="Hyperlink"/>
            <w:rFonts w:ascii="Calibri Light" w:hAnsi="Calibri Light" w:cs="Calibri Light"/>
            <w:sz w:val="20"/>
            <w:szCs w:val="20"/>
          </w:rPr>
          <w:t xml:space="preserve">risis” </w:t>
        </w:r>
        <w:r w:rsidR="008179F6" w:rsidRPr="007E2B93">
          <w:rPr>
            <w:rStyle w:val="Hyperlink"/>
            <w:rFonts w:ascii="Calibri Light" w:hAnsi="Calibri Light" w:cs="Calibri Light"/>
            <w:sz w:val="20"/>
            <w:szCs w:val="20"/>
          </w:rPr>
          <w:t>R</w:t>
        </w:r>
        <w:r w:rsidRPr="007E2B93">
          <w:rPr>
            <w:rStyle w:val="Hyperlink"/>
            <w:rFonts w:ascii="Calibri Light" w:hAnsi="Calibri Light" w:cs="Calibri Light"/>
            <w:sz w:val="20"/>
            <w:szCs w:val="20"/>
          </w:rPr>
          <w:t xml:space="preserve">eproduce </w:t>
        </w:r>
        <w:r w:rsidR="008179F6" w:rsidRPr="007E2B93">
          <w:rPr>
            <w:rStyle w:val="Hyperlink"/>
            <w:rFonts w:ascii="Calibri Light" w:hAnsi="Calibri Light" w:cs="Calibri Light"/>
            <w:sz w:val="20"/>
            <w:szCs w:val="20"/>
          </w:rPr>
          <w:t>R</w:t>
        </w:r>
        <w:r w:rsidRPr="007E2B93">
          <w:rPr>
            <w:rStyle w:val="Hyperlink"/>
            <w:rFonts w:ascii="Calibri Light" w:hAnsi="Calibri Light" w:cs="Calibri Light"/>
            <w:sz w:val="20"/>
            <w:szCs w:val="20"/>
          </w:rPr>
          <w:t xml:space="preserve">acialized </w:t>
        </w:r>
        <w:r w:rsidR="008179F6" w:rsidRPr="007E2B93">
          <w:rPr>
            <w:rStyle w:val="Hyperlink"/>
            <w:rFonts w:ascii="Calibri Light" w:hAnsi="Calibri Light" w:cs="Calibri Light"/>
            <w:sz w:val="20"/>
            <w:szCs w:val="20"/>
          </w:rPr>
          <w:t>H</w:t>
        </w:r>
        <w:r w:rsidRPr="007E2B93">
          <w:rPr>
            <w:rStyle w:val="Hyperlink"/>
            <w:rFonts w:ascii="Calibri Light" w:hAnsi="Calibri Light" w:cs="Calibri Light"/>
            <w:sz w:val="20"/>
            <w:szCs w:val="20"/>
          </w:rPr>
          <w:t>ierarchy</w:t>
        </w:r>
      </w:hyperlink>
      <w:r w:rsidR="008179F6" w:rsidRPr="007E2B93">
        <w:rPr>
          <w:rFonts w:ascii="Calibri Light" w:hAnsi="Calibri Light" w:cs="Calibri Light"/>
          <w:sz w:val="20"/>
          <w:szCs w:val="20"/>
        </w:rPr>
        <w:t xml:space="preserve">’, </w:t>
      </w:r>
      <w:r w:rsidRPr="007E2B93">
        <w:rPr>
          <w:rFonts w:ascii="Calibri Light" w:hAnsi="Calibri Light" w:cs="Calibri Light"/>
          <w:i/>
          <w:iCs/>
          <w:sz w:val="20"/>
          <w:szCs w:val="20"/>
        </w:rPr>
        <w:t>Ethnic and Racial Studies</w:t>
      </w:r>
      <w:r w:rsidR="008179F6" w:rsidRPr="007E2B93">
        <w:rPr>
          <w:rFonts w:ascii="Calibri Light" w:hAnsi="Calibri Light" w:cs="Calibri Light"/>
          <w:sz w:val="20"/>
          <w:szCs w:val="20"/>
        </w:rPr>
        <w:t xml:space="preserve"> (2020), pp. </w:t>
      </w:r>
      <w:r w:rsidRPr="007E2B93">
        <w:rPr>
          <w:rFonts w:ascii="Calibri Light" w:hAnsi="Calibri Light" w:cs="Calibri Light"/>
          <w:sz w:val="20"/>
          <w:szCs w:val="20"/>
        </w:rPr>
        <w:t>1-17</w:t>
      </w:r>
    </w:p>
    <w:p w14:paraId="3968BBE5" w14:textId="462564D7" w:rsidR="00653494" w:rsidRPr="007E2B93" w:rsidRDefault="00653494"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w:t>
      </w:r>
      <w:r w:rsidR="008179F6" w:rsidRPr="007E2B93">
        <w:rPr>
          <w:rFonts w:ascii="Calibri Light" w:hAnsi="Calibri Light" w:cs="Calibri Light"/>
          <w:sz w:val="20"/>
          <w:szCs w:val="20"/>
        </w:rPr>
        <w:t xml:space="preserve">M. G. </w:t>
      </w:r>
      <w:r w:rsidRPr="007E2B93">
        <w:rPr>
          <w:rFonts w:ascii="Calibri Light" w:hAnsi="Calibri Light" w:cs="Calibri Light"/>
          <w:sz w:val="20"/>
          <w:szCs w:val="20"/>
        </w:rPr>
        <w:t>Moreno Figueroa</w:t>
      </w:r>
      <w:r w:rsidR="008179F6" w:rsidRPr="007E2B93">
        <w:rPr>
          <w:rFonts w:ascii="Calibri Light" w:hAnsi="Calibri Light" w:cs="Calibri Light"/>
          <w:sz w:val="20"/>
          <w:szCs w:val="20"/>
        </w:rPr>
        <w:t>,</w:t>
      </w:r>
      <w:r w:rsidRPr="007E2B93">
        <w:rPr>
          <w:rFonts w:ascii="Calibri Light" w:hAnsi="Calibri Light" w:cs="Calibri Light"/>
          <w:sz w:val="20"/>
          <w:szCs w:val="20"/>
        </w:rPr>
        <w:t xml:space="preserve"> ‘</w:t>
      </w:r>
      <w:hyperlink r:id="rId92" w:history="1">
        <w:r w:rsidRPr="007E2B93">
          <w:rPr>
            <w:rStyle w:val="Hyperlink"/>
            <w:rFonts w:ascii="Calibri Light" w:hAnsi="Calibri Light" w:cs="Calibri Light"/>
            <w:sz w:val="20"/>
            <w:szCs w:val="20"/>
          </w:rPr>
          <w:t>Looking Emotionally: Photography, Racism and Intimacy in Research</w:t>
        </w:r>
      </w:hyperlink>
      <w:r w:rsidRPr="007E2B93">
        <w:rPr>
          <w:rFonts w:ascii="Calibri Light" w:hAnsi="Calibri Light" w:cs="Calibri Light"/>
          <w:sz w:val="20"/>
          <w:szCs w:val="20"/>
        </w:rPr>
        <w:t>’, History of the Human Sciences 21</w:t>
      </w:r>
      <w:r w:rsidR="008179F6" w:rsidRPr="007E2B93">
        <w:rPr>
          <w:rFonts w:ascii="Calibri Light" w:hAnsi="Calibri Light" w:cs="Calibri Light"/>
          <w:sz w:val="20"/>
          <w:szCs w:val="20"/>
        </w:rPr>
        <w:t>/</w:t>
      </w:r>
      <w:r w:rsidRPr="007E2B93">
        <w:rPr>
          <w:rFonts w:ascii="Calibri Light" w:hAnsi="Calibri Light" w:cs="Calibri Light"/>
          <w:sz w:val="20"/>
          <w:szCs w:val="20"/>
        </w:rPr>
        <w:t>4</w:t>
      </w:r>
      <w:r w:rsidR="008179F6" w:rsidRPr="007E2B93">
        <w:rPr>
          <w:rFonts w:ascii="Calibri Light" w:hAnsi="Calibri Light" w:cs="Calibri Light"/>
          <w:sz w:val="20"/>
          <w:szCs w:val="20"/>
        </w:rPr>
        <w:t xml:space="preserve"> (2008</w:t>
      </w:r>
      <w:r w:rsidRPr="007E2B93">
        <w:rPr>
          <w:rFonts w:ascii="Calibri Light" w:hAnsi="Calibri Light" w:cs="Calibri Light"/>
          <w:sz w:val="20"/>
          <w:szCs w:val="20"/>
        </w:rPr>
        <w:t>)</w:t>
      </w:r>
      <w:r w:rsidR="008179F6" w:rsidRPr="007E2B93">
        <w:rPr>
          <w:rFonts w:ascii="Calibri Light" w:hAnsi="Calibri Light" w:cs="Calibri Light"/>
          <w:sz w:val="20"/>
          <w:szCs w:val="20"/>
        </w:rPr>
        <w:t xml:space="preserve">, pp. </w:t>
      </w:r>
      <w:r w:rsidRPr="007E2B93">
        <w:rPr>
          <w:rFonts w:ascii="Calibri Light" w:hAnsi="Calibri Light" w:cs="Calibri Light"/>
          <w:sz w:val="20"/>
          <w:szCs w:val="20"/>
        </w:rPr>
        <w:t>66-83</w:t>
      </w:r>
    </w:p>
    <w:p w14:paraId="01FD21FA" w14:textId="27753302" w:rsidR="00653494" w:rsidRPr="007E2B93" w:rsidRDefault="008179F6" w:rsidP="00CA0998">
      <w:pPr>
        <w:pStyle w:val="ListParagraph"/>
        <w:numPr>
          <w:ilvl w:val="0"/>
          <w:numId w:val="42"/>
        </w:numPr>
        <w:autoSpaceDE w:val="0"/>
        <w:autoSpaceDN w:val="0"/>
        <w:adjustRightInd w:val="0"/>
        <w:ind w:right="-720"/>
        <w:rPr>
          <w:rFonts w:ascii="Calibri Light" w:hAnsi="Calibri Light" w:cs="Calibri Light"/>
          <w:sz w:val="20"/>
          <w:szCs w:val="20"/>
        </w:rPr>
      </w:pPr>
      <w:r w:rsidRPr="007E2B93">
        <w:rPr>
          <w:rFonts w:ascii="Calibri Light" w:hAnsi="Calibri Light" w:cs="Calibri Light"/>
          <w:sz w:val="20"/>
          <w:szCs w:val="20"/>
        </w:rPr>
        <w:t xml:space="preserve">K. </w:t>
      </w:r>
      <w:r w:rsidR="00653494" w:rsidRPr="007E2B93">
        <w:rPr>
          <w:rFonts w:ascii="Calibri Light" w:hAnsi="Calibri Light" w:cs="Calibri Light"/>
          <w:sz w:val="20"/>
          <w:szCs w:val="20"/>
        </w:rPr>
        <w:t xml:space="preserve">Murji </w:t>
      </w:r>
      <w:r w:rsidRPr="007E2B93">
        <w:rPr>
          <w:rFonts w:ascii="Calibri Light" w:hAnsi="Calibri Light" w:cs="Calibri Light"/>
          <w:sz w:val="20"/>
          <w:szCs w:val="20"/>
        </w:rPr>
        <w:t>‘</w:t>
      </w:r>
      <w:hyperlink r:id="rId93" w:history="1">
        <w:r w:rsidR="00653494" w:rsidRPr="007E2B93">
          <w:rPr>
            <w:rStyle w:val="Hyperlink"/>
            <w:rFonts w:ascii="Calibri Light" w:hAnsi="Calibri Light" w:cs="Calibri Light"/>
            <w:sz w:val="20"/>
            <w:szCs w:val="20"/>
          </w:rPr>
          <w:t xml:space="preserve">Using </w:t>
        </w:r>
        <w:r w:rsidRPr="007E2B93">
          <w:rPr>
            <w:rStyle w:val="Hyperlink"/>
            <w:rFonts w:ascii="Calibri Light" w:hAnsi="Calibri Light" w:cs="Calibri Light"/>
            <w:sz w:val="20"/>
            <w:szCs w:val="20"/>
          </w:rPr>
          <w:t>R</w:t>
        </w:r>
        <w:r w:rsidR="00653494" w:rsidRPr="007E2B93">
          <w:rPr>
            <w:rStyle w:val="Hyperlink"/>
            <w:rFonts w:ascii="Calibri Light" w:hAnsi="Calibri Light" w:cs="Calibri Light"/>
            <w:sz w:val="20"/>
            <w:szCs w:val="20"/>
          </w:rPr>
          <w:t xml:space="preserve">acial </w:t>
        </w:r>
        <w:r w:rsidRPr="007E2B93">
          <w:rPr>
            <w:rStyle w:val="Hyperlink"/>
            <w:rFonts w:ascii="Calibri Light" w:hAnsi="Calibri Light" w:cs="Calibri Light"/>
            <w:sz w:val="20"/>
            <w:szCs w:val="20"/>
          </w:rPr>
          <w:t>S</w:t>
        </w:r>
        <w:r w:rsidR="00653494" w:rsidRPr="007E2B93">
          <w:rPr>
            <w:rStyle w:val="Hyperlink"/>
            <w:rFonts w:ascii="Calibri Light" w:hAnsi="Calibri Light" w:cs="Calibri Light"/>
            <w:sz w:val="20"/>
            <w:szCs w:val="20"/>
          </w:rPr>
          <w:t xml:space="preserve">tereotypes in </w:t>
        </w:r>
        <w:r w:rsidRPr="007E2B93">
          <w:rPr>
            <w:rStyle w:val="Hyperlink"/>
            <w:rFonts w:ascii="Calibri Light" w:hAnsi="Calibri Light" w:cs="Calibri Light"/>
            <w:sz w:val="20"/>
            <w:szCs w:val="20"/>
          </w:rPr>
          <w:t>A</w:t>
        </w:r>
        <w:r w:rsidR="00653494" w:rsidRPr="007E2B93">
          <w:rPr>
            <w:rStyle w:val="Hyperlink"/>
            <w:rFonts w:ascii="Calibri Light" w:hAnsi="Calibri Light" w:cs="Calibri Light"/>
            <w:sz w:val="20"/>
            <w:szCs w:val="20"/>
          </w:rPr>
          <w:t>nti-</w:t>
        </w:r>
        <w:r w:rsidRPr="007E2B93">
          <w:rPr>
            <w:rStyle w:val="Hyperlink"/>
            <w:rFonts w:ascii="Calibri Light" w:hAnsi="Calibri Light" w:cs="Calibri Light"/>
            <w:sz w:val="20"/>
            <w:szCs w:val="20"/>
          </w:rPr>
          <w:t>R</w:t>
        </w:r>
        <w:r w:rsidR="00653494" w:rsidRPr="007E2B93">
          <w:rPr>
            <w:rStyle w:val="Hyperlink"/>
            <w:rFonts w:ascii="Calibri Light" w:hAnsi="Calibri Light" w:cs="Calibri Light"/>
            <w:sz w:val="20"/>
            <w:szCs w:val="20"/>
          </w:rPr>
          <w:t xml:space="preserve">acist </w:t>
        </w:r>
        <w:r w:rsidRPr="007E2B93">
          <w:rPr>
            <w:rStyle w:val="Hyperlink"/>
            <w:rFonts w:ascii="Calibri Light" w:hAnsi="Calibri Light" w:cs="Calibri Light"/>
            <w:sz w:val="20"/>
            <w:szCs w:val="20"/>
          </w:rPr>
          <w:t>C</w:t>
        </w:r>
        <w:r w:rsidR="00653494" w:rsidRPr="007E2B93">
          <w:rPr>
            <w:rStyle w:val="Hyperlink"/>
            <w:rFonts w:ascii="Calibri Light" w:hAnsi="Calibri Light" w:cs="Calibri Light"/>
            <w:sz w:val="20"/>
            <w:szCs w:val="20"/>
          </w:rPr>
          <w:t>ampaigns</w:t>
        </w:r>
      </w:hyperlink>
      <w:r w:rsidRPr="007E2B93">
        <w:rPr>
          <w:rFonts w:ascii="Calibri Light" w:hAnsi="Calibri Light" w:cs="Calibri Light"/>
          <w:sz w:val="20"/>
          <w:szCs w:val="20"/>
        </w:rPr>
        <w:t>’,</w:t>
      </w:r>
      <w:r w:rsidR="00653494"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Ethnic and Racial Studies</w:t>
      </w:r>
      <w:r w:rsidR="00653494" w:rsidRPr="007E2B93">
        <w:rPr>
          <w:rFonts w:ascii="Calibri Light" w:hAnsi="Calibri Light" w:cs="Calibri Light"/>
          <w:sz w:val="20"/>
          <w:szCs w:val="20"/>
        </w:rPr>
        <w:t xml:space="preserve"> 29</w:t>
      </w:r>
      <w:r w:rsidRPr="007E2B93">
        <w:rPr>
          <w:rFonts w:ascii="Calibri Light" w:hAnsi="Calibri Light" w:cs="Calibri Light"/>
          <w:sz w:val="20"/>
          <w:szCs w:val="20"/>
        </w:rPr>
        <w:t>/</w:t>
      </w:r>
      <w:r w:rsidR="00653494" w:rsidRPr="007E2B93">
        <w:rPr>
          <w:rFonts w:ascii="Calibri Light" w:hAnsi="Calibri Light" w:cs="Calibri Light"/>
          <w:sz w:val="20"/>
          <w:szCs w:val="20"/>
        </w:rPr>
        <w:t>2</w:t>
      </w:r>
      <w:r w:rsidRPr="007E2B93">
        <w:rPr>
          <w:rFonts w:ascii="Calibri Light" w:hAnsi="Calibri Light" w:cs="Calibri Light"/>
          <w:sz w:val="20"/>
          <w:szCs w:val="20"/>
        </w:rPr>
        <w:t xml:space="preserve"> (2006</w:t>
      </w:r>
      <w:r w:rsidR="00653494" w:rsidRPr="007E2B93">
        <w:rPr>
          <w:rFonts w:ascii="Calibri Light" w:hAnsi="Calibri Light" w:cs="Calibri Light"/>
          <w:sz w:val="20"/>
          <w:szCs w:val="20"/>
        </w:rPr>
        <w:t>)</w:t>
      </w:r>
      <w:r w:rsidRPr="007E2B93">
        <w:rPr>
          <w:rFonts w:ascii="Calibri Light" w:hAnsi="Calibri Light" w:cs="Calibri Light"/>
          <w:sz w:val="20"/>
          <w:szCs w:val="20"/>
        </w:rPr>
        <w:t>, pp.</w:t>
      </w:r>
      <w:r w:rsidR="00653494" w:rsidRPr="007E2B93">
        <w:rPr>
          <w:rFonts w:ascii="Calibri Light" w:hAnsi="Calibri Light" w:cs="Calibri Light"/>
          <w:sz w:val="20"/>
          <w:szCs w:val="20"/>
        </w:rPr>
        <w:t xml:space="preserve"> 260-280</w:t>
      </w:r>
    </w:p>
    <w:p w14:paraId="670D28DE" w14:textId="2F5AA96F" w:rsidR="00653494" w:rsidRPr="007E2B93" w:rsidRDefault="008179F6"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 xml:space="preserve">P. </w:t>
      </w:r>
      <w:r w:rsidR="00653494" w:rsidRPr="007E2B93">
        <w:rPr>
          <w:rFonts w:ascii="Calibri Light" w:hAnsi="Calibri Light" w:cs="Calibri Light"/>
          <w:sz w:val="20"/>
          <w:szCs w:val="20"/>
        </w:rPr>
        <w:t>Phelan</w:t>
      </w:r>
      <w:r w:rsidRPr="007E2B93">
        <w:rPr>
          <w:rFonts w:ascii="Calibri Light" w:hAnsi="Calibri Light" w:cs="Calibri Light"/>
          <w:sz w:val="20"/>
          <w:szCs w:val="20"/>
        </w:rPr>
        <w:t xml:space="preserve">, </w:t>
      </w:r>
      <w:hyperlink r:id="rId94" w:history="1">
        <w:r w:rsidR="00653494" w:rsidRPr="007E2B93">
          <w:rPr>
            <w:rStyle w:val="Hyperlink"/>
            <w:rFonts w:ascii="Calibri Light" w:hAnsi="Calibri Light" w:cs="Calibri Light"/>
            <w:i/>
            <w:iCs/>
            <w:sz w:val="20"/>
            <w:szCs w:val="20"/>
          </w:rPr>
          <w:t>Unmarked: The Politics of Performance</w:t>
        </w:r>
      </w:hyperlink>
      <w:r w:rsidRPr="007E2B93">
        <w:rPr>
          <w:rFonts w:ascii="Calibri Light" w:hAnsi="Calibri Light" w:cs="Calibri Light"/>
          <w:i/>
          <w:iCs/>
          <w:sz w:val="20"/>
          <w:szCs w:val="20"/>
        </w:rPr>
        <w:t xml:space="preserve"> </w:t>
      </w:r>
      <w:r w:rsidRPr="007E2B93">
        <w:rPr>
          <w:rFonts w:ascii="Calibri Light" w:hAnsi="Calibri Light" w:cs="Calibri Light"/>
          <w:sz w:val="20"/>
          <w:szCs w:val="20"/>
        </w:rPr>
        <w:t>(</w:t>
      </w:r>
      <w:r w:rsidR="00653494" w:rsidRPr="007E2B93">
        <w:rPr>
          <w:rFonts w:ascii="Calibri Light" w:hAnsi="Calibri Light" w:cs="Calibri Light"/>
          <w:sz w:val="20"/>
          <w:szCs w:val="20"/>
        </w:rPr>
        <w:t>Routledge</w:t>
      </w:r>
      <w:r w:rsidRPr="007E2B93">
        <w:rPr>
          <w:rFonts w:ascii="Calibri Light" w:hAnsi="Calibri Light" w:cs="Calibri Light"/>
          <w:sz w:val="20"/>
          <w:szCs w:val="20"/>
        </w:rPr>
        <w:t>, 1996)</w:t>
      </w:r>
    </w:p>
    <w:p w14:paraId="7EE5BD90" w14:textId="2724723E" w:rsidR="00653494" w:rsidRPr="007E2B93" w:rsidRDefault="00653494"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w:t>
      </w:r>
      <w:r w:rsidR="008179F6" w:rsidRPr="007E2B93">
        <w:rPr>
          <w:rFonts w:ascii="Calibri Light" w:hAnsi="Calibri Light" w:cs="Calibri Light"/>
          <w:sz w:val="20"/>
          <w:szCs w:val="20"/>
        </w:rPr>
        <w:t xml:space="preserve">C. </w:t>
      </w:r>
      <w:r w:rsidRPr="007E2B93">
        <w:rPr>
          <w:rFonts w:ascii="Calibri Light" w:hAnsi="Calibri Light" w:cs="Calibri Light"/>
          <w:sz w:val="20"/>
          <w:szCs w:val="20"/>
        </w:rPr>
        <w:t>Pinney</w:t>
      </w:r>
      <w:r w:rsidR="008179F6" w:rsidRPr="007E2B93">
        <w:rPr>
          <w:rFonts w:ascii="Calibri Light" w:hAnsi="Calibri Light" w:cs="Calibri Light"/>
          <w:sz w:val="20"/>
          <w:szCs w:val="20"/>
        </w:rPr>
        <w:t>, ‘</w:t>
      </w:r>
      <w:r w:rsidRPr="007E2B93">
        <w:rPr>
          <w:rFonts w:ascii="Calibri Light" w:hAnsi="Calibri Light" w:cs="Calibri Light"/>
          <w:sz w:val="20"/>
          <w:szCs w:val="20"/>
        </w:rPr>
        <w:t>The Parallel Histories of Anthropology and Photography</w:t>
      </w:r>
      <w:r w:rsidR="008179F6" w:rsidRPr="007E2B93">
        <w:rPr>
          <w:rFonts w:ascii="Calibri Light" w:hAnsi="Calibri Light" w:cs="Calibri Light"/>
          <w:sz w:val="20"/>
          <w:szCs w:val="20"/>
        </w:rPr>
        <w:t>’</w:t>
      </w:r>
      <w:r w:rsidRPr="007E2B93">
        <w:rPr>
          <w:rFonts w:ascii="Calibri Light" w:hAnsi="Calibri Light" w:cs="Calibri Light"/>
          <w:sz w:val="20"/>
          <w:szCs w:val="20"/>
        </w:rPr>
        <w:t xml:space="preserve"> in </w:t>
      </w:r>
      <w:r w:rsidRPr="007E2B93">
        <w:rPr>
          <w:rFonts w:ascii="Calibri Light" w:hAnsi="Calibri Light" w:cs="Calibri Light"/>
          <w:i/>
          <w:iCs/>
          <w:sz w:val="20"/>
          <w:szCs w:val="20"/>
        </w:rPr>
        <w:t>Anthropology and Photography</w:t>
      </w:r>
      <w:r w:rsidRPr="007E2B93">
        <w:rPr>
          <w:rFonts w:ascii="Calibri Light" w:hAnsi="Calibri Light" w:cs="Calibri Light"/>
          <w:sz w:val="20"/>
          <w:szCs w:val="20"/>
        </w:rPr>
        <w:t xml:space="preserve">, </w:t>
      </w:r>
      <w:r w:rsidRPr="007E2B93">
        <w:rPr>
          <w:rFonts w:ascii="Calibri Light" w:hAnsi="Calibri Light" w:cs="Calibri Light"/>
          <w:i/>
          <w:iCs/>
          <w:sz w:val="20"/>
          <w:szCs w:val="20"/>
        </w:rPr>
        <w:t>1860-1920</w:t>
      </w:r>
      <w:r w:rsidRPr="007E2B93">
        <w:rPr>
          <w:rFonts w:ascii="Calibri Light" w:hAnsi="Calibri Light" w:cs="Calibri Light"/>
          <w:sz w:val="20"/>
          <w:szCs w:val="20"/>
        </w:rPr>
        <w:t xml:space="preserve"> (Yale University Press</w:t>
      </w:r>
      <w:r w:rsidR="008179F6" w:rsidRPr="007E2B93">
        <w:rPr>
          <w:rFonts w:ascii="Calibri Light" w:hAnsi="Calibri Light" w:cs="Calibri Light"/>
          <w:sz w:val="20"/>
          <w:szCs w:val="20"/>
        </w:rPr>
        <w:t>, 1992</w:t>
      </w:r>
      <w:r w:rsidRPr="007E2B93">
        <w:rPr>
          <w:rFonts w:ascii="Calibri Light" w:hAnsi="Calibri Light" w:cs="Calibri Light"/>
          <w:sz w:val="20"/>
          <w:szCs w:val="20"/>
        </w:rPr>
        <w:t>)</w:t>
      </w:r>
    </w:p>
    <w:p w14:paraId="4EA64A41" w14:textId="31225988" w:rsidR="00653494" w:rsidRPr="007E2B93" w:rsidRDefault="008179F6" w:rsidP="00CA0998">
      <w:pPr>
        <w:pStyle w:val="ListParagraph"/>
        <w:numPr>
          <w:ilvl w:val="0"/>
          <w:numId w:val="42"/>
        </w:numPr>
        <w:autoSpaceDE w:val="0"/>
        <w:autoSpaceDN w:val="0"/>
        <w:adjustRightInd w:val="0"/>
        <w:ind w:right="-720"/>
        <w:rPr>
          <w:rFonts w:asciiTheme="majorHAnsi" w:hAnsiTheme="majorHAnsi" w:cstheme="majorHAnsi"/>
          <w:sz w:val="20"/>
          <w:szCs w:val="20"/>
        </w:rPr>
      </w:pPr>
      <w:r w:rsidRPr="007E2B93">
        <w:rPr>
          <w:rFonts w:asciiTheme="majorHAnsi" w:hAnsiTheme="majorHAnsi" w:cstheme="majorHAnsi"/>
          <w:sz w:val="20"/>
          <w:szCs w:val="20"/>
        </w:rPr>
        <w:t xml:space="preserve">R. </w:t>
      </w:r>
      <w:r w:rsidR="00653494" w:rsidRPr="007E2B93">
        <w:rPr>
          <w:rFonts w:asciiTheme="majorHAnsi" w:hAnsiTheme="majorHAnsi" w:cstheme="majorHAnsi"/>
          <w:sz w:val="20"/>
          <w:szCs w:val="20"/>
        </w:rPr>
        <w:t>Pérez</w:t>
      </w:r>
      <w:r w:rsidRPr="007E2B93">
        <w:rPr>
          <w:rFonts w:asciiTheme="majorHAnsi" w:hAnsiTheme="majorHAnsi" w:cstheme="majorHAnsi"/>
          <w:sz w:val="20"/>
          <w:szCs w:val="20"/>
        </w:rPr>
        <w:t>, ‘</w:t>
      </w:r>
      <w:hyperlink r:id="rId95" w:history="1">
        <w:r w:rsidRPr="007E2B93">
          <w:rPr>
            <w:rStyle w:val="Hyperlink"/>
            <w:rFonts w:asciiTheme="majorHAnsi" w:hAnsiTheme="majorHAnsi" w:cstheme="majorHAnsi"/>
            <w:sz w:val="20"/>
            <w:szCs w:val="20"/>
          </w:rPr>
          <w:t>B</w:t>
        </w:r>
        <w:r w:rsidR="00653494" w:rsidRPr="007E2B93">
          <w:rPr>
            <w:rStyle w:val="Hyperlink"/>
            <w:rFonts w:asciiTheme="majorHAnsi" w:hAnsiTheme="majorHAnsi" w:cstheme="majorHAnsi"/>
            <w:sz w:val="20"/>
            <w:szCs w:val="20"/>
          </w:rPr>
          <w:t xml:space="preserve">rownface Minstrelsy: </w:t>
        </w:r>
        <w:r w:rsidRPr="007E2B93">
          <w:rPr>
            <w:rStyle w:val="Hyperlink"/>
            <w:rFonts w:asciiTheme="majorHAnsi" w:hAnsiTheme="majorHAnsi" w:cstheme="majorHAnsi"/>
            <w:sz w:val="20"/>
            <w:szCs w:val="20"/>
          </w:rPr>
          <w:t>“</w:t>
        </w:r>
        <w:r w:rsidR="00653494" w:rsidRPr="007E2B93">
          <w:rPr>
            <w:rStyle w:val="Hyperlink"/>
            <w:rFonts w:asciiTheme="majorHAnsi" w:hAnsiTheme="majorHAnsi" w:cstheme="majorHAnsi"/>
            <w:sz w:val="20"/>
            <w:szCs w:val="20"/>
          </w:rPr>
          <w:t>José Jiménez,</w:t>
        </w:r>
        <w:r w:rsidRPr="007E2B93">
          <w:rPr>
            <w:rStyle w:val="Hyperlink"/>
            <w:rFonts w:asciiTheme="majorHAnsi" w:hAnsiTheme="majorHAnsi" w:cstheme="majorHAnsi"/>
            <w:sz w:val="20"/>
            <w:szCs w:val="20"/>
          </w:rPr>
          <w:t>”</w:t>
        </w:r>
        <w:r w:rsidR="00653494" w:rsidRPr="007E2B93">
          <w:rPr>
            <w:rStyle w:val="Hyperlink"/>
            <w:rFonts w:asciiTheme="majorHAnsi" w:hAnsiTheme="majorHAnsi" w:cstheme="majorHAnsi"/>
            <w:sz w:val="20"/>
            <w:szCs w:val="20"/>
          </w:rPr>
          <w:t xml:space="preserve"> the Civil Rights Movement, and the </w:t>
        </w:r>
        <w:r w:rsidRPr="007E2B93">
          <w:rPr>
            <w:rStyle w:val="Hyperlink"/>
            <w:rFonts w:asciiTheme="majorHAnsi" w:hAnsiTheme="majorHAnsi" w:cstheme="majorHAnsi"/>
            <w:sz w:val="20"/>
            <w:szCs w:val="20"/>
          </w:rPr>
          <w:t>L</w:t>
        </w:r>
        <w:r w:rsidR="00653494" w:rsidRPr="007E2B93">
          <w:rPr>
            <w:rStyle w:val="Hyperlink"/>
            <w:rFonts w:asciiTheme="majorHAnsi" w:hAnsiTheme="majorHAnsi" w:cstheme="majorHAnsi"/>
            <w:sz w:val="20"/>
            <w:szCs w:val="20"/>
          </w:rPr>
          <w:t xml:space="preserve">egacy of </w:t>
        </w:r>
        <w:r w:rsidRPr="007E2B93">
          <w:rPr>
            <w:rStyle w:val="Hyperlink"/>
            <w:rFonts w:asciiTheme="majorHAnsi" w:hAnsiTheme="majorHAnsi" w:cstheme="majorHAnsi"/>
            <w:sz w:val="20"/>
            <w:szCs w:val="20"/>
          </w:rPr>
          <w:t>R</w:t>
        </w:r>
        <w:r w:rsidR="00653494" w:rsidRPr="007E2B93">
          <w:rPr>
            <w:rStyle w:val="Hyperlink"/>
            <w:rFonts w:asciiTheme="majorHAnsi" w:hAnsiTheme="majorHAnsi" w:cstheme="majorHAnsi"/>
            <w:sz w:val="20"/>
            <w:szCs w:val="20"/>
          </w:rPr>
          <w:t xml:space="preserve">acist </w:t>
        </w:r>
        <w:r w:rsidRPr="007E2B93">
          <w:rPr>
            <w:rStyle w:val="Hyperlink"/>
            <w:rFonts w:asciiTheme="majorHAnsi" w:hAnsiTheme="majorHAnsi" w:cstheme="majorHAnsi"/>
            <w:sz w:val="20"/>
            <w:szCs w:val="20"/>
          </w:rPr>
          <w:t>C</w:t>
        </w:r>
        <w:r w:rsidR="00653494" w:rsidRPr="007E2B93">
          <w:rPr>
            <w:rStyle w:val="Hyperlink"/>
            <w:rFonts w:asciiTheme="majorHAnsi" w:hAnsiTheme="majorHAnsi" w:cstheme="majorHAnsi"/>
            <w:sz w:val="20"/>
            <w:szCs w:val="20"/>
          </w:rPr>
          <w:t>omedy</w:t>
        </w:r>
      </w:hyperlink>
      <w:r w:rsidRPr="007E2B93">
        <w:rPr>
          <w:rFonts w:asciiTheme="majorHAnsi" w:hAnsiTheme="majorHAnsi" w:cstheme="majorHAnsi"/>
          <w:sz w:val="20"/>
          <w:szCs w:val="20"/>
        </w:rPr>
        <w:t>’,</w:t>
      </w:r>
      <w:r w:rsidR="00653494" w:rsidRPr="007E2B93">
        <w:rPr>
          <w:rFonts w:asciiTheme="majorHAnsi" w:hAnsiTheme="majorHAnsi" w:cstheme="majorHAnsi"/>
          <w:sz w:val="20"/>
          <w:szCs w:val="20"/>
        </w:rPr>
        <w:t xml:space="preserve"> </w:t>
      </w:r>
      <w:r w:rsidR="00653494" w:rsidRPr="007E2B93">
        <w:rPr>
          <w:rFonts w:asciiTheme="majorHAnsi" w:hAnsiTheme="majorHAnsi" w:cstheme="majorHAnsi"/>
          <w:i/>
          <w:iCs/>
          <w:sz w:val="20"/>
          <w:szCs w:val="20"/>
        </w:rPr>
        <w:t>Ethnicities</w:t>
      </w:r>
      <w:r w:rsidR="00653494" w:rsidRPr="007E2B93">
        <w:rPr>
          <w:rFonts w:asciiTheme="majorHAnsi" w:hAnsiTheme="majorHAnsi" w:cstheme="majorHAnsi"/>
          <w:sz w:val="20"/>
          <w:szCs w:val="20"/>
        </w:rPr>
        <w:t xml:space="preserve"> 16</w:t>
      </w:r>
      <w:r w:rsidRPr="007E2B93">
        <w:rPr>
          <w:rFonts w:asciiTheme="majorHAnsi" w:hAnsiTheme="majorHAnsi" w:cstheme="majorHAnsi"/>
          <w:sz w:val="20"/>
          <w:szCs w:val="20"/>
        </w:rPr>
        <w:t>/</w:t>
      </w:r>
      <w:r w:rsidR="00653494" w:rsidRPr="007E2B93">
        <w:rPr>
          <w:rFonts w:asciiTheme="majorHAnsi" w:hAnsiTheme="majorHAnsi" w:cstheme="majorHAnsi"/>
          <w:sz w:val="20"/>
          <w:szCs w:val="20"/>
        </w:rPr>
        <w:t>1</w:t>
      </w:r>
      <w:r w:rsidRPr="007E2B93">
        <w:rPr>
          <w:rFonts w:asciiTheme="majorHAnsi" w:hAnsiTheme="majorHAnsi" w:cstheme="majorHAnsi"/>
          <w:sz w:val="20"/>
          <w:szCs w:val="20"/>
        </w:rPr>
        <w:t xml:space="preserve"> (2016</w:t>
      </w:r>
      <w:r w:rsidR="00653494" w:rsidRPr="007E2B93">
        <w:rPr>
          <w:rFonts w:asciiTheme="majorHAnsi" w:hAnsiTheme="majorHAnsi" w:cstheme="majorHAnsi"/>
          <w:sz w:val="20"/>
          <w:szCs w:val="20"/>
        </w:rPr>
        <w:t>)</w:t>
      </w:r>
      <w:r w:rsidRPr="007E2B93">
        <w:rPr>
          <w:rFonts w:asciiTheme="majorHAnsi" w:hAnsiTheme="majorHAnsi" w:cstheme="majorHAnsi"/>
          <w:sz w:val="20"/>
          <w:szCs w:val="20"/>
        </w:rPr>
        <w:t>, pp.</w:t>
      </w:r>
      <w:r w:rsidR="00653494" w:rsidRPr="007E2B93">
        <w:rPr>
          <w:rFonts w:asciiTheme="majorHAnsi" w:hAnsiTheme="majorHAnsi" w:cstheme="majorHAnsi"/>
          <w:sz w:val="20"/>
          <w:szCs w:val="20"/>
        </w:rPr>
        <w:t xml:space="preserve"> 40-67</w:t>
      </w:r>
    </w:p>
    <w:p w14:paraId="5C7B6CB7" w14:textId="55DDB6E4" w:rsidR="00653494" w:rsidRPr="007E2B93" w:rsidRDefault="008179F6"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 xml:space="preserve">D. </w:t>
      </w:r>
      <w:r w:rsidR="00653494" w:rsidRPr="007E2B93">
        <w:rPr>
          <w:rFonts w:ascii="Calibri Light" w:hAnsi="Calibri Light" w:cs="Calibri Light"/>
          <w:sz w:val="20"/>
          <w:szCs w:val="20"/>
        </w:rPr>
        <w:t>Poole</w:t>
      </w:r>
      <w:r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Vision, Race, and Modernity: A Visual Economy of the Andean Image Worl</w:t>
      </w:r>
      <w:r w:rsidRPr="007E2B93">
        <w:rPr>
          <w:rFonts w:ascii="Calibri Light" w:hAnsi="Calibri Light" w:cs="Calibri Light"/>
          <w:i/>
          <w:iCs/>
          <w:sz w:val="20"/>
          <w:szCs w:val="20"/>
        </w:rPr>
        <w:t>d</w:t>
      </w:r>
      <w:r w:rsidR="00653494" w:rsidRPr="007E2B93">
        <w:rPr>
          <w:rFonts w:ascii="Calibri Light" w:hAnsi="Calibri Light" w:cs="Calibri Light"/>
          <w:sz w:val="20"/>
          <w:szCs w:val="20"/>
        </w:rPr>
        <w:t xml:space="preserve"> </w:t>
      </w:r>
      <w:r w:rsidRPr="007E2B93">
        <w:rPr>
          <w:rFonts w:ascii="Calibri Light" w:hAnsi="Calibri Light" w:cs="Calibri Light"/>
          <w:sz w:val="20"/>
          <w:szCs w:val="20"/>
        </w:rPr>
        <w:t>(</w:t>
      </w:r>
      <w:r w:rsidR="00653494" w:rsidRPr="007E2B93">
        <w:rPr>
          <w:rFonts w:ascii="Calibri Light" w:hAnsi="Calibri Light" w:cs="Calibri Light"/>
          <w:sz w:val="20"/>
          <w:szCs w:val="20"/>
        </w:rPr>
        <w:t>Princeton University Press</w:t>
      </w:r>
      <w:r w:rsidRPr="007E2B93">
        <w:rPr>
          <w:rFonts w:ascii="Calibri Light" w:hAnsi="Calibri Light" w:cs="Calibri Light"/>
          <w:sz w:val="20"/>
          <w:szCs w:val="20"/>
        </w:rPr>
        <w:t>, 1997)</w:t>
      </w:r>
      <w:r w:rsidR="00653494" w:rsidRPr="007E2B93">
        <w:rPr>
          <w:rFonts w:ascii="Calibri Light" w:hAnsi="Calibri Light" w:cs="Calibri Light"/>
          <w:sz w:val="20"/>
          <w:szCs w:val="20"/>
        </w:rPr>
        <w:t xml:space="preserve"> </w:t>
      </w:r>
    </w:p>
    <w:p w14:paraId="06067ECD" w14:textId="639E67D2" w:rsidR="00653494" w:rsidRPr="007E2B93" w:rsidRDefault="00653494" w:rsidP="00CA0998">
      <w:pPr>
        <w:pStyle w:val="ListParagraph"/>
        <w:numPr>
          <w:ilvl w:val="0"/>
          <w:numId w:val="42"/>
        </w:numPr>
        <w:autoSpaceDE w:val="0"/>
        <w:autoSpaceDN w:val="0"/>
        <w:adjustRightInd w:val="0"/>
        <w:ind w:right="-720"/>
        <w:rPr>
          <w:rFonts w:asciiTheme="majorHAnsi" w:eastAsiaTheme="minorHAnsi" w:hAnsiTheme="majorHAnsi" w:cstheme="majorHAnsi"/>
          <w:sz w:val="20"/>
          <w:szCs w:val="20"/>
          <w:lang w:eastAsia="en-US"/>
        </w:rPr>
      </w:pPr>
      <w:r w:rsidRPr="007E2B93">
        <w:rPr>
          <w:rFonts w:asciiTheme="majorHAnsi" w:eastAsiaTheme="minorHAnsi" w:hAnsiTheme="majorHAnsi" w:cstheme="majorHAnsi"/>
          <w:sz w:val="20"/>
          <w:szCs w:val="20"/>
          <w:lang w:eastAsia="en-US"/>
        </w:rPr>
        <w:t>*</w:t>
      </w:r>
      <w:r w:rsidR="00620A42" w:rsidRPr="007E2B93">
        <w:rPr>
          <w:rFonts w:asciiTheme="majorHAnsi" w:eastAsiaTheme="minorHAnsi" w:hAnsiTheme="majorHAnsi" w:cstheme="majorHAnsi"/>
          <w:sz w:val="20"/>
          <w:szCs w:val="20"/>
          <w:lang w:eastAsia="en-US"/>
        </w:rPr>
        <w:t xml:space="preserve">D. </w:t>
      </w:r>
      <w:r w:rsidRPr="007E2B93">
        <w:rPr>
          <w:rFonts w:asciiTheme="majorHAnsi" w:eastAsiaTheme="minorHAnsi" w:hAnsiTheme="majorHAnsi" w:cstheme="majorHAnsi"/>
          <w:sz w:val="20"/>
          <w:szCs w:val="20"/>
          <w:lang w:eastAsia="en-US"/>
        </w:rPr>
        <w:t>Poole</w:t>
      </w:r>
      <w:r w:rsidR="00620A42" w:rsidRPr="007E2B93">
        <w:rPr>
          <w:rFonts w:asciiTheme="majorHAnsi" w:eastAsiaTheme="minorHAnsi" w:hAnsiTheme="majorHAnsi" w:cstheme="majorHAnsi"/>
          <w:sz w:val="20"/>
          <w:szCs w:val="20"/>
          <w:lang w:eastAsia="en-US"/>
        </w:rPr>
        <w:t>, ‘</w:t>
      </w:r>
      <w:hyperlink r:id="rId96" w:history="1">
        <w:r w:rsidRPr="007E2B93">
          <w:rPr>
            <w:rStyle w:val="Hyperlink"/>
            <w:rFonts w:asciiTheme="majorHAnsi" w:eastAsiaTheme="minorHAnsi" w:hAnsiTheme="majorHAnsi" w:cstheme="majorHAnsi"/>
            <w:sz w:val="20"/>
            <w:szCs w:val="20"/>
            <w:lang w:eastAsia="en-US"/>
          </w:rPr>
          <w:t>An Image of “Our Indian”: Type Photographs and Racial Sentiments in Oaxaca, 1920–1940</w:t>
        </w:r>
      </w:hyperlink>
      <w:r w:rsidR="00620A42" w:rsidRPr="007E2B93">
        <w:rPr>
          <w:rFonts w:asciiTheme="majorHAnsi" w:eastAsiaTheme="minorHAnsi" w:hAnsiTheme="majorHAnsi" w:cstheme="majorHAnsi"/>
          <w:sz w:val="20"/>
          <w:szCs w:val="20"/>
          <w:lang w:eastAsia="en-US"/>
        </w:rPr>
        <w:t xml:space="preserve">’, </w:t>
      </w:r>
      <w:r w:rsidRPr="007E2B93">
        <w:rPr>
          <w:rFonts w:asciiTheme="majorHAnsi" w:eastAsiaTheme="minorHAnsi" w:hAnsiTheme="majorHAnsi" w:cstheme="majorHAnsi"/>
          <w:i/>
          <w:iCs/>
          <w:sz w:val="20"/>
          <w:szCs w:val="20"/>
          <w:lang w:eastAsia="en-US"/>
        </w:rPr>
        <w:t>Hispanic American Historical Review</w:t>
      </w:r>
      <w:r w:rsidRPr="007E2B93">
        <w:rPr>
          <w:rFonts w:asciiTheme="majorHAnsi" w:eastAsiaTheme="minorHAnsi" w:hAnsiTheme="majorHAnsi" w:cstheme="majorHAnsi"/>
          <w:sz w:val="20"/>
          <w:szCs w:val="20"/>
          <w:lang w:eastAsia="en-US"/>
        </w:rPr>
        <w:t xml:space="preserve"> 84</w:t>
      </w:r>
      <w:r w:rsidR="00620A42" w:rsidRPr="007E2B93">
        <w:rPr>
          <w:rFonts w:asciiTheme="majorHAnsi" w:eastAsiaTheme="minorHAnsi" w:hAnsiTheme="majorHAnsi" w:cstheme="majorHAnsi"/>
          <w:sz w:val="20"/>
          <w:szCs w:val="20"/>
          <w:lang w:eastAsia="en-US"/>
        </w:rPr>
        <w:t>/</w:t>
      </w:r>
      <w:r w:rsidRPr="007E2B93">
        <w:rPr>
          <w:rFonts w:asciiTheme="majorHAnsi" w:eastAsiaTheme="minorHAnsi" w:hAnsiTheme="majorHAnsi" w:cstheme="majorHAnsi"/>
          <w:sz w:val="20"/>
          <w:szCs w:val="20"/>
          <w:lang w:eastAsia="en-US"/>
        </w:rPr>
        <w:t>1</w:t>
      </w:r>
      <w:r w:rsidR="00620A42" w:rsidRPr="007E2B93">
        <w:rPr>
          <w:rFonts w:asciiTheme="majorHAnsi" w:eastAsiaTheme="minorHAnsi" w:hAnsiTheme="majorHAnsi" w:cstheme="majorHAnsi"/>
          <w:sz w:val="20"/>
          <w:szCs w:val="20"/>
          <w:lang w:eastAsia="en-US"/>
        </w:rPr>
        <w:t xml:space="preserve"> (2004</w:t>
      </w:r>
      <w:r w:rsidRPr="007E2B93">
        <w:rPr>
          <w:rFonts w:asciiTheme="majorHAnsi" w:eastAsiaTheme="minorHAnsi" w:hAnsiTheme="majorHAnsi" w:cstheme="majorHAnsi"/>
          <w:sz w:val="20"/>
          <w:szCs w:val="20"/>
          <w:lang w:eastAsia="en-US"/>
        </w:rPr>
        <w:t>)</w:t>
      </w:r>
      <w:r w:rsidR="00620A42" w:rsidRPr="007E2B93">
        <w:rPr>
          <w:rFonts w:asciiTheme="majorHAnsi" w:eastAsiaTheme="minorHAnsi" w:hAnsiTheme="majorHAnsi" w:cstheme="majorHAnsi"/>
          <w:sz w:val="20"/>
          <w:szCs w:val="20"/>
          <w:lang w:eastAsia="en-US"/>
        </w:rPr>
        <w:t xml:space="preserve">, pp. </w:t>
      </w:r>
      <w:r w:rsidRPr="007E2B93">
        <w:rPr>
          <w:rFonts w:asciiTheme="majorHAnsi" w:eastAsiaTheme="minorHAnsi" w:hAnsiTheme="majorHAnsi" w:cstheme="majorHAnsi"/>
          <w:sz w:val="20"/>
          <w:szCs w:val="20"/>
          <w:lang w:eastAsia="en-US"/>
        </w:rPr>
        <w:t>37-82</w:t>
      </w:r>
    </w:p>
    <w:p w14:paraId="423B3B8A" w14:textId="1C31C3E4" w:rsidR="00653494" w:rsidRPr="007E2B93" w:rsidRDefault="00620A42"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 xml:space="preserve">D. </w:t>
      </w:r>
      <w:r w:rsidR="00653494" w:rsidRPr="007E2B93">
        <w:rPr>
          <w:rFonts w:ascii="Calibri Light" w:hAnsi="Calibri Light" w:cs="Calibri Light"/>
          <w:sz w:val="20"/>
          <w:szCs w:val="20"/>
        </w:rPr>
        <w:t>Poole</w:t>
      </w:r>
      <w:r w:rsidRPr="007E2B93">
        <w:rPr>
          <w:rFonts w:ascii="Calibri Light" w:hAnsi="Calibri Light" w:cs="Calibri Light"/>
          <w:sz w:val="20"/>
          <w:szCs w:val="20"/>
        </w:rPr>
        <w:t xml:space="preserve">, </w:t>
      </w:r>
      <w:r w:rsidR="00653494" w:rsidRPr="007E2B93">
        <w:rPr>
          <w:rFonts w:ascii="Calibri Light" w:hAnsi="Calibri Light" w:cs="Calibri Light"/>
          <w:sz w:val="20"/>
          <w:szCs w:val="20"/>
        </w:rPr>
        <w:t>‘</w:t>
      </w:r>
      <w:hyperlink r:id="rId97" w:history="1">
        <w:r w:rsidR="00653494" w:rsidRPr="007E2B93">
          <w:rPr>
            <w:rStyle w:val="Hyperlink"/>
            <w:rFonts w:ascii="Calibri Light" w:hAnsi="Calibri Light" w:cs="Calibri Light"/>
            <w:sz w:val="20"/>
            <w:szCs w:val="20"/>
          </w:rPr>
          <w:t>An Excess of Description: Ethnography, Race and Visual Technologies</w:t>
        </w:r>
      </w:hyperlink>
      <w:r w:rsidR="00653494" w:rsidRPr="007E2B93">
        <w:rPr>
          <w:rFonts w:ascii="Calibri Light" w:hAnsi="Calibri Light" w:cs="Calibri Light"/>
          <w:sz w:val="20"/>
          <w:szCs w:val="20"/>
        </w:rPr>
        <w:t xml:space="preserve">’, </w:t>
      </w:r>
      <w:r w:rsidR="00653494" w:rsidRPr="007E2B93">
        <w:rPr>
          <w:rFonts w:ascii="Calibri Light" w:hAnsi="Calibri Light" w:cs="Calibri Light"/>
          <w:i/>
          <w:iCs/>
          <w:sz w:val="20"/>
          <w:szCs w:val="20"/>
        </w:rPr>
        <w:t>Annual Review of Anthropology</w:t>
      </w:r>
      <w:r w:rsidR="00653494" w:rsidRPr="007E2B93">
        <w:rPr>
          <w:rFonts w:ascii="Calibri Light" w:hAnsi="Calibri Light" w:cs="Calibri Light"/>
          <w:sz w:val="20"/>
          <w:szCs w:val="20"/>
        </w:rPr>
        <w:t xml:space="preserve"> 34</w:t>
      </w:r>
      <w:r w:rsidRPr="007E2B93">
        <w:rPr>
          <w:rFonts w:ascii="Calibri Light" w:hAnsi="Calibri Light" w:cs="Calibri Light"/>
          <w:sz w:val="20"/>
          <w:szCs w:val="20"/>
        </w:rPr>
        <w:t xml:space="preserve"> (2005), pp.</w:t>
      </w:r>
      <w:r w:rsidR="00653494" w:rsidRPr="007E2B93">
        <w:rPr>
          <w:rFonts w:ascii="Calibri Light" w:hAnsi="Calibri Light" w:cs="Calibri Light"/>
          <w:sz w:val="20"/>
          <w:szCs w:val="20"/>
        </w:rPr>
        <w:t xml:space="preserve"> 159-79</w:t>
      </w:r>
    </w:p>
    <w:p w14:paraId="7567F864" w14:textId="680338D1" w:rsidR="00653494" w:rsidRPr="007E2B93" w:rsidRDefault="00620A42" w:rsidP="00CA0998">
      <w:pPr>
        <w:pStyle w:val="ListParagraph"/>
        <w:numPr>
          <w:ilvl w:val="0"/>
          <w:numId w:val="42"/>
        </w:numPr>
        <w:rPr>
          <w:rFonts w:ascii="Calibri Light" w:hAnsi="Calibri Light" w:cs="Calibri Light"/>
          <w:sz w:val="20"/>
          <w:szCs w:val="20"/>
        </w:rPr>
      </w:pPr>
      <w:r w:rsidRPr="007E2B93">
        <w:rPr>
          <w:rFonts w:ascii="Calibri Light" w:hAnsi="Calibri Light" w:cs="Calibri Light"/>
          <w:sz w:val="20"/>
          <w:szCs w:val="20"/>
        </w:rPr>
        <w:t xml:space="preserve">J. </w:t>
      </w:r>
      <w:r w:rsidR="00653494" w:rsidRPr="007E2B93">
        <w:rPr>
          <w:rFonts w:ascii="Calibri Light" w:hAnsi="Calibri Light" w:cs="Calibri Light"/>
          <w:sz w:val="20"/>
          <w:szCs w:val="20"/>
        </w:rPr>
        <w:t>Ryan</w:t>
      </w:r>
      <w:r w:rsidR="00514293" w:rsidRPr="007E2B93">
        <w:rPr>
          <w:rFonts w:ascii="Calibri Light" w:hAnsi="Calibri Light" w:cs="Calibri Light"/>
          <w:sz w:val="20"/>
          <w:szCs w:val="20"/>
        </w:rPr>
        <w:t>,</w:t>
      </w:r>
      <w:r w:rsidR="00653494" w:rsidRPr="007E2B93">
        <w:rPr>
          <w:rFonts w:ascii="Calibri Light" w:hAnsi="Calibri Light" w:cs="Calibri Light"/>
          <w:sz w:val="20"/>
          <w:szCs w:val="20"/>
        </w:rPr>
        <w:t xml:space="preserve"> </w:t>
      </w:r>
      <w:hyperlink r:id="rId98" w:history="1">
        <w:r w:rsidR="00653494" w:rsidRPr="007E2B93">
          <w:rPr>
            <w:rStyle w:val="Hyperlink"/>
            <w:rFonts w:ascii="Calibri Light" w:hAnsi="Calibri Light" w:cs="Calibri Light"/>
            <w:i/>
            <w:iCs/>
            <w:sz w:val="20"/>
            <w:szCs w:val="20"/>
          </w:rPr>
          <w:t>Picturing Empire: Photography and the Visualization of the British Empire</w:t>
        </w:r>
      </w:hyperlink>
      <w:r w:rsidR="00653494" w:rsidRPr="007E2B93">
        <w:rPr>
          <w:rFonts w:ascii="Calibri Light" w:hAnsi="Calibri Light" w:cs="Calibri Light"/>
          <w:sz w:val="20"/>
          <w:szCs w:val="20"/>
        </w:rPr>
        <w:t xml:space="preserve"> </w:t>
      </w:r>
      <w:r w:rsidR="00514293" w:rsidRPr="007E2B93">
        <w:rPr>
          <w:rFonts w:ascii="Calibri Light" w:hAnsi="Calibri Light" w:cs="Calibri Light"/>
          <w:sz w:val="20"/>
          <w:szCs w:val="20"/>
        </w:rPr>
        <w:t>(</w:t>
      </w:r>
      <w:r w:rsidR="00653494" w:rsidRPr="007E2B93">
        <w:rPr>
          <w:rFonts w:ascii="Calibri Light" w:hAnsi="Calibri Light" w:cs="Calibri Light"/>
          <w:sz w:val="20"/>
          <w:szCs w:val="20"/>
        </w:rPr>
        <w:t>University of Chicago Press</w:t>
      </w:r>
      <w:r w:rsidR="00514293" w:rsidRPr="007E2B93">
        <w:rPr>
          <w:rFonts w:ascii="Calibri Light" w:hAnsi="Calibri Light" w:cs="Calibri Light"/>
          <w:sz w:val="20"/>
          <w:szCs w:val="20"/>
        </w:rPr>
        <w:t>, 1997)</w:t>
      </w:r>
    </w:p>
    <w:p w14:paraId="16D148BA" w14:textId="77777777" w:rsidR="00C6647B" w:rsidRPr="007E2B93" w:rsidRDefault="00C6647B" w:rsidP="00CA0998">
      <w:pPr>
        <w:pStyle w:val="ListParagraph"/>
        <w:numPr>
          <w:ilvl w:val="0"/>
          <w:numId w:val="42"/>
        </w:numPr>
        <w:autoSpaceDE w:val="0"/>
        <w:autoSpaceDN w:val="0"/>
        <w:adjustRightInd w:val="0"/>
        <w:ind w:right="-720"/>
        <w:rPr>
          <w:rFonts w:asciiTheme="majorHAnsi" w:hAnsiTheme="majorHAnsi" w:cstheme="majorHAnsi"/>
          <w:sz w:val="20"/>
          <w:szCs w:val="20"/>
        </w:rPr>
      </w:pPr>
      <w:r w:rsidRPr="007E2B93">
        <w:rPr>
          <w:rFonts w:asciiTheme="majorHAnsi" w:hAnsiTheme="majorHAnsi" w:cstheme="majorHAnsi"/>
          <w:sz w:val="20"/>
          <w:szCs w:val="20"/>
        </w:rPr>
        <w:t>F. W. Twine, ‘</w:t>
      </w:r>
      <w:hyperlink r:id="rId99" w:history="1">
        <w:r w:rsidRPr="007E2B93">
          <w:rPr>
            <w:rStyle w:val="Hyperlink"/>
            <w:rFonts w:asciiTheme="majorHAnsi" w:hAnsiTheme="majorHAnsi" w:cstheme="majorHAnsi"/>
            <w:sz w:val="20"/>
            <w:szCs w:val="20"/>
          </w:rPr>
          <w:t>Visual Ethnography and Racial Theory: Family Photographs as Archives of Interracial Intimacies</w:t>
        </w:r>
      </w:hyperlink>
      <w:r w:rsidRPr="007E2B93">
        <w:rPr>
          <w:rFonts w:asciiTheme="majorHAnsi" w:hAnsiTheme="majorHAnsi" w:cstheme="majorHAnsi"/>
          <w:sz w:val="20"/>
          <w:szCs w:val="20"/>
        </w:rPr>
        <w:t xml:space="preserve">’, </w:t>
      </w:r>
      <w:r w:rsidRPr="007E2B93">
        <w:rPr>
          <w:rFonts w:asciiTheme="majorHAnsi" w:hAnsiTheme="majorHAnsi" w:cstheme="majorHAnsi"/>
          <w:i/>
          <w:iCs/>
          <w:sz w:val="20"/>
          <w:szCs w:val="20"/>
        </w:rPr>
        <w:t>Ethnic and Racial Studies</w:t>
      </w:r>
      <w:r w:rsidRPr="007E2B93">
        <w:rPr>
          <w:rFonts w:asciiTheme="majorHAnsi" w:hAnsiTheme="majorHAnsi" w:cstheme="majorHAnsi"/>
          <w:sz w:val="20"/>
          <w:szCs w:val="20"/>
        </w:rPr>
        <w:t xml:space="preserve"> 29/3 (2006), pp. 487-511</w:t>
      </w:r>
    </w:p>
    <w:p w14:paraId="30B11DAC" w14:textId="0B5E3407" w:rsidR="00653494" w:rsidRPr="007E2B93" w:rsidRDefault="00514293" w:rsidP="00CA0998">
      <w:pPr>
        <w:pStyle w:val="ListParagraph"/>
        <w:numPr>
          <w:ilvl w:val="0"/>
          <w:numId w:val="42"/>
        </w:numPr>
        <w:rPr>
          <w:rFonts w:asciiTheme="majorHAnsi" w:hAnsiTheme="majorHAnsi" w:cstheme="majorHAnsi"/>
          <w:sz w:val="20"/>
          <w:szCs w:val="20"/>
        </w:rPr>
      </w:pPr>
      <w:r w:rsidRPr="007E2B93">
        <w:rPr>
          <w:rFonts w:ascii="Calibri Light" w:hAnsi="Calibri Light" w:cs="Calibri Light"/>
          <w:sz w:val="20"/>
          <w:szCs w:val="20"/>
        </w:rPr>
        <w:t xml:space="preserve">C. J. </w:t>
      </w:r>
      <w:r w:rsidR="00653494" w:rsidRPr="007E2B93">
        <w:rPr>
          <w:rFonts w:ascii="Calibri Light" w:hAnsi="Calibri Light" w:cs="Calibri Light"/>
          <w:sz w:val="20"/>
          <w:szCs w:val="20"/>
        </w:rPr>
        <w:t>Williams</w:t>
      </w:r>
      <w:r w:rsidRPr="007E2B93">
        <w:rPr>
          <w:rFonts w:ascii="Calibri Light" w:hAnsi="Calibri Light" w:cs="Calibri Light"/>
          <w:sz w:val="20"/>
          <w:szCs w:val="20"/>
        </w:rPr>
        <w:t xml:space="preserve">, </w:t>
      </w:r>
      <w:hyperlink r:id="rId100" w:history="1">
        <w:r w:rsidR="00653494" w:rsidRPr="007E2B93">
          <w:rPr>
            <w:rStyle w:val="Hyperlink"/>
            <w:rFonts w:ascii="Calibri Light" w:hAnsi="Calibri Light" w:cs="Calibri Light"/>
            <w:i/>
            <w:iCs/>
            <w:sz w:val="20"/>
            <w:szCs w:val="20"/>
          </w:rPr>
          <w:t>Framing the West. Race, Gender, and the Photographic Frontier in the Pacific Northwest</w:t>
        </w:r>
      </w:hyperlink>
      <w:r w:rsidRPr="007E2B93">
        <w:rPr>
          <w:rFonts w:ascii="Calibri Light" w:hAnsi="Calibri Light" w:cs="Calibri Light"/>
          <w:sz w:val="20"/>
          <w:szCs w:val="20"/>
        </w:rPr>
        <w:t xml:space="preserve"> (</w:t>
      </w:r>
      <w:r w:rsidR="00653494" w:rsidRPr="007E2B93">
        <w:rPr>
          <w:rFonts w:asciiTheme="majorHAnsi" w:hAnsiTheme="majorHAnsi" w:cstheme="majorHAnsi"/>
          <w:sz w:val="20"/>
          <w:szCs w:val="20"/>
        </w:rPr>
        <w:t>Oxford University Press</w:t>
      </w:r>
      <w:r w:rsidRPr="007E2B93">
        <w:rPr>
          <w:rFonts w:asciiTheme="majorHAnsi" w:hAnsiTheme="majorHAnsi" w:cstheme="majorHAnsi"/>
          <w:sz w:val="20"/>
          <w:szCs w:val="20"/>
        </w:rPr>
        <w:t>, 2003)</w:t>
      </w:r>
      <w:r w:rsidR="00653494" w:rsidRPr="007E2B93">
        <w:rPr>
          <w:rFonts w:asciiTheme="majorHAnsi" w:hAnsiTheme="majorHAnsi" w:cstheme="majorHAnsi"/>
          <w:sz w:val="20"/>
          <w:szCs w:val="20"/>
        </w:rPr>
        <w:t xml:space="preserve"> </w:t>
      </w:r>
    </w:p>
    <w:p w14:paraId="540F6A30" w14:textId="77777777" w:rsidR="00653494" w:rsidRPr="00F74466" w:rsidRDefault="00653494" w:rsidP="00653494">
      <w:pPr>
        <w:rPr>
          <w:rFonts w:ascii="Calibri Light" w:hAnsi="Calibri Light" w:cs="Calibri Light"/>
          <w:sz w:val="20"/>
          <w:szCs w:val="20"/>
        </w:rPr>
      </w:pPr>
    </w:p>
    <w:p w14:paraId="6E6984E2" w14:textId="77777777" w:rsidR="00653494" w:rsidRPr="00B82457" w:rsidRDefault="00653494" w:rsidP="00653494">
      <w:pPr>
        <w:spacing w:after="120"/>
        <w:rPr>
          <w:rFonts w:ascii="Calibri Light" w:hAnsi="Calibri Light" w:cs="Calibri Light"/>
          <w:i/>
          <w:iCs/>
          <w:sz w:val="20"/>
          <w:szCs w:val="20"/>
        </w:rPr>
      </w:pPr>
      <w:r w:rsidRPr="00B82457">
        <w:rPr>
          <w:rFonts w:ascii="Calibri Light" w:hAnsi="Calibri Light" w:cs="Calibri Light"/>
          <w:b/>
          <w:bCs/>
          <w:i/>
          <w:iCs/>
          <w:sz w:val="20"/>
          <w:szCs w:val="20"/>
        </w:rPr>
        <w:t>Supervision question</w:t>
      </w:r>
      <w:r w:rsidRPr="00B82457">
        <w:rPr>
          <w:rFonts w:ascii="Calibri Light" w:hAnsi="Calibri Light" w:cs="Calibri Light"/>
          <w:i/>
          <w:iCs/>
          <w:sz w:val="20"/>
          <w:szCs w:val="20"/>
        </w:rPr>
        <w:t xml:space="preserve">: What is the role of the visual in racialization processes? Answer with reference to specific contexts. </w:t>
      </w:r>
    </w:p>
    <w:p w14:paraId="611BBCF3" w14:textId="6EBECDA9" w:rsidR="00653494" w:rsidRPr="00B82457" w:rsidRDefault="00653494" w:rsidP="00653494">
      <w:pPr>
        <w:spacing w:after="120"/>
        <w:rPr>
          <w:rFonts w:ascii="Calibri Light" w:hAnsi="Calibri Light" w:cs="Calibri Light"/>
          <w:i/>
          <w:iCs/>
          <w:sz w:val="20"/>
          <w:szCs w:val="20"/>
        </w:rPr>
      </w:pPr>
      <w:r w:rsidRPr="00B82457">
        <w:rPr>
          <w:rFonts w:ascii="Calibri Light" w:hAnsi="Calibri Light" w:cs="Calibri Light"/>
          <w:b/>
          <w:bCs/>
          <w:i/>
          <w:iCs/>
          <w:sz w:val="20"/>
          <w:szCs w:val="20"/>
        </w:rPr>
        <w:t>Thinking and talking question</w:t>
      </w:r>
      <w:r w:rsidRPr="00B82457">
        <w:rPr>
          <w:rFonts w:ascii="Calibri Light" w:hAnsi="Calibri Light" w:cs="Calibri Light"/>
          <w:i/>
          <w:iCs/>
          <w:sz w:val="20"/>
          <w:szCs w:val="20"/>
        </w:rPr>
        <w:t>: Hall argues that seeing is a cultural practice</w:t>
      </w:r>
      <w:r w:rsidR="00BF4BB6">
        <w:rPr>
          <w:rFonts w:ascii="Calibri Light" w:hAnsi="Calibri Light" w:cs="Calibri Light"/>
          <w:i/>
          <w:iCs/>
          <w:sz w:val="20"/>
          <w:szCs w:val="20"/>
        </w:rPr>
        <w:t>.  W</w:t>
      </w:r>
      <w:r w:rsidRPr="00B82457">
        <w:rPr>
          <w:rFonts w:ascii="Calibri Light" w:hAnsi="Calibri Light" w:cs="Calibri Light"/>
          <w:i/>
          <w:iCs/>
          <w:sz w:val="20"/>
          <w:szCs w:val="20"/>
        </w:rPr>
        <w:t>hat is the implication of this statement to how we see nature and the environment in the midst of the environmental crisis?</w:t>
      </w:r>
    </w:p>
    <w:p w14:paraId="002C9105" w14:textId="77777777" w:rsidR="00653494" w:rsidRPr="00B82457" w:rsidRDefault="00653494" w:rsidP="00653494">
      <w:pPr>
        <w:rPr>
          <w:rFonts w:ascii="Calibri Light" w:hAnsi="Calibri Light" w:cs="Calibri Light"/>
          <w:i/>
          <w:iCs/>
          <w:sz w:val="20"/>
          <w:szCs w:val="20"/>
        </w:rPr>
      </w:pPr>
      <w:r w:rsidRPr="00B82457">
        <w:rPr>
          <w:rFonts w:ascii="Calibri Light" w:hAnsi="Calibri Light" w:cs="Calibri Light"/>
          <w:b/>
          <w:bCs/>
          <w:i/>
          <w:iCs/>
          <w:sz w:val="20"/>
          <w:szCs w:val="20"/>
        </w:rPr>
        <w:t>Mock exam question</w:t>
      </w:r>
      <w:r w:rsidRPr="00B82457">
        <w:rPr>
          <w:rFonts w:ascii="Calibri Light" w:hAnsi="Calibri Light" w:cs="Calibri Light"/>
          <w:i/>
          <w:iCs/>
          <w:sz w:val="20"/>
          <w:szCs w:val="20"/>
        </w:rPr>
        <w:t xml:space="preserve">: ‘The visual field is not neutral to the question of race’ (Butler 1993, 17). Discuss. </w:t>
      </w:r>
    </w:p>
    <w:p w14:paraId="46AC56F8" w14:textId="121FB614" w:rsidR="005E6664" w:rsidRPr="005C5621" w:rsidRDefault="005E6664" w:rsidP="005E6664"/>
    <w:p w14:paraId="5809695B" w14:textId="37EF190C" w:rsidR="005E6664" w:rsidRPr="005C5621" w:rsidRDefault="00D46B0A" w:rsidP="00896491">
      <w:pPr>
        <w:pStyle w:val="Heading3"/>
      </w:pPr>
      <w:r w:rsidRPr="005C5621">
        <w:rPr>
          <w:noProof/>
        </w:rPr>
        <mc:AlternateContent>
          <mc:Choice Requires="wps">
            <w:drawing>
              <wp:anchor distT="0" distB="0" distL="114300" distR="114300" simplePos="0" relativeHeight="251680768" behindDoc="0" locked="0" layoutInCell="1" allowOverlap="1" wp14:anchorId="51F94867" wp14:editId="70CDAC0B">
                <wp:simplePos x="0" y="0"/>
                <wp:positionH relativeFrom="column">
                  <wp:posOffset>-32385</wp:posOffset>
                </wp:positionH>
                <wp:positionV relativeFrom="paragraph">
                  <wp:posOffset>186966</wp:posOffset>
                </wp:positionV>
                <wp:extent cx="5751195"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7984A"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5pt,14.7pt" to="450.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" strokecolor="#4472c4 [3204]" strokeweight=".5pt">
                <v:stroke joinstyle="miter"/>
              </v:line>
            </w:pict>
          </mc:Fallback>
        </mc:AlternateContent>
      </w:r>
      <w:r w:rsidR="00A1078D">
        <w:t>7</w:t>
      </w:r>
      <w:r w:rsidR="005C1C0E" w:rsidRPr="005C5621">
        <w:t xml:space="preserve">. </w:t>
      </w:r>
      <w:r w:rsidR="005E6664" w:rsidRPr="00813C88">
        <w:t>Audiences</w:t>
      </w:r>
      <w:r w:rsidR="005E6664" w:rsidRPr="005C5621">
        <w:t xml:space="preserve"> (</w:t>
      </w:r>
      <w:r w:rsidR="00813C88">
        <w:t>McPherson</w:t>
      </w:r>
      <w:r w:rsidR="005E6664" w:rsidRPr="005C5621">
        <w:t xml:space="preserve">, </w:t>
      </w:r>
      <w:r w:rsidR="00927AE3">
        <w:t>24</w:t>
      </w:r>
      <w:r w:rsidR="00927AE3" w:rsidRPr="00927AE3">
        <w:rPr>
          <w:vertAlign w:val="superscript"/>
        </w:rPr>
        <w:t>th</w:t>
      </w:r>
      <w:r w:rsidR="00927AE3">
        <w:t xml:space="preserve"> November</w:t>
      </w:r>
      <w:r w:rsidR="005E6664" w:rsidRPr="005C5621">
        <w:t>)</w:t>
      </w:r>
    </w:p>
    <w:p w14:paraId="18B21060" w14:textId="3AE6B976" w:rsidR="00A1078D" w:rsidRPr="004276D7" w:rsidRDefault="00A1078D" w:rsidP="00A1078D">
      <w:pPr>
        <w:spacing w:after="120"/>
        <w:rPr>
          <w:rFonts w:asciiTheme="majorHAnsi" w:hAnsiTheme="majorHAnsi" w:cstheme="majorHAnsi"/>
          <w:sz w:val="20"/>
          <w:szCs w:val="20"/>
        </w:rPr>
      </w:pPr>
      <w:r w:rsidRPr="00100AA8">
        <w:rPr>
          <w:rFonts w:asciiTheme="majorHAnsi" w:hAnsiTheme="majorHAnsi" w:cstheme="majorHAnsi"/>
          <w:b/>
          <w:bCs/>
          <w:sz w:val="20"/>
          <w:szCs w:val="20"/>
        </w:rPr>
        <w:t>Summary:</w:t>
      </w:r>
      <w:r>
        <w:rPr>
          <w:rFonts w:asciiTheme="majorHAnsi" w:hAnsiTheme="majorHAnsi" w:cstheme="majorHAnsi"/>
          <w:b/>
          <w:bCs/>
          <w:sz w:val="20"/>
          <w:szCs w:val="20"/>
        </w:rPr>
        <w:t xml:space="preserve"> </w:t>
      </w:r>
      <w:r w:rsidRPr="00100AA8">
        <w:rPr>
          <w:rFonts w:asciiTheme="majorHAnsi" w:hAnsiTheme="majorHAnsi" w:cstheme="majorHAnsi"/>
          <w:sz w:val="20"/>
          <w:szCs w:val="20"/>
        </w:rPr>
        <w:t xml:space="preserve"> </w:t>
      </w:r>
      <w:r w:rsidR="0000150A">
        <w:rPr>
          <w:rFonts w:asciiTheme="majorHAnsi" w:hAnsiTheme="majorHAnsi" w:cstheme="majorHAnsi"/>
          <w:sz w:val="20"/>
          <w:szCs w:val="20"/>
        </w:rPr>
        <w:t xml:space="preserve">This topic covers how the understanding of audiences has evolved in media sociology, from </w:t>
      </w:r>
      <w:r w:rsidR="005C7370">
        <w:rPr>
          <w:rFonts w:asciiTheme="majorHAnsi" w:hAnsiTheme="majorHAnsi" w:cstheme="majorHAnsi"/>
          <w:sz w:val="20"/>
          <w:szCs w:val="20"/>
        </w:rPr>
        <w:t xml:space="preserve">the </w:t>
      </w:r>
      <w:r w:rsidR="0000150A">
        <w:rPr>
          <w:rFonts w:asciiTheme="majorHAnsi" w:hAnsiTheme="majorHAnsi" w:cstheme="majorHAnsi"/>
          <w:sz w:val="20"/>
          <w:szCs w:val="20"/>
        </w:rPr>
        <w:t>passive</w:t>
      </w:r>
      <w:r w:rsidR="005C7370">
        <w:rPr>
          <w:rFonts w:asciiTheme="majorHAnsi" w:hAnsiTheme="majorHAnsi" w:cstheme="majorHAnsi"/>
          <w:sz w:val="20"/>
          <w:szCs w:val="20"/>
        </w:rPr>
        <w:t xml:space="preserve"> audiences of mass media</w:t>
      </w:r>
      <w:r w:rsidR="0000150A">
        <w:rPr>
          <w:rFonts w:asciiTheme="majorHAnsi" w:hAnsiTheme="majorHAnsi" w:cstheme="majorHAnsi"/>
          <w:sz w:val="20"/>
          <w:szCs w:val="20"/>
        </w:rPr>
        <w:t xml:space="preserve"> to </w:t>
      </w:r>
      <w:r w:rsidR="005C7370">
        <w:rPr>
          <w:rFonts w:asciiTheme="majorHAnsi" w:hAnsiTheme="majorHAnsi" w:cstheme="majorHAnsi"/>
          <w:sz w:val="20"/>
          <w:szCs w:val="20"/>
        </w:rPr>
        <w:t xml:space="preserve">the active </w:t>
      </w:r>
      <w:r w:rsidR="0000150A">
        <w:rPr>
          <w:rFonts w:asciiTheme="majorHAnsi" w:hAnsiTheme="majorHAnsi" w:cstheme="majorHAnsi"/>
          <w:sz w:val="20"/>
          <w:szCs w:val="20"/>
        </w:rPr>
        <w:t>prosumer (producing consumer)</w:t>
      </w:r>
      <w:r w:rsidR="005C7370">
        <w:rPr>
          <w:rFonts w:asciiTheme="majorHAnsi" w:hAnsiTheme="majorHAnsi" w:cstheme="majorHAnsi"/>
          <w:sz w:val="20"/>
          <w:szCs w:val="20"/>
        </w:rPr>
        <w:t xml:space="preserve"> of the social media era</w:t>
      </w:r>
      <w:r>
        <w:rPr>
          <w:rFonts w:asciiTheme="majorHAnsi" w:hAnsiTheme="majorHAnsi" w:cstheme="majorHAnsi"/>
          <w:sz w:val="20"/>
          <w:szCs w:val="20"/>
        </w:rPr>
        <w:t>.</w:t>
      </w:r>
      <w:r w:rsidR="0000150A">
        <w:rPr>
          <w:rFonts w:asciiTheme="majorHAnsi" w:hAnsiTheme="majorHAnsi" w:cstheme="majorHAnsi"/>
          <w:sz w:val="20"/>
          <w:szCs w:val="20"/>
        </w:rPr>
        <w:t xml:space="preserve">  We will interrogate how much the dominant technology of the time has shaped this understanding.  Throughout, we will focus on how views on audiences relate to broader sociological questions around agency and power, and we will interrogate why more passive understandings of audiences are resurfacing just when our media are becoming ever more interactive. </w:t>
      </w:r>
    </w:p>
    <w:p w14:paraId="022AE335" w14:textId="008868A8" w:rsidR="00A1078D" w:rsidRPr="004276D7" w:rsidRDefault="00A1078D" w:rsidP="00A1078D">
      <w:pPr>
        <w:spacing w:after="120"/>
        <w:rPr>
          <w:rFonts w:asciiTheme="majorHAnsi" w:hAnsiTheme="majorHAnsi" w:cstheme="majorHAnsi"/>
          <w:sz w:val="20"/>
          <w:szCs w:val="20"/>
        </w:rPr>
      </w:pPr>
      <w:r w:rsidRPr="004276D7">
        <w:rPr>
          <w:rFonts w:asciiTheme="majorHAnsi" w:hAnsiTheme="majorHAnsi" w:cstheme="majorHAnsi"/>
          <w:b/>
          <w:bCs/>
          <w:sz w:val="20"/>
          <w:szCs w:val="20"/>
        </w:rPr>
        <w:t>Seminar activity:</w:t>
      </w:r>
      <w:r w:rsidRPr="004276D7">
        <w:rPr>
          <w:rFonts w:asciiTheme="majorHAnsi" w:hAnsiTheme="majorHAnsi" w:cstheme="majorHAnsi"/>
          <w:sz w:val="20"/>
          <w:szCs w:val="20"/>
        </w:rPr>
        <w:t xml:space="preserve"> </w:t>
      </w:r>
      <w:r w:rsidR="007F0EDA">
        <w:rPr>
          <w:rFonts w:asciiTheme="majorHAnsi" w:hAnsiTheme="majorHAnsi" w:cstheme="majorHAnsi"/>
          <w:sz w:val="20"/>
          <w:szCs w:val="20"/>
        </w:rPr>
        <w:t>Find some media coverage of the phenomenon of fake news.  Which understanding of the audience is represented?  Why?</w:t>
      </w:r>
    </w:p>
    <w:p w14:paraId="7588B5C4" w14:textId="3A5685B0" w:rsidR="00A1078D" w:rsidRPr="00A1078D" w:rsidRDefault="00A1078D" w:rsidP="00A1078D">
      <w:pPr>
        <w:rPr>
          <w:rFonts w:asciiTheme="majorHAnsi" w:hAnsiTheme="majorHAnsi" w:cstheme="majorHAnsi"/>
          <w:sz w:val="20"/>
          <w:szCs w:val="20"/>
        </w:rPr>
      </w:pPr>
      <w:r w:rsidRPr="00C92C16">
        <w:rPr>
          <w:rFonts w:asciiTheme="majorHAnsi" w:hAnsiTheme="majorHAnsi" w:cstheme="majorHAnsi"/>
          <w:b/>
          <w:bCs/>
          <w:sz w:val="20"/>
          <w:szCs w:val="20"/>
        </w:rPr>
        <w:t>Reading list:</w:t>
      </w:r>
      <w:r w:rsidRPr="00C92C16">
        <w:rPr>
          <w:rFonts w:asciiTheme="majorHAnsi" w:hAnsiTheme="majorHAnsi" w:cstheme="majorHAnsi"/>
          <w:sz w:val="20"/>
          <w:szCs w:val="20"/>
        </w:rPr>
        <w:t xml:space="preserve"> </w:t>
      </w:r>
    </w:p>
    <w:p w14:paraId="1ABDCD0F" w14:textId="7201A5AF" w:rsidR="00357EE4" w:rsidRPr="005C5621" w:rsidRDefault="00AB7508" w:rsidP="00246E26">
      <w:pPr>
        <w:pStyle w:val="ListParagraph"/>
        <w:numPr>
          <w:ilvl w:val="0"/>
          <w:numId w:val="8"/>
        </w:numPr>
        <w:rPr>
          <w:rFonts w:asciiTheme="majorHAnsi" w:hAnsiTheme="majorHAnsi" w:cs="Times New Roman"/>
          <w:sz w:val="20"/>
          <w:szCs w:val="20"/>
        </w:rPr>
      </w:pPr>
      <w:r>
        <w:rPr>
          <w:rFonts w:asciiTheme="majorHAnsi" w:hAnsiTheme="majorHAnsi" w:cs="Times New Roman"/>
          <w:sz w:val="20"/>
          <w:szCs w:val="20"/>
        </w:rPr>
        <w:t>*</w:t>
      </w:r>
      <w:r w:rsidR="00357EE4" w:rsidRPr="005C5621">
        <w:rPr>
          <w:rFonts w:asciiTheme="majorHAnsi" w:hAnsiTheme="majorHAnsi" w:cs="Times New Roman"/>
          <w:sz w:val="20"/>
          <w:szCs w:val="20"/>
        </w:rPr>
        <w:t>I. Ang, ‘</w:t>
      </w:r>
      <w:hyperlink r:id="rId101" w:history="1">
        <w:r w:rsidR="00357EE4" w:rsidRPr="0000150A">
          <w:rPr>
            <w:rStyle w:val="Hyperlink"/>
            <w:rFonts w:asciiTheme="majorHAnsi" w:hAnsiTheme="majorHAnsi" w:cs="Times New Roman"/>
            <w:iCs/>
            <w:sz w:val="20"/>
            <w:szCs w:val="20"/>
          </w:rPr>
          <w:t>Wanted: Audiences. On the Politics of Empirical Audience</w:t>
        </w:r>
        <w:r w:rsidR="00357EE4" w:rsidRPr="0000150A">
          <w:rPr>
            <w:rStyle w:val="Hyperlink"/>
            <w:rFonts w:asciiTheme="majorHAnsi" w:hAnsiTheme="majorHAnsi" w:cs="Times New Roman"/>
            <w:i/>
            <w:iCs/>
            <w:sz w:val="20"/>
            <w:szCs w:val="20"/>
          </w:rPr>
          <w:t xml:space="preserve"> </w:t>
        </w:r>
        <w:r w:rsidR="00357EE4" w:rsidRPr="0000150A">
          <w:rPr>
            <w:rStyle w:val="Hyperlink"/>
            <w:rFonts w:asciiTheme="majorHAnsi" w:hAnsiTheme="majorHAnsi" w:cs="Times New Roman"/>
            <w:iCs/>
            <w:sz w:val="20"/>
            <w:szCs w:val="20"/>
          </w:rPr>
          <w:t>Studies</w:t>
        </w:r>
      </w:hyperlink>
      <w:r w:rsidR="00357EE4" w:rsidRPr="005C5621">
        <w:rPr>
          <w:rFonts w:asciiTheme="majorHAnsi" w:hAnsiTheme="majorHAnsi" w:cs="Times New Roman"/>
          <w:iCs/>
          <w:sz w:val="20"/>
          <w:szCs w:val="20"/>
        </w:rPr>
        <w:t>’</w:t>
      </w:r>
      <w:r w:rsidR="00357EE4" w:rsidRPr="005C5621">
        <w:rPr>
          <w:rFonts w:asciiTheme="majorHAnsi" w:hAnsiTheme="majorHAnsi" w:cs="Times New Roman"/>
          <w:i/>
          <w:iCs/>
          <w:sz w:val="20"/>
          <w:szCs w:val="20"/>
        </w:rPr>
        <w:t xml:space="preserve">, </w:t>
      </w:r>
      <w:r w:rsidR="005C1C0E" w:rsidRPr="005C5621">
        <w:rPr>
          <w:rFonts w:asciiTheme="majorHAnsi" w:hAnsiTheme="majorHAnsi" w:cs="Times New Roman"/>
          <w:sz w:val="20"/>
          <w:szCs w:val="20"/>
        </w:rPr>
        <w:t xml:space="preserve">in </w:t>
      </w:r>
      <w:r w:rsidR="00357EE4" w:rsidRPr="005C5621">
        <w:rPr>
          <w:rFonts w:asciiTheme="majorHAnsi" w:hAnsiTheme="majorHAnsi" w:cs="Times New Roman"/>
          <w:i/>
          <w:iCs/>
          <w:sz w:val="20"/>
          <w:szCs w:val="20"/>
        </w:rPr>
        <w:t>Media</w:t>
      </w:r>
      <w:r>
        <w:rPr>
          <w:rFonts w:asciiTheme="majorHAnsi" w:hAnsiTheme="majorHAnsi" w:cs="Times New Roman"/>
          <w:i/>
          <w:iCs/>
          <w:sz w:val="20"/>
          <w:szCs w:val="20"/>
        </w:rPr>
        <w:t xml:space="preserve"> and Cultural</w:t>
      </w:r>
      <w:r w:rsidR="00357EE4" w:rsidRPr="005C5621">
        <w:rPr>
          <w:rFonts w:asciiTheme="majorHAnsi" w:hAnsiTheme="majorHAnsi" w:cs="Times New Roman"/>
          <w:i/>
          <w:iCs/>
          <w:sz w:val="20"/>
          <w:szCs w:val="20"/>
        </w:rPr>
        <w:t xml:space="preserve"> Studies: </w:t>
      </w:r>
      <w:r>
        <w:rPr>
          <w:rFonts w:asciiTheme="majorHAnsi" w:hAnsiTheme="majorHAnsi" w:cs="Times New Roman"/>
          <w:i/>
          <w:iCs/>
          <w:sz w:val="20"/>
          <w:szCs w:val="20"/>
        </w:rPr>
        <w:t>Keyworks</w:t>
      </w:r>
      <w:r w:rsidR="00357EE4" w:rsidRPr="005C5621">
        <w:rPr>
          <w:rFonts w:asciiTheme="majorHAnsi" w:hAnsiTheme="majorHAnsi" w:cs="Times New Roman"/>
          <w:i/>
          <w:iCs/>
          <w:sz w:val="20"/>
          <w:szCs w:val="20"/>
        </w:rPr>
        <w:t xml:space="preserve"> </w:t>
      </w:r>
      <w:r w:rsidR="00357EE4" w:rsidRPr="005C5621">
        <w:rPr>
          <w:rFonts w:asciiTheme="majorHAnsi" w:hAnsiTheme="majorHAnsi" w:cs="Times New Roman"/>
          <w:sz w:val="20"/>
          <w:szCs w:val="20"/>
        </w:rPr>
        <w:t>(</w:t>
      </w:r>
      <w:r w:rsidR="0000150A">
        <w:rPr>
          <w:rFonts w:asciiTheme="majorHAnsi" w:hAnsiTheme="majorHAnsi" w:cs="Times New Roman"/>
          <w:sz w:val="20"/>
          <w:szCs w:val="20"/>
        </w:rPr>
        <w:t>Wiley-Blackwell 2006</w:t>
      </w:r>
      <w:r w:rsidR="00357EE4" w:rsidRPr="005C5621">
        <w:rPr>
          <w:rFonts w:asciiTheme="majorHAnsi" w:hAnsiTheme="majorHAnsi" w:cs="Times New Roman"/>
          <w:sz w:val="20"/>
          <w:szCs w:val="20"/>
        </w:rPr>
        <w:t>) </w:t>
      </w:r>
    </w:p>
    <w:p w14:paraId="7E70871F" w14:textId="513A11FE" w:rsidR="00357EE4" w:rsidRPr="005C5621" w:rsidRDefault="00357EE4" w:rsidP="00246E26">
      <w:pPr>
        <w:pStyle w:val="ListParagraph"/>
        <w:numPr>
          <w:ilvl w:val="0"/>
          <w:numId w:val="8"/>
        </w:numPr>
        <w:rPr>
          <w:rFonts w:asciiTheme="majorHAnsi" w:hAnsiTheme="majorHAnsi" w:cs="Times New Roman"/>
          <w:sz w:val="20"/>
          <w:szCs w:val="20"/>
        </w:rPr>
      </w:pPr>
      <w:r w:rsidRPr="005C5621">
        <w:rPr>
          <w:rFonts w:asciiTheme="majorHAnsi" w:hAnsiTheme="majorHAnsi" w:cs="Times New Roman"/>
          <w:sz w:val="20"/>
          <w:szCs w:val="20"/>
        </w:rPr>
        <w:t>*S.E. Bird, ‘</w:t>
      </w:r>
      <w:hyperlink r:id="rId102" w:history="1">
        <w:r w:rsidRPr="005C5621">
          <w:rPr>
            <w:rStyle w:val="Hyperlink"/>
            <w:rFonts w:asciiTheme="majorHAnsi" w:hAnsiTheme="majorHAnsi" w:cs="Times New Roman"/>
            <w:sz w:val="20"/>
            <w:szCs w:val="20"/>
          </w:rPr>
          <w:t>Are We all Produsers Now? Convergence and Media Audience Practices’</w:t>
        </w:r>
      </w:hyperlink>
      <w:r w:rsidRPr="005C5621">
        <w:rPr>
          <w:rFonts w:asciiTheme="majorHAnsi" w:hAnsiTheme="majorHAnsi" w:cs="Times New Roman"/>
          <w:sz w:val="20"/>
          <w:szCs w:val="20"/>
        </w:rPr>
        <w:t xml:space="preserve">, </w:t>
      </w:r>
      <w:r w:rsidRPr="005C5621">
        <w:rPr>
          <w:rFonts w:asciiTheme="majorHAnsi" w:hAnsiTheme="majorHAnsi" w:cs="Times New Roman"/>
          <w:i/>
          <w:iCs/>
          <w:sz w:val="20"/>
          <w:szCs w:val="20"/>
        </w:rPr>
        <w:t>Cultural Studies</w:t>
      </w:r>
      <w:r w:rsidRPr="005C5621">
        <w:rPr>
          <w:rFonts w:asciiTheme="majorHAnsi" w:hAnsiTheme="majorHAnsi" w:cs="Times New Roman"/>
          <w:sz w:val="20"/>
          <w:szCs w:val="20"/>
        </w:rPr>
        <w:t>, 25/ 4-5 (2011), pp. 502-516 </w:t>
      </w:r>
    </w:p>
    <w:p w14:paraId="2F8A4710" w14:textId="77777777" w:rsidR="00AB7508" w:rsidRDefault="00B71C25" w:rsidP="00AB7508">
      <w:pPr>
        <w:pStyle w:val="ListParagraph"/>
        <w:numPr>
          <w:ilvl w:val="0"/>
          <w:numId w:val="8"/>
        </w:numPr>
        <w:rPr>
          <w:rFonts w:asciiTheme="majorHAnsi" w:hAnsiTheme="majorHAnsi" w:cs="Times New Roman"/>
          <w:sz w:val="20"/>
          <w:szCs w:val="20"/>
        </w:rPr>
      </w:pPr>
      <w:r w:rsidRPr="005C5621">
        <w:rPr>
          <w:rFonts w:asciiTheme="majorHAnsi" w:hAnsiTheme="majorHAnsi" w:cs="Times New Roman"/>
          <w:sz w:val="20"/>
          <w:szCs w:val="20"/>
        </w:rPr>
        <w:t>*</w:t>
      </w:r>
      <w:r w:rsidR="00357EE4" w:rsidRPr="005C5621">
        <w:rPr>
          <w:rFonts w:asciiTheme="majorHAnsi" w:hAnsiTheme="majorHAnsi" w:cs="Times New Roman"/>
          <w:sz w:val="20"/>
          <w:szCs w:val="20"/>
        </w:rPr>
        <w:t>R. Butsch ‘</w:t>
      </w:r>
      <w:hyperlink r:id="rId103" w:history="1">
        <w:r w:rsidR="00357EE4" w:rsidRPr="00AB7508">
          <w:rPr>
            <w:rStyle w:val="Hyperlink"/>
            <w:rFonts w:asciiTheme="majorHAnsi" w:hAnsiTheme="majorHAnsi" w:cs="Times New Roman"/>
            <w:sz w:val="20"/>
            <w:szCs w:val="20"/>
          </w:rPr>
          <w:t>Agency, Social Interaction, and Audience Studies</w:t>
        </w:r>
      </w:hyperlink>
      <w:r w:rsidR="00357EE4" w:rsidRPr="005C5621">
        <w:rPr>
          <w:rFonts w:asciiTheme="majorHAnsi" w:hAnsiTheme="majorHAnsi" w:cs="Times New Roman"/>
          <w:sz w:val="20"/>
          <w:szCs w:val="20"/>
        </w:rPr>
        <w:t xml:space="preserve">,’ in </w:t>
      </w:r>
      <w:r w:rsidR="00357EE4" w:rsidRPr="005C5621">
        <w:rPr>
          <w:rFonts w:asciiTheme="majorHAnsi" w:hAnsiTheme="majorHAnsi" w:cs="Times New Roman"/>
          <w:i/>
          <w:iCs/>
          <w:sz w:val="20"/>
          <w:szCs w:val="20"/>
        </w:rPr>
        <w:t>Media Sociology: A Reappraisal</w:t>
      </w:r>
      <w:r w:rsidR="00357EE4" w:rsidRPr="005C5621">
        <w:rPr>
          <w:rFonts w:asciiTheme="majorHAnsi" w:hAnsiTheme="majorHAnsi" w:cs="Times New Roman"/>
          <w:sz w:val="20"/>
          <w:szCs w:val="20"/>
        </w:rPr>
        <w:t xml:space="preserve"> (Polity, 2014)</w:t>
      </w:r>
    </w:p>
    <w:p w14:paraId="20726958" w14:textId="1E0E8ED5" w:rsidR="00357EE4" w:rsidRPr="00AB7508" w:rsidRDefault="00357EE4" w:rsidP="00AB7508">
      <w:pPr>
        <w:pStyle w:val="ListParagraph"/>
        <w:numPr>
          <w:ilvl w:val="0"/>
          <w:numId w:val="8"/>
        </w:numPr>
        <w:rPr>
          <w:rFonts w:asciiTheme="majorHAnsi" w:hAnsiTheme="majorHAnsi" w:cs="Times New Roman"/>
          <w:sz w:val="20"/>
          <w:szCs w:val="20"/>
        </w:rPr>
      </w:pPr>
      <w:r w:rsidRPr="00AB7508">
        <w:rPr>
          <w:rFonts w:asciiTheme="majorHAnsi" w:hAnsiTheme="majorHAnsi"/>
          <w:sz w:val="20"/>
          <w:szCs w:val="20"/>
        </w:rPr>
        <w:t>N. Couldry, ‘</w:t>
      </w:r>
      <w:hyperlink r:id="rId104" w:history="1">
        <w:r w:rsidRPr="00AB7508">
          <w:rPr>
            <w:rStyle w:val="Hyperlink"/>
            <w:rFonts w:asciiTheme="majorHAnsi" w:hAnsiTheme="majorHAnsi"/>
            <w:sz w:val="20"/>
            <w:szCs w:val="20"/>
          </w:rPr>
          <w:t>Theorising Media as Practice’</w:t>
        </w:r>
      </w:hyperlink>
      <w:r w:rsidRPr="00AB7508">
        <w:rPr>
          <w:rFonts w:asciiTheme="majorHAnsi" w:hAnsiTheme="majorHAnsi"/>
          <w:sz w:val="20"/>
          <w:szCs w:val="20"/>
        </w:rPr>
        <w:t xml:space="preserve">, </w:t>
      </w:r>
      <w:r w:rsidRPr="00AB7508">
        <w:rPr>
          <w:rFonts w:asciiTheme="majorHAnsi" w:hAnsiTheme="majorHAnsi"/>
          <w:i/>
          <w:iCs/>
          <w:sz w:val="20"/>
          <w:szCs w:val="20"/>
        </w:rPr>
        <w:t>Social Semiotics</w:t>
      </w:r>
      <w:r w:rsidRPr="00AB7508">
        <w:rPr>
          <w:rFonts w:asciiTheme="majorHAnsi" w:hAnsiTheme="majorHAnsi"/>
          <w:sz w:val="20"/>
          <w:szCs w:val="20"/>
        </w:rPr>
        <w:t xml:space="preserve"> 14/2 (2004): pp. 115–32. </w:t>
      </w:r>
    </w:p>
    <w:p w14:paraId="78D4A583" w14:textId="52397091" w:rsidR="00AB7508" w:rsidRPr="00AB7508" w:rsidRDefault="00AB7508" w:rsidP="00AB7508">
      <w:pPr>
        <w:pStyle w:val="ListParagraph"/>
        <w:numPr>
          <w:ilvl w:val="0"/>
          <w:numId w:val="8"/>
        </w:numPr>
        <w:rPr>
          <w:rFonts w:asciiTheme="majorHAnsi" w:hAnsiTheme="majorHAnsi" w:cs="Times New Roman"/>
          <w:sz w:val="20"/>
          <w:szCs w:val="20"/>
        </w:rPr>
      </w:pPr>
      <w:r w:rsidRPr="00AB7508">
        <w:rPr>
          <w:rFonts w:asciiTheme="majorHAnsi" w:hAnsiTheme="majorHAnsi"/>
          <w:sz w:val="20"/>
          <w:szCs w:val="20"/>
        </w:rPr>
        <w:t>R. Crilley, M. Gillespie &amp; A. Willis, ‘</w:t>
      </w:r>
      <w:hyperlink r:id="rId105" w:history="1">
        <w:r w:rsidRPr="00AB7508">
          <w:rPr>
            <w:rStyle w:val="Hyperlink"/>
            <w:rFonts w:asciiTheme="majorHAnsi" w:hAnsiTheme="majorHAnsi"/>
            <w:sz w:val="20"/>
            <w:szCs w:val="20"/>
          </w:rPr>
          <w:t>Tweeting the Russian Revolution: RT’s #1917LIVE and Social Media Re-Enactments as Public Diplomacy</w:t>
        </w:r>
      </w:hyperlink>
      <w:r w:rsidRPr="00AB7508">
        <w:rPr>
          <w:rFonts w:asciiTheme="majorHAnsi" w:hAnsiTheme="majorHAnsi"/>
          <w:sz w:val="20"/>
          <w:szCs w:val="20"/>
        </w:rPr>
        <w:t xml:space="preserve">’, </w:t>
      </w:r>
      <w:r w:rsidRPr="00AB7508">
        <w:rPr>
          <w:rFonts w:asciiTheme="majorHAnsi" w:hAnsiTheme="majorHAnsi"/>
          <w:i/>
          <w:iCs/>
          <w:sz w:val="20"/>
          <w:szCs w:val="20"/>
        </w:rPr>
        <w:t>European Journal of Cultural Studies</w:t>
      </w:r>
      <w:r w:rsidRPr="00AB7508">
        <w:rPr>
          <w:rFonts w:asciiTheme="majorHAnsi" w:hAnsiTheme="majorHAnsi"/>
          <w:sz w:val="20"/>
          <w:szCs w:val="20"/>
        </w:rPr>
        <w:t>, 23/3 (2020), pp. 354–373</w:t>
      </w:r>
    </w:p>
    <w:p w14:paraId="4812C872" w14:textId="7984DB0E" w:rsidR="00AB7508" w:rsidRPr="00AB7508" w:rsidRDefault="00AB7508" w:rsidP="00AB7508">
      <w:pPr>
        <w:pStyle w:val="ListParagraph"/>
        <w:numPr>
          <w:ilvl w:val="0"/>
          <w:numId w:val="8"/>
        </w:numPr>
        <w:rPr>
          <w:rFonts w:asciiTheme="majorHAnsi" w:hAnsiTheme="majorHAnsi" w:cs="Times New Roman"/>
          <w:sz w:val="20"/>
          <w:szCs w:val="20"/>
        </w:rPr>
      </w:pPr>
      <w:r>
        <w:rPr>
          <w:rFonts w:asciiTheme="majorHAnsi" w:hAnsiTheme="majorHAnsi"/>
          <w:sz w:val="20"/>
          <w:szCs w:val="20"/>
        </w:rPr>
        <w:t xml:space="preserve">S. </w:t>
      </w:r>
      <w:r w:rsidRPr="00AB7508">
        <w:rPr>
          <w:rFonts w:asciiTheme="majorHAnsi" w:hAnsiTheme="majorHAnsi"/>
          <w:sz w:val="20"/>
          <w:szCs w:val="20"/>
        </w:rPr>
        <w:t>Gunster, ‘</w:t>
      </w:r>
      <w:hyperlink r:id="rId106" w:history="1">
        <w:r w:rsidRPr="00AB7508">
          <w:rPr>
            <w:rStyle w:val="Hyperlink"/>
            <w:rFonts w:asciiTheme="majorHAnsi" w:hAnsiTheme="majorHAnsi"/>
            <w:sz w:val="20"/>
            <w:szCs w:val="20"/>
          </w:rPr>
          <w:t>Engaging Climate Communication</w:t>
        </w:r>
      </w:hyperlink>
      <w:r w:rsidRPr="00AB7508">
        <w:rPr>
          <w:rFonts w:asciiTheme="majorHAnsi" w:hAnsiTheme="majorHAnsi"/>
          <w:sz w:val="20"/>
          <w:szCs w:val="20"/>
        </w:rPr>
        <w:t xml:space="preserve">’, in </w:t>
      </w:r>
      <w:r w:rsidRPr="00AB7508">
        <w:rPr>
          <w:rFonts w:asciiTheme="majorHAnsi" w:hAnsiTheme="majorHAnsi"/>
          <w:i/>
          <w:iCs/>
          <w:sz w:val="20"/>
          <w:szCs w:val="20"/>
        </w:rPr>
        <w:t>Journalism and Climate Crisis: Public Engagement, Media Alternatives</w:t>
      </w:r>
      <w:r w:rsidRPr="00AB7508">
        <w:rPr>
          <w:rFonts w:asciiTheme="majorHAnsi" w:hAnsiTheme="majorHAnsi"/>
          <w:sz w:val="20"/>
          <w:szCs w:val="20"/>
        </w:rPr>
        <w:t xml:space="preserve">. </w:t>
      </w:r>
      <w:r>
        <w:rPr>
          <w:rFonts w:asciiTheme="majorHAnsi" w:hAnsiTheme="majorHAnsi"/>
          <w:sz w:val="20"/>
          <w:szCs w:val="20"/>
        </w:rPr>
        <w:t>(</w:t>
      </w:r>
      <w:r w:rsidRPr="00AB7508">
        <w:rPr>
          <w:rFonts w:asciiTheme="majorHAnsi" w:hAnsiTheme="majorHAnsi"/>
          <w:sz w:val="20"/>
          <w:szCs w:val="20"/>
        </w:rPr>
        <w:t>Routledge</w:t>
      </w:r>
      <w:r>
        <w:rPr>
          <w:rFonts w:asciiTheme="majorHAnsi" w:hAnsiTheme="majorHAnsi"/>
          <w:sz w:val="20"/>
          <w:szCs w:val="20"/>
        </w:rPr>
        <w:t xml:space="preserve">, 2017) </w:t>
      </w:r>
    </w:p>
    <w:p w14:paraId="57AC71D3" w14:textId="2227F57E" w:rsidR="00357EE4" w:rsidRPr="005C5621" w:rsidRDefault="00357EE4" w:rsidP="00246E26">
      <w:pPr>
        <w:pStyle w:val="ListParagraph"/>
        <w:numPr>
          <w:ilvl w:val="0"/>
          <w:numId w:val="8"/>
        </w:numPr>
        <w:rPr>
          <w:rFonts w:asciiTheme="majorHAnsi" w:hAnsiTheme="majorHAnsi" w:cs="Times New Roman"/>
          <w:sz w:val="20"/>
          <w:szCs w:val="20"/>
        </w:rPr>
      </w:pPr>
      <w:r w:rsidRPr="005C5621">
        <w:rPr>
          <w:rFonts w:ascii="MS Mincho" w:eastAsia="MS Mincho" w:hAnsi="MS Mincho" w:cs="MS Mincho"/>
          <w:sz w:val="20"/>
          <w:szCs w:val="20"/>
        </w:rPr>
        <w:t>*</w:t>
      </w:r>
      <w:r w:rsidRPr="005C5621">
        <w:rPr>
          <w:rFonts w:asciiTheme="majorHAnsi" w:hAnsiTheme="majorHAnsi" w:cs="Times New Roman"/>
          <w:sz w:val="20"/>
          <w:szCs w:val="20"/>
        </w:rPr>
        <w:t>S. Hall, ‘</w:t>
      </w:r>
      <w:hyperlink r:id="rId107" w:history="1">
        <w:r w:rsidRPr="005C5621">
          <w:rPr>
            <w:rStyle w:val="Hyperlink"/>
            <w:rFonts w:asciiTheme="majorHAnsi" w:hAnsiTheme="majorHAnsi" w:cs="Times New Roman"/>
            <w:iCs/>
            <w:sz w:val="20"/>
            <w:szCs w:val="20"/>
          </w:rPr>
          <w:t>Encoding/Decoding</w:t>
        </w:r>
      </w:hyperlink>
      <w:r w:rsidRPr="005C5621">
        <w:rPr>
          <w:rFonts w:asciiTheme="majorHAnsi" w:hAnsiTheme="majorHAnsi" w:cs="Times New Roman"/>
          <w:iCs/>
          <w:sz w:val="20"/>
          <w:szCs w:val="20"/>
        </w:rPr>
        <w:t>’</w:t>
      </w:r>
      <w:r w:rsidRPr="005C5621">
        <w:rPr>
          <w:rFonts w:asciiTheme="majorHAnsi" w:hAnsiTheme="majorHAnsi" w:cs="Times New Roman"/>
          <w:i/>
          <w:iCs/>
          <w:sz w:val="20"/>
          <w:szCs w:val="20"/>
        </w:rPr>
        <w:t xml:space="preserve"> </w:t>
      </w:r>
      <w:r w:rsidR="005611A0" w:rsidRPr="005C5621">
        <w:rPr>
          <w:rFonts w:asciiTheme="majorHAnsi" w:hAnsiTheme="majorHAnsi" w:cs="Times New Roman"/>
          <w:sz w:val="20"/>
          <w:szCs w:val="20"/>
        </w:rPr>
        <w:t xml:space="preserve">in </w:t>
      </w:r>
      <w:r w:rsidR="005611A0" w:rsidRPr="005C5621">
        <w:rPr>
          <w:rFonts w:asciiTheme="majorHAnsi" w:hAnsiTheme="majorHAnsi" w:cs="Times New Roman"/>
          <w:i/>
          <w:iCs/>
          <w:sz w:val="20"/>
          <w:szCs w:val="20"/>
        </w:rPr>
        <w:t xml:space="preserve">Culture, Media, Language </w:t>
      </w:r>
      <w:r w:rsidR="005611A0" w:rsidRPr="005C5621">
        <w:rPr>
          <w:rFonts w:asciiTheme="majorHAnsi" w:hAnsiTheme="majorHAnsi" w:cs="Times New Roman"/>
          <w:sz w:val="20"/>
          <w:szCs w:val="20"/>
        </w:rPr>
        <w:t>(Hutchinson,</w:t>
      </w:r>
      <w:r w:rsidRPr="005C5621">
        <w:rPr>
          <w:rFonts w:asciiTheme="majorHAnsi" w:hAnsiTheme="majorHAnsi" w:cs="Times New Roman"/>
          <w:sz w:val="20"/>
          <w:szCs w:val="20"/>
        </w:rPr>
        <w:t xml:space="preserve"> </w:t>
      </w:r>
      <w:r w:rsidR="005611A0" w:rsidRPr="005C5621">
        <w:rPr>
          <w:rFonts w:asciiTheme="majorHAnsi" w:hAnsiTheme="majorHAnsi" w:cs="Times New Roman"/>
          <w:sz w:val="20"/>
          <w:szCs w:val="20"/>
        </w:rPr>
        <w:t>1980</w:t>
      </w:r>
      <w:r w:rsidRPr="005C5621">
        <w:rPr>
          <w:rFonts w:asciiTheme="majorHAnsi" w:hAnsiTheme="majorHAnsi" w:cs="Times New Roman"/>
          <w:sz w:val="20"/>
          <w:szCs w:val="20"/>
        </w:rPr>
        <w:t>) </w:t>
      </w:r>
    </w:p>
    <w:p w14:paraId="43C83C86" w14:textId="77777777" w:rsidR="007F0EDA" w:rsidRDefault="00AB7508" w:rsidP="007F0EDA">
      <w:pPr>
        <w:pStyle w:val="ListParagraph"/>
        <w:numPr>
          <w:ilvl w:val="0"/>
          <w:numId w:val="8"/>
        </w:numPr>
        <w:rPr>
          <w:rFonts w:asciiTheme="majorHAnsi" w:hAnsiTheme="majorHAnsi"/>
          <w:sz w:val="20"/>
          <w:szCs w:val="20"/>
        </w:rPr>
      </w:pPr>
      <w:r>
        <w:rPr>
          <w:rFonts w:asciiTheme="majorHAnsi" w:hAnsiTheme="majorHAnsi"/>
          <w:sz w:val="20"/>
          <w:szCs w:val="20"/>
        </w:rPr>
        <w:t xml:space="preserve">S. </w:t>
      </w:r>
      <w:r w:rsidRPr="00AB7508">
        <w:rPr>
          <w:rFonts w:asciiTheme="majorHAnsi" w:hAnsiTheme="majorHAnsi"/>
          <w:sz w:val="20"/>
          <w:szCs w:val="20"/>
        </w:rPr>
        <w:t>Livingstone, ‘</w:t>
      </w:r>
      <w:hyperlink r:id="rId108" w:history="1">
        <w:r w:rsidRPr="00AB7508">
          <w:rPr>
            <w:rStyle w:val="Hyperlink"/>
            <w:rFonts w:asciiTheme="majorHAnsi" w:hAnsiTheme="majorHAnsi"/>
            <w:sz w:val="20"/>
            <w:szCs w:val="20"/>
          </w:rPr>
          <w:t>Relationships between Media and Audiences: Prospects for Audience Reception Studies</w:t>
        </w:r>
      </w:hyperlink>
      <w:r w:rsidRPr="00AB7508">
        <w:rPr>
          <w:rFonts w:asciiTheme="majorHAnsi" w:hAnsiTheme="majorHAnsi"/>
          <w:sz w:val="20"/>
          <w:szCs w:val="20"/>
        </w:rPr>
        <w:t xml:space="preserve">’, in </w:t>
      </w:r>
      <w:r w:rsidRPr="00AB7508">
        <w:rPr>
          <w:rFonts w:asciiTheme="majorHAnsi" w:hAnsiTheme="majorHAnsi"/>
          <w:i/>
          <w:iCs/>
          <w:sz w:val="20"/>
          <w:szCs w:val="20"/>
        </w:rPr>
        <w:t>Media, Ritual and Identity: Essays in Honor of Elihu Katz</w:t>
      </w:r>
      <w:r>
        <w:rPr>
          <w:rFonts w:asciiTheme="majorHAnsi" w:hAnsiTheme="majorHAnsi"/>
          <w:sz w:val="20"/>
          <w:szCs w:val="20"/>
        </w:rPr>
        <w:t xml:space="preserve"> (</w:t>
      </w:r>
      <w:r w:rsidRPr="00AB7508">
        <w:rPr>
          <w:rFonts w:asciiTheme="majorHAnsi" w:hAnsiTheme="majorHAnsi"/>
          <w:sz w:val="20"/>
          <w:szCs w:val="20"/>
        </w:rPr>
        <w:t>Routledge</w:t>
      </w:r>
      <w:r>
        <w:rPr>
          <w:rFonts w:asciiTheme="majorHAnsi" w:hAnsiTheme="majorHAnsi"/>
          <w:sz w:val="20"/>
          <w:szCs w:val="20"/>
        </w:rPr>
        <w:t>, 1998)</w:t>
      </w:r>
    </w:p>
    <w:p w14:paraId="187AC7DE" w14:textId="35294645" w:rsidR="007F0EDA" w:rsidRPr="007F0EDA" w:rsidRDefault="007F0EDA" w:rsidP="007F0EDA">
      <w:pPr>
        <w:pStyle w:val="ListParagraph"/>
        <w:numPr>
          <w:ilvl w:val="0"/>
          <w:numId w:val="8"/>
        </w:numPr>
        <w:rPr>
          <w:rFonts w:asciiTheme="majorHAnsi" w:hAnsiTheme="majorHAnsi"/>
          <w:sz w:val="20"/>
          <w:szCs w:val="20"/>
        </w:rPr>
      </w:pPr>
      <w:r w:rsidRPr="007F0EDA">
        <w:rPr>
          <w:rFonts w:asciiTheme="majorHAnsi" w:hAnsiTheme="majorHAnsi"/>
          <w:sz w:val="20"/>
          <w:szCs w:val="20"/>
        </w:rPr>
        <w:t>S. L. Nielsen &amp; P. Sheets (2019) ‘</w:t>
      </w:r>
      <w:hyperlink r:id="rId109" w:history="1">
        <w:r w:rsidRPr="007F0EDA">
          <w:rPr>
            <w:rStyle w:val="Hyperlink"/>
            <w:rFonts w:asciiTheme="majorHAnsi" w:hAnsiTheme="majorHAnsi"/>
            <w:sz w:val="20"/>
            <w:szCs w:val="20"/>
          </w:rPr>
          <w:t>Virtual Hype Meets Reality: Users’ Perception of Immersive Journalism</w:t>
        </w:r>
      </w:hyperlink>
      <w:r w:rsidRPr="007F0EDA">
        <w:rPr>
          <w:rFonts w:asciiTheme="majorHAnsi" w:hAnsiTheme="majorHAnsi"/>
          <w:sz w:val="20"/>
          <w:szCs w:val="20"/>
        </w:rPr>
        <w:t xml:space="preserve">’, </w:t>
      </w:r>
      <w:r w:rsidRPr="007F0EDA">
        <w:rPr>
          <w:rFonts w:asciiTheme="majorHAnsi" w:hAnsiTheme="majorHAnsi"/>
          <w:i/>
          <w:iCs/>
          <w:sz w:val="20"/>
          <w:szCs w:val="20"/>
        </w:rPr>
        <w:t>Journalism</w:t>
      </w:r>
      <w:r w:rsidRPr="007F0EDA">
        <w:rPr>
          <w:rFonts w:asciiTheme="majorHAnsi" w:hAnsiTheme="majorHAnsi"/>
          <w:sz w:val="20"/>
          <w:szCs w:val="20"/>
        </w:rPr>
        <w:t>, p</w:t>
      </w:r>
      <w:r>
        <w:rPr>
          <w:rFonts w:asciiTheme="majorHAnsi" w:hAnsiTheme="majorHAnsi"/>
          <w:sz w:val="20"/>
          <w:szCs w:val="20"/>
        </w:rPr>
        <w:t>p. 1-17</w:t>
      </w:r>
      <w:r w:rsidRPr="007F0EDA">
        <w:rPr>
          <w:rFonts w:asciiTheme="majorHAnsi" w:hAnsiTheme="majorHAnsi"/>
          <w:sz w:val="20"/>
          <w:szCs w:val="20"/>
        </w:rPr>
        <w:t xml:space="preserve"> </w:t>
      </w:r>
    </w:p>
    <w:p w14:paraId="5BB5BF39" w14:textId="6EF3C288" w:rsidR="005571EA" w:rsidRDefault="005571EA" w:rsidP="00246E26">
      <w:pPr>
        <w:pStyle w:val="ListParagraph"/>
        <w:numPr>
          <w:ilvl w:val="0"/>
          <w:numId w:val="8"/>
        </w:numPr>
        <w:rPr>
          <w:rFonts w:asciiTheme="majorHAnsi" w:hAnsiTheme="majorHAnsi"/>
          <w:sz w:val="20"/>
          <w:szCs w:val="20"/>
        </w:rPr>
      </w:pPr>
      <w:r w:rsidRPr="005C5621">
        <w:rPr>
          <w:rFonts w:asciiTheme="majorHAnsi" w:hAnsiTheme="majorHAnsi"/>
          <w:sz w:val="20"/>
          <w:szCs w:val="20"/>
        </w:rPr>
        <w:t>D. Smythe, ‘</w:t>
      </w:r>
      <w:hyperlink r:id="rId110" w:history="1">
        <w:r w:rsidRPr="005C5621">
          <w:rPr>
            <w:rStyle w:val="Hyperlink"/>
            <w:rFonts w:asciiTheme="majorHAnsi" w:hAnsiTheme="majorHAnsi"/>
            <w:sz w:val="20"/>
            <w:szCs w:val="20"/>
          </w:rPr>
          <w:t>On the Audience Commodity and Its Work</w:t>
        </w:r>
      </w:hyperlink>
      <w:r w:rsidRPr="005C5621">
        <w:rPr>
          <w:rFonts w:asciiTheme="majorHAnsi" w:hAnsiTheme="majorHAnsi"/>
          <w:sz w:val="20"/>
          <w:szCs w:val="20"/>
        </w:rPr>
        <w:t xml:space="preserve">,’ in </w:t>
      </w:r>
      <w:r w:rsidRPr="005C5621">
        <w:rPr>
          <w:rFonts w:asciiTheme="majorHAnsi" w:hAnsiTheme="majorHAnsi"/>
          <w:i/>
          <w:iCs/>
          <w:sz w:val="20"/>
          <w:szCs w:val="20"/>
        </w:rPr>
        <w:t>Media and Cultural Studies: Keyworks</w:t>
      </w:r>
      <w:r w:rsidRPr="005C5621">
        <w:rPr>
          <w:rFonts w:asciiTheme="majorHAnsi" w:hAnsiTheme="majorHAnsi"/>
          <w:sz w:val="20"/>
          <w:szCs w:val="20"/>
        </w:rPr>
        <w:t xml:space="preserve"> </w:t>
      </w:r>
      <w:r w:rsidR="00AB7508" w:rsidRPr="005C5621">
        <w:rPr>
          <w:rFonts w:asciiTheme="majorHAnsi" w:hAnsiTheme="majorHAnsi" w:cs="Times New Roman"/>
          <w:sz w:val="20"/>
          <w:szCs w:val="20"/>
        </w:rPr>
        <w:t>(</w:t>
      </w:r>
      <w:r w:rsidR="00AB7508">
        <w:rPr>
          <w:rFonts w:asciiTheme="majorHAnsi" w:hAnsiTheme="majorHAnsi" w:cs="Times New Roman"/>
          <w:sz w:val="20"/>
          <w:szCs w:val="20"/>
        </w:rPr>
        <w:t>Wiley-Blackwell 2006</w:t>
      </w:r>
      <w:r w:rsidR="00AB7508" w:rsidRPr="005C5621">
        <w:rPr>
          <w:rFonts w:asciiTheme="majorHAnsi" w:hAnsiTheme="majorHAnsi" w:cs="Times New Roman"/>
          <w:sz w:val="20"/>
          <w:szCs w:val="20"/>
        </w:rPr>
        <w:t>) </w:t>
      </w:r>
    </w:p>
    <w:p w14:paraId="6A042782" w14:textId="1FEA45CF" w:rsidR="00AB7508" w:rsidRPr="00AB7508" w:rsidRDefault="00AB7508" w:rsidP="00AB7508">
      <w:pPr>
        <w:pStyle w:val="ListParagraph"/>
        <w:numPr>
          <w:ilvl w:val="0"/>
          <w:numId w:val="8"/>
        </w:numPr>
        <w:rPr>
          <w:rFonts w:asciiTheme="majorHAnsi" w:hAnsiTheme="majorHAnsi"/>
          <w:sz w:val="20"/>
          <w:szCs w:val="20"/>
        </w:rPr>
      </w:pPr>
      <w:r>
        <w:rPr>
          <w:rFonts w:asciiTheme="majorHAnsi" w:hAnsiTheme="majorHAnsi"/>
          <w:sz w:val="20"/>
          <w:szCs w:val="20"/>
        </w:rPr>
        <w:t xml:space="preserve">S. </w:t>
      </w:r>
      <w:r w:rsidRPr="00AB7508">
        <w:rPr>
          <w:rFonts w:asciiTheme="majorHAnsi" w:hAnsiTheme="majorHAnsi"/>
          <w:sz w:val="20"/>
          <w:szCs w:val="20"/>
        </w:rPr>
        <w:t>Srinivasan</w:t>
      </w:r>
      <w:r>
        <w:rPr>
          <w:rFonts w:asciiTheme="majorHAnsi" w:hAnsiTheme="majorHAnsi"/>
          <w:sz w:val="20"/>
          <w:szCs w:val="20"/>
        </w:rPr>
        <w:t xml:space="preserve"> &amp; S. </w:t>
      </w:r>
      <w:r w:rsidRPr="00AB7508">
        <w:rPr>
          <w:rFonts w:asciiTheme="majorHAnsi" w:hAnsiTheme="majorHAnsi"/>
          <w:sz w:val="20"/>
          <w:szCs w:val="20"/>
        </w:rPr>
        <w:t>Diepeveen, ‘</w:t>
      </w:r>
      <w:hyperlink r:id="rId111" w:history="1">
        <w:r w:rsidRPr="00AB7508">
          <w:rPr>
            <w:rStyle w:val="Hyperlink"/>
            <w:rFonts w:asciiTheme="majorHAnsi" w:hAnsiTheme="majorHAnsi"/>
            <w:sz w:val="20"/>
            <w:szCs w:val="20"/>
          </w:rPr>
          <w:t>The Power of the “Audience-Public”: Interactive Radio in Africa</w:t>
        </w:r>
      </w:hyperlink>
      <w:r w:rsidRPr="00AB7508">
        <w:rPr>
          <w:rFonts w:asciiTheme="majorHAnsi" w:hAnsiTheme="majorHAnsi"/>
          <w:sz w:val="20"/>
          <w:szCs w:val="20"/>
        </w:rPr>
        <w:t xml:space="preserve">’, </w:t>
      </w:r>
      <w:r w:rsidRPr="00AB7508">
        <w:rPr>
          <w:rFonts w:asciiTheme="majorHAnsi" w:hAnsiTheme="majorHAnsi"/>
          <w:i/>
          <w:iCs/>
          <w:sz w:val="20"/>
          <w:szCs w:val="20"/>
        </w:rPr>
        <w:t>The International Journal of Press/Politics</w:t>
      </w:r>
      <w:r w:rsidRPr="00AB7508">
        <w:rPr>
          <w:rFonts w:asciiTheme="majorHAnsi" w:hAnsiTheme="majorHAnsi"/>
          <w:sz w:val="20"/>
          <w:szCs w:val="20"/>
        </w:rPr>
        <w:t>, 23</w:t>
      </w:r>
      <w:r>
        <w:rPr>
          <w:rFonts w:asciiTheme="majorHAnsi" w:hAnsiTheme="majorHAnsi"/>
          <w:sz w:val="20"/>
          <w:szCs w:val="20"/>
        </w:rPr>
        <w:t>/</w:t>
      </w:r>
      <w:r w:rsidRPr="00AB7508">
        <w:rPr>
          <w:rFonts w:asciiTheme="majorHAnsi" w:hAnsiTheme="majorHAnsi"/>
          <w:sz w:val="20"/>
          <w:szCs w:val="20"/>
        </w:rPr>
        <w:t>3</w:t>
      </w:r>
      <w:r>
        <w:rPr>
          <w:rFonts w:asciiTheme="majorHAnsi" w:hAnsiTheme="majorHAnsi"/>
          <w:sz w:val="20"/>
          <w:szCs w:val="20"/>
        </w:rPr>
        <w:t xml:space="preserve"> (2018</w:t>
      </w:r>
      <w:r w:rsidRPr="00AB7508">
        <w:rPr>
          <w:rFonts w:asciiTheme="majorHAnsi" w:hAnsiTheme="majorHAnsi"/>
          <w:sz w:val="20"/>
          <w:szCs w:val="20"/>
        </w:rPr>
        <w:t>), pp. 389–412</w:t>
      </w:r>
    </w:p>
    <w:p w14:paraId="1D15A113" w14:textId="03D6FF13" w:rsidR="00357EE4" w:rsidRDefault="00357EE4" w:rsidP="00246E26">
      <w:pPr>
        <w:pStyle w:val="ListParagraph"/>
        <w:numPr>
          <w:ilvl w:val="0"/>
          <w:numId w:val="8"/>
        </w:numPr>
        <w:rPr>
          <w:rFonts w:asciiTheme="majorHAnsi" w:hAnsiTheme="majorHAnsi"/>
          <w:sz w:val="20"/>
          <w:szCs w:val="20"/>
        </w:rPr>
      </w:pPr>
      <w:r w:rsidRPr="005C5621">
        <w:rPr>
          <w:rFonts w:asciiTheme="majorHAnsi" w:hAnsiTheme="majorHAnsi"/>
          <w:sz w:val="20"/>
          <w:szCs w:val="20"/>
        </w:rPr>
        <w:t>S. S. Sundar and A. M. Limperos, ‘</w:t>
      </w:r>
      <w:hyperlink r:id="rId112" w:history="1">
        <w:r w:rsidR="00AB7508" w:rsidRPr="00AB7508">
          <w:rPr>
            <w:rStyle w:val="Hyperlink"/>
            <w:rFonts w:asciiTheme="majorHAnsi" w:hAnsiTheme="majorHAnsi"/>
            <w:sz w:val="20"/>
            <w:szCs w:val="20"/>
          </w:rPr>
          <w:t>Uses and Grats 2.0: New Gratifications for New Media</w:t>
        </w:r>
      </w:hyperlink>
      <w:r w:rsidR="00AB7508">
        <w:rPr>
          <w:rFonts w:asciiTheme="majorHAnsi" w:hAnsiTheme="majorHAnsi"/>
          <w:sz w:val="20"/>
          <w:szCs w:val="20"/>
        </w:rPr>
        <w:t>’</w:t>
      </w:r>
      <w:r w:rsidRPr="005C5621">
        <w:rPr>
          <w:rFonts w:asciiTheme="majorHAnsi" w:hAnsiTheme="majorHAnsi"/>
          <w:sz w:val="20"/>
          <w:szCs w:val="20"/>
        </w:rPr>
        <w:t xml:space="preserve">, </w:t>
      </w:r>
      <w:r w:rsidRPr="005C5621">
        <w:rPr>
          <w:rFonts w:asciiTheme="majorHAnsi" w:hAnsiTheme="majorHAnsi"/>
          <w:i/>
          <w:iCs/>
          <w:sz w:val="20"/>
          <w:szCs w:val="20"/>
        </w:rPr>
        <w:t>Journal of Broadcasting &amp; Electronic Media</w:t>
      </w:r>
      <w:r w:rsidRPr="005C5621">
        <w:rPr>
          <w:rFonts w:asciiTheme="majorHAnsi" w:hAnsiTheme="majorHAnsi"/>
          <w:sz w:val="20"/>
          <w:szCs w:val="20"/>
        </w:rPr>
        <w:t xml:space="preserve"> 57/4 (2013): pp. 504–25</w:t>
      </w:r>
    </w:p>
    <w:p w14:paraId="1B69FA9A" w14:textId="28E5F5C6" w:rsidR="00AB7508" w:rsidRPr="00AB7508" w:rsidRDefault="00AB7508" w:rsidP="00AB7508">
      <w:pPr>
        <w:pStyle w:val="ListParagraph"/>
        <w:numPr>
          <w:ilvl w:val="0"/>
          <w:numId w:val="8"/>
        </w:numPr>
        <w:rPr>
          <w:rFonts w:asciiTheme="majorHAnsi" w:hAnsiTheme="majorHAnsi"/>
          <w:sz w:val="20"/>
          <w:szCs w:val="20"/>
        </w:rPr>
      </w:pPr>
      <w:r>
        <w:rPr>
          <w:rFonts w:asciiTheme="majorHAnsi" w:hAnsiTheme="majorHAnsi"/>
          <w:sz w:val="20"/>
          <w:szCs w:val="20"/>
        </w:rPr>
        <w:t xml:space="preserve">J. </w:t>
      </w:r>
      <w:r w:rsidRPr="00AB7508">
        <w:rPr>
          <w:rFonts w:asciiTheme="majorHAnsi" w:hAnsiTheme="majorHAnsi"/>
          <w:sz w:val="20"/>
          <w:szCs w:val="20"/>
        </w:rPr>
        <w:t>Vega</w:t>
      </w:r>
      <w:r>
        <w:rPr>
          <w:rFonts w:asciiTheme="majorHAnsi" w:hAnsiTheme="majorHAnsi"/>
          <w:sz w:val="20"/>
          <w:szCs w:val="20"/>
        </w:rPr>
        <w:t xml:space="preserve"> &amp;</w:t>
      </w:r>
      <w:r w:rsidRPr="00AB7508">
        <w:rPr>
          <w:rFonts w:asciiTheme="majorHAnsi" w:hAnsiTheme="majorHAnsi"/>
          <w:sz w:val="20"/>
          <w:szCs w:val="20"/>
        </w:rPr>
        <w:t xml:space="preserve"> </w:t>
      </w:r>
      <w:r>
        <w:rPr>
          <w:rFonts w:asciiTheme="majorHAnsi" w:hAnsiTheme="majorHAnsi"/>
          <w:sz w:val="20"/>
          <w:szCs w:val="20"/>
        </w:rPr>
        <w:t xml:space="preserve">C. </w:t>
      </w:r>
      <w:r w:rsidRPr="00AB7508">
        <w:rPr>
          <w:rFonts w:asciiTheme="majorHAnsi" w:hAnsiTheme="majorHAnsi"/>
          <w:sz w:val="20"/>
          <w:szCs w:val="20"/>
        </w:rPr>
        <w:t>Rodríguez, ‘</w:t>
      </w:r>
      <w:hyperlink r:id="rId113" w:history="1">
        <w:r w:rsidRPr="00AB7508">
          <w:rPr>
            <w:rStyle w:val="Hyperlink"/>
            <w:rFonts w:asciiTheme="majorHAnsi" w:hAnsiTheme="majorHAnsi"/>
            <w:sz w:val="20"/>
            <w:szCs w:val="20"/>
          </w:rPr>
          <w:t>Citizens’ Media as Political Subjects: The Case of Community Media in Colombia</w:t>
        </w:r>
      </w:hyperlink>
      <w:r w:rsidRPr="00AB7508">
        <w:rPr>
          <w:rFonts w:asciiTheme="majorHAnsi" w:hAnsiTheme="majorHAnsi"/>
          <w:sz w:val="20"/>
          <w:szCs w:val="20"/>
        </w:rPr>
        <w:t xml:space="preserve">’, in </w:t>
      </w:r>
      <w:r w:rsidRPr="00AB7508">
        <w:rPr>
          <w:rFonts w:asciiTheme="majorHAnsi" w:hAnsiTheme="majorHAnsi"/>
          <w:i/>
          <w:iCs/>
          <w:sz w:val="20"/>
          <w:szCs w:val="20"/>
        </w:rPr>
        <w:t>Internationalizing Media Studies: Impediments and Imperatives</w:t>
      </w:r>
      <w:r>
        <w:rPr>
          <w:rFonts w:asciiTheme="majorHAnsi" w:hAnsiTheme="majorHAnsi"/>
          <w:i/>
          <w:iCs/>
          <w:sz w:val="20"/>
          <w:szCs w:val="20"/>
        </w:rPr>
        <w:t xml:space="preserve"> </w:t>
      </w:r>
      <w:r>
        <w:rPr>
          <w:rFonts w:asciiTheme="majorHAnsi" w:hAnsiTheme="majorHAnsi"/>
          <w:sz w:val="20"/>
          <w:szCs w:val="20"/>
        </w:rPr>
        <w:t>(</w:t>
      </w:r>
      <w:r w:rsidRPr="00AB7508">
        <w:rPr>
          <w:rFonts w:asciiTheme="majorHAnsi" w:hAnsiTheme="majorHAnsi"/>
          <w:sz w:val="20"/>
          <w:szCs w:val="20"/>
        </w:rPr>
        <w:t>Taylor &amp; Francis</w:t>
      </w:r>
      <w:r>
        <w:rPr>
          <w:rFonts w:asciiTheme="majorHAnsi" w:hAnsiTheme="majorHAnsi"/>
          <w:sz w:val="20"/>
          <w:szCs w:val="20"/>
        </w:rPr>
        <w:t>, 2009)</w:t>
      </w:r>
      <w:r w:rsidRPr="00AB7508">
        <w:rPr>
          <w:rFonts w:asciiTheme="majorHAnsi" w:hAnsiTheme="majorHAnsi"/>
          <w:sz w:val="20"/>
          <w:szCs w:val="20"/>
        </w:rPr>
        <w:t xml:space="preserve"> </w:t>
      </w:r>
    </w:p>
    <w:p w14:paraId="2C1C7781" w14:textId="77777777" w:rsidR="00357EE4" w:rsidRPr="005C5621" w:rsidRDefault="00357EE4" w:rsidP="00357EE4">
      <w:pPr>
        <w:rPr>
          <w:rFonts w:asciiTheme="majorHAnsi" w:hAnsiTheme="majorHAnsi"/>
          <w:sz w:val="20"/>
          <w:szCs w:val="20"/>
        </w:rPr>
      </w:pPr>
    </w:p>
    <w:p w14:paraId="7D197E05" w14:textId="6AA0B19B" w:rsidR="00927AE3" w:rsidRDefault="00C557AD" w:rsidP="00A1078D">
      <w:pPr>
        <w:spacing w:after="120"/>
        <w:rPr>
          <w:rFonts w:asciiTheme="majorHAnsi" w:hAnsiTheme="majorHAnsi"/>
          <w:i/>
          <w:sz w:val="20"/>
          <w:szCs w:val="20"/>
        </w:rPr>
      </w:pPr>
      <w:r w:rsidRPr="005C5621">
        <w:rPr>
          <w:rFonts w:asciiTheme="majorHAnsi" w:hAnsiTheme="majorHAnsi"/>
          <w:b/>
          <w:bCs/>
          <w:i/>
          <w:sz w:val="20"/>
          <w:szCs w:val="20"/>
        </w:rPr>
        <w:t>Supervision question:</w:t>
      </w:r>
      <w:r w:rsidRPr="005C5621">
        <w:rPr>
          <w:rFonts w:asciiTheme="majorHAnsi" w:hAnsiTheme="majorHAnsi"/>
          <w:i/>
          <w:sz w:val="20"/>
          <w:szCs w:val="20"/>
        </w:rPr>
        <w:t xml:space="preserve"> </w:t>
      </w:r>
      <w:r w:rsidR="00357EE4" w:rsidRPr="005C5621">
        <w:rPr>
          <w:rFonts w:asciiTheme="majorHAnsi" w:hAnsiTheme="majorHAnsi"/>
          <w:i/>
          <w:sz w:val="20"/>
          <w:szCs w:val="20"/>
        </w:rPr>
        <w:t>Does the active audience approach advance our understanding of media reception? </w:t>
      </w:r>
    </w:p>
    <w:p w14:paraId="739C0B47" w14:textId="464EE728" w:rsidR="00927AE3" w:rsidRPr="0043510F" w:rsidRDefault="00927AE3" w:rsidP="00927AE3">
      <w:pPr>
        <w:spacing w:after="120"/>
        <w:rPr>
          <w:rFonts w:asciiTheme="majorHAnsi" w:hAnsiTheme="majorHAnsi"/>
          <w:i/>
          <w:sz w:val="20"/>
          <w:szCs w:val="20"/>
        </w:rPr>
      </w:pPr>
      <w:r w:rsidRPr="0043510F">
        <w:rPr>
          <w:rFonts w:asciiTheme="majorHAnsi" w:hAnsiTheme="majorHAnsi"/>
          <w:b/>
          <w:bCs/>
          <w:i/>
          <w:sz w:val="20"/>
          <w:szCs w:val="20"/>
        </w:rPr>
        <w:t>Thinking and talking question:</w:t>
      </w:r>
      <w:r w:rsidR="0043510F">
        <w:rPr>
          <w:rFonts w:asciiTheme="majorHAnsi" w:hAnsiTheme="majorHAnsi"/>
          <w:b/>
          <w:bCs/>
          <w:iCs/>
          <w:sz w:val="20"/>
          <w:szCs w:val="20"/>
        </w:rPr>
        <w:t xml:space="preserve"> </w:t>
      </w:r>
      <w:r w:rsidR="0043510F">
        <w:rPr>
          <w:rFonts w:asciiTheme="majorHAnsi" w:hAnsiTheme="majorHAnsi"/>
          <w:i/>
          <w:sz w:val="20"/>
          <w:szCs w:val="20"/>
        </w:rPr>
        <w:t>How does how audiences are understood impact how we communicate climate change?</w:t>
      </w:r>
    </w:p>
    <w:p w14:paraId="52E0F0E4" w14:textId="77777777" w:rsidR="00927AE3" w:rsidRPr="005C5621" w:rsidRDefault="00927AE3" w:rsidP="00927AE3"/>
    <w:p w14:paraId="1A864095" w14:textId="77777777" w:rsidR="00927AE3" w:rsidRPr="005C5621" w:rsidRDefault="00927AE3" w:rsidP="00896491">
      <w:pPr>
        <w:pStyle w:val="Heading3"/>
      </w:pPr>
      <w:r w:rsidRPr="005C5621">
        <w:rPr>
          <w:noProof/>
        </w:rPr>
        <mc:AlternateContent>
          <mc:Choice Requires="wps">
            <w:drawing>
              <wp:anchor distT="0" distB="0" distL="114300" distR="114300" simplePos="0" relativeHeight="251706368" behindDoc="0" locked="0" layoutInCell="1" allowOverlap="1" wp14:anchorId="2B68613B" wp14:editId="5E66EAC0">
                <wp:simplePos x="0" y="0"/>
                <wp:positionH relativeFrom="column">
                  <wp:posOffset>-32385</wp:posOffset>
                </wp:positionH>
                <wp:positionV relativeFrom="paragraph">
                  <wp:posOffset>194144</wp:posOffset>
                </wp:positionV>
                <wp:extent cx="5751195" cy="0"/>
                <wp:effectExtent l="0" t="0" r="14605" b="12700"/>
                <wp:wrapNone/>
                <wp:docPr id="9" name="Straight Connector 9"/>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D01DF4" id="Straight Connector 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55pt,15.3pt" to="450.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" strokecolor="#4472c4 [3204]" strokeweight=".5pt">
                <v:stroke joinstyle="miter"/>
              </v:line>
            </w:pict>
          </mc:Fallback>
        </mc:AlternateContent>
      </w:r>
      <w:r>
        <w:t>8</w:t>
      </w:r>
      <w:r w:rsidRPr="005C5621">
        <w:t xml:space="preserve">. </w:t>
      </w:r>
      <w:r>
        <w:t>The sociology of intellectuals</w:t>
      </w:r>
      <w:r w:rsidRPr="005C5621">
        <w:t xml:space="preserve"> (</w:t>
      </w:r>
      <w:r>
        <w:t>Baert</w:t>
      </w:r>
      <w:r w:rsidRPr="005C5621">
        <w:t xml:space="preserve">, </w:t>
      </w:r>
      <w:r>
        <w:t>1</w:t>
      </w:r>
      <w:r w:rsidRPr="00927AE3">
        <w:rPr>
          <w:vertAlign w:val="superscript"/>
        </w:rPr>
        <w:t>st</w:t>
      </w:r>
      <w:r>
        <w:t xml:space="preserve"> December</w:t>
      </w:r>
      <w:r w:rsidRPr="005C5621">
        <w:t>)</w:t>
      </w:r>
    </w:p>
    <w:p w14:paraId="2453725A" w14:textId="5F6B1D02" w:rsidR="00A1078D" w:rsidRPr="004276D7" w:rsidRDefault="00A1078D" w:rsidP="00A1078D">
      <w:pPr>
        <w:spacing w:after="120"/>
        <w:rPr>
          <w:rFonts w:asciiTheme="majorHAnsi" w:hAnsiTheme="majorHAnsi" w:cstheme="majorHAnsi"/>
          <w:sz w:val="20"/>
          <w:szCs w:val="20"/>
        </w:rPr>
      </w:pPr>
      <w:r w:rsidRPr="00100AA8">
        <w:rPr>
          <w:rFonts w:asciiTheme="majorHAnsi" w:hAnsiTheme="majorHAnsi" w:cstheme="majorHAnsi"/>
          <w:b/>
          <w:bCs/>
          <w:sz w:val="20"/>
          <w:szCs w:val="20"/>
        </w:rPr>
        <w:t>Summary:</w:t>
      </w:r>
      <w:r>
        <w:rPr>
          <w:rFonts w:asciiTheme="majorHAnsi" w:hAnsiTheme="majorHAnsi" w:cstheme="majorHAnsi"/>
          <w:b/>
          <w:bCs/>
          <w:sz w:val="20"/>
          <w:szCs w:val="20"/>
        </w:rPr>
        <w:t xml:space="preserve"> </w:t>
      </w:r>
      <w:r w:rsidRPr="00100AA8">
        <w:rPr>
          <w:rFonts w:asciiTheme="majorHAnsi" w:hAnsiTheme="majorHAnsi" w:cstheme="majorHAnsi"/>
          <w:sz w:val="20"/>
          <w:szCs w:val="20"/>
        </w:rPr>
        <w:t xml:space="preserve"> </w:t>
      </w:r>
      <w:r w:rsidR="00203C48" w:rsidRPr="00203C48">
        <w:rPr>
          <w:rFonts w:asciiTheme="majorHAnsi" w:hAnsiTheme="majorHAnsi" w:cstheme="majorHAnsi"/>
          <w:sz w:val="20"/>
          <w:szCs w:val="20"/>
        </w:rPr>
        <w:t xml:space="preserve">This </w:t>
      </w:r>
      <w:r w:rsidR="00203C48">
        <w:rPr>
          <w:rFonts w:asciiTheme="majorHAnsi" w:hAnsiTheme="majorHAnsi" w:cstheme="majorHAnsi"/>
          <w:sz w:val="20"/>
          <w:szCs w:val="20"/>
        </w:rPr>
        <w:t>topic</w:t>
      </w:r>
      <w:r w:rsidR="00203C48" w:rsidRPr="00203C48">
        <w:rPr>
          <w:rFonts w:asciiTheme="majorHAnsi" w:hAnsiTheme="majorHAnsi" w:cstheme="majorHAnsi"/>
          <w:sz w:val="20"/>
          <w:szCs w:val="20"/>
        </w:rPr>
        <w:t xml:space="preserve"> introduces the sociology of intellectual life. In the first section, we compare the main theories and methodologies for the study of intellectuals. In the second, we explore how intellectual life has evolved since the beginning of the 20th century and we assess its current status today.</w:t>
      </w:r>
    </w:p>
    <w:p w14:paraId="08AF95C4" w14:textId="31266832" w:rsidR="00A1078D" w:rsidRDefault="00A1078D" w:rsidP="00A1078D">
      <w:pPr>
        <w:rPr>
          <w:rFonts w:asciiTheme="majorHAnsi" w:hAnsiTheme="majorHAnsi" w:cstheme="majorHAnsi"/>
          <w:sz w:val="20"/>
          <w:szCs w:val="20"/>
        </w:rPr>
      </w:pPr>
      <w:r w:rsidRPr="00C92C16">
        <w:rPr>
          <w:rFonts w:asciiTheme="majorHAnsi" w:hAnsiTheme="majorHAnsi" w:cstheme="majorHAnsi"/>
          <w:b/>
          <w:bCs/>
          <w:sz w:val="20"/>
          <w:szCs w:val="20"/>
        </w:rPr>
        <w:t>Reading list:</w:t>
      </w:r>
      <w:r w:rsidRPr="00C92C16">
        <w:rPr>
          <w:rFonts w:asciiTheme="majorHAnsi" w:hAnsiTheme="majorHAnsi" w:cstheme="majorHAnsi"/>
          <w:sz w:val="20"/>
          <w:szCs w:val="20"/>
        </w:rPr>
        <w:t xml:space="preserve"> </w:t>
      </w:r>
    </w:p>
    <w:p w14:paraId="7EDE2A23" w14:textId="77777777" w:rsidR="00203C48" w:rsidRPr="00203C48" w:rsidRDefault="00203C48" w:rsidP="00203C48">
      <w:pPr>
        <w:pStyle w:val="Heading4"/>
        <w:rPr>
          <w:sz w:val="20"/>
          <w:szCs w:val="20"/>
        </w:rPr>
      </w:pPr>
      <w:r w:rsidRPr="00203C48">
        <w:rPr>
          <w:sz w:val="20"/>
          <w:szCs w:val="20"/>
        </w:rPr>
        <w:t>1. The sociological study of intellectual life</w:t>
      </w:r>
    </w:p>
    <w:p w14:paraId="2C0381F8" w14:textId="77777777" w:rsidR="00203C48" w:rsidRPr="00203C48" w:rsidRDefault="00203C48" w:rsidP="00203C48">
      <w:pPr>
        <w:numPr>
          <w:ilvl w:val="0"/>
          <w:numId w:val="43"/>
        </w:numPr>
        <w:rPr>
          <w:rFonts w:asciiTheme="majorHAnsi" w:hAnsiTheme="majorHAnsi" w:cstheme="majorHAnsi"/>
          <w:sz w:val="20"/>
          <w:szCs w:val="20"/>
        </w:rPr>
      </w:pPr>
      <w:r w:rsidRPr="00203C48">
        <w:rPr>
          <w:rFonts w:asciiTheme="majorHAnsi" w:hAnsiTheme="majorHAnsi" w:cstheme="majorHAnsi"/>
          <w:sz w:val="20"/>
          <w:szCs w:val="20"/>
        </w:rPr>
        <w:t>J. Alexander, ‘</w:t>
      </w:r>
      <w:hyperlink r:id="rId114" w:history="1">
        <w:r w:rsidRPr="00203C48">
          <w:rPr>
            <w:rStyle w:val="Hyperlink"/>
            <w:rFonts w:asciiTheme="majorHAnsi" w:hAnsiTheme="majorHAnsi" w:cstheme="majorHAnsi"/>
            <w:sz w:val="20"/>
            <w:szCs w:val="20"/>
          </w:rPr>
          <w:t>Dramatic Intellectuals</w:t>
        </w:r>
      </w:hyperlink>
      <w:r w:rsidRPr="00203C48">
        <w:rPr>
          <w:rFonts w:asciiTheme="majorHAnsi" w:hAnsiTheme="majorHAnsi" w:cstheme="majorHAnsi"/>
          <w:sz w:val="20"/>
          <w:szCs w:val="20"/>
        </w:rPr>
        <w:t>’, </w:t>
      </w:r>
      <w:r w:rsidRPr="00203C48">
        <w:rPr>
          <w:rFonts w:asciiTheme="majorHAnsi" w:hAnsiTheme="majorHAnsi" w:cstheme="majorHAnsi"/>
          <w:i/>
          <w:iCs/>
          <w:sz w:val="20"/>
          <w:szCs w:val="20"/>
        </w:rPr>
        <w:t>International Journal of Politics, Culture, and Society</w:t>
      </w:r>
      <w:r w:rsidRPr="00203C48">
        <w:rPr>
          <w:rFonts w:asciiTheme="majorHAnsi" w:hAnsiTheme="majorHAnsi" w:cstheme="majorHAnsi"/>
          <w:sz w:val="20"/>
          <w:szCs w:val="20"/>
        </w:rPr>
        <w:t> 29/4 (2016), pp. 341–358</w:t>
      </w:r>
    </w:p>
    <w:p w14:paraId="1D9DC74F" w14:textId="77777777" w:rsidR="00203C48" w:rsidRPr="00203C48" w:rsidRDefault="00203C48" w:rsidP="00203C48">
      <w:pPr>
        <w:numPr>
          <w:ilvl w:val="0"/>
          <w:numId w:val="43"/>
        </w:numPr>
        <w:rPr>
          <w:rFonts w:asciiTheme="majorHAnsi" w:hAnsiTheme="majorHAnsi" w:cstheme="majorHAnsi"/>
          <w:sz w:val="20"/>
          <w:szCs w:val="20"/>
        </w:rPr>
      </w:pPr>
      <w:r w:rsidRPr="00203C48">
        <w:rPr>
          <w:rFonts w:asciiTheme="majorHAnsi" w:hAnsiTheme="majorHAnsi" w:cstheme="majorHAnsi"/>
          <w:sz w:val="20"/>
          <w:szCs w:val="20"/>
        </w:rPr>
        <w:t xml:space="preserve">*P. Baert, </w:t>
      </w:r>
      <w:hyperlink r:id="rId115" w:history="1">
        <w:r w:rsidRPr="00203C48">
          <w:rPr>
            <w:rStyle w:val="Hyperlink"/>
            <w:rFonts w:asciiTheme="majorHAnsi" w:hAnsiTheme="majorHAnsi" w:cstheme="majorHAnsi"/>
            <w:i/>
            <w:color w:val="4472C4" w:themeColor="accent1"/>
            <w:sz w:val="20"/>
            <w:szCs w:val="20"/>
          </w:rPr>
          <w:t>The Existentialist Moment: The Rise of Sartre as a Public Intellectual</w:t>
        </w:r>
      </w:hyperlink>
      <w:r w:rsidRPr="00203C48">
        <w:rPr>
          <w:rFonts w:asciiTheme="majorHAnsi" w:hAnsiTheme="majorHAnsi" w:cstheme="majorHAnsi"/>
          <w:color w:val="4472C4" w:themeColor="accent1"/>
          <w:sz w:val="20"/>
          <w:szCs w:val="20"/>
        </w:rPr>
        <w:t xml:space="preserve"> </w:t>
      </w:r>
      <w:r w:rsidRPr="00203C48">
        <w:rPr>
          <w:rFonts w:asciiTheme="majorHAnsi" w:hAnsiTheme="majorHAnsi" w:cstheme="majorHAnsi"/>
          <w:sz w:val="20"/>
          <w:szCs w:val="20"/>
        </w:rPr>
        <w:t>(Polity Press, 2015) [‘Explaining Intellectuals: A Proposal’]</w:t>
      </w:r>
    </w:p>
    <w:p w14:paraId="48F3EEBA" w14:textId="77777777" w:rsidR="00203C48" w:rsidRPr="00203C48" w:rsidRDefault="00203C48" w:rsidP="00203C48">
      <w:pPr>
        <w:numPr>
          <w:ilvl w:val="0"/>
          <w:numId w:val="43"/>
        </w:numPr>
        <w:rPr>
          <w:rFonts w:asciiTheme="majorHAnsi" w:hAnsiTheme="majorHAnsi" w:cstheme="majorHAnsi"/>
          <w:sz w:val="20"/>
          <w:szCs w:val="20"/>
        </w:rPr>
      </w:pPr>
      <w:r w:rsidRPr="00203C48">
        <w:rPr>
          <w:rFonts w:asciiTheme="majorHAnsi" w:hAnsiTheme="majorHAnsi" w:cstheme="majorHAnsi"/>
          <w:sz w:val="20"/>
          <w:szCs w:val="20"/>
        </w:rPr>
        <w:t>P. Baert &amp; M. Morgan, ‘</w:t>
      </w:r>
      <w:hyperlink r:id="rId116" w:history="1">
        <w:r w:rsidRPr="00203C48">
          <w:rPr>
            <w:rStyle w:val="Hyperlink"/>
            <w:rFonts w:asciiTheme="majorHAnsi" w:hAnsiTheme="majorHAnsi" w:cstheme="majorHAnsi"/>
            <w:sz w:val="20"/>
            <w:szCs w:val="20"/>
          </w:rPr>
          <w:t>A Performative Framework for the Study of Intellectual Life</w:t>
        </w:r>
      </w:hyperlink>
      <w:r w:rsidRPr="00203C48">
        <w:rPr>
          <w:rFonts w:asciiTheme="majorHAnsi" w:hAnsiTheme="majorHAnsi" w:cstheme="majorHAnsi"/>
          <w:sz w:val="20"/>
          <w:szCs w:val="20"/>
        </w:rPr>
        <w:t xml:space="preserve">’, </w:t>
      </w:r>
      <w:r w:rsidRPr="00203C48">
        <w:rPr>
          <w:rFonts w:asciiTheme="majorHAnsi" w:hAnsiTheme="majorHAnsi" w:cstheme="majorHAnsi"/>
          <w:i/>
          <w:sz w:val="20"/>
          <w:szCs w:val="20"/>
        </w:rPr>
        <w:t>European Journal of Social Theory</w:t>
      </w:r>
      <w:r w:rsidRPr="00203C48">
        <w:rPr>
          <w:rFonts w:asciiTheme="majorHAnsi" w:hAnsiTheme="majorHAnsi" w:cstheme="majorHAnsi"/>
          <w:sz w:val="20"/>
          <w:szCs w:val="20"/>
        </w:rPr>
        <w:t xml:space="preserve"> 21/3 (2018), pp. 322-339</w:t>
      </w:r>
    </w:p>
    <w:p w14:paraId="511A24EB" w14:textId="77777777" w:rsidR="00203C48" w:rsidRPr="00203C48" w:rsidRDefault="00203C48" w:rsidP="00203C48">
      <w:pPr>
        <w:numPr>
          <w:ilvl w:val="0"/>
          <w:numId w:val="43"/>
        </w:numPr>
        <w:rPr>
          <w:rFonts w:asciiTheme="majorHAnsi" w:hAnsiTheme="majorHAnsi" w:cstheme="majorHAnsi"/>
          <w:sz w:val="20"/>
          <w:szCs w:val="20"/>
        </w:rPr>
      </w:pPr>
      <w:r w:rsidRPr="00203C48">
        <w:rPr>
          <w:rFonts w:asciiTheme="majorHAnsi" w:hAnsiTheme="majorHAnsi" w:cstheme="majorHAnsi"/>
          <w:sz w:val="20"/>
          <w:szCs w:val="20"/>
        </w:rPr>
        <w:t>*P. Bourdieu, ‘</w:t>
      </w:r>
      <w:hyperlink r:id="rId117" w:history="1">
        <w:r w:rsidRPr="00203C48">
          <w:rPr>
            <w:rStyle w:val="Hyperlink"/>
            <w:rFonts w:asciiTheme="majorHAnsi" w:hAnsiTheme="majorHAnsi" w:cstheme="majorHAnsi"/>
            <w:sz w:val="20"/>
            <w:szCs w:val="20"/>
          </w:rPr>
          <w:t>Intellectual Field and Creative Project</w:t>
        </w:r>
      </w:hyperlink>
      <w:r w:rsidRPr="00203C48">
        <w:rPr>
          <w:rFonts w:asciiTheme="majorHAnsi" w:hAnsiTheme="majorHAnsi" w:cstheme="majorHAnsi"/>
          <w:sz w:val="20"/>
          <w:szCs w:val="20"/>
        </w:rPr>
        <w:t xml:space="preserve">’, </w:t>
      </w:r>
      <w:r w:rsidRPr="00203C48">
        <w:rPr>
          <w:rFonts w:asciiTheme="majorHAnsi" w:hAnsiTheme="majorHAnsi" w:cstheme="majorHAnsi"/>
          <w:i/>
          <w:sz w:val="20"/>
          <w:szCs w:val="20"/>
        </w:rPr>
        <w:t>Social Science Information</w:t>
      </w:r>
      <w:r w:rsidRPr="00203C48">
        <w:rPr>
          <w:rFonts w:asciiTheme="majorHAnsi" w:hAnsiTheme="majorHAnsi" w:cstheme="majorHAnsi"/>
          <w:sz w:val="20"/>
          <w:szCs w:val="20"/>
        </w:rPr>
        <w:t xml:space="preserve"> 8 (1969), pp. 89-119</w:t>
      </w:r>
    </w:p>
    <w:p w14:paraId="730732EB" w14:textId="77777777" w:rsidR="00203C48" w:rsidRPr="00203C48" w:rsidRDefault="00203C48" w:rsidP="00203C48">
      <w:pPr>
        <w:numPr>
          <w:ilvl w:val="0"/>
          <w:numId w:val="43"/>
        </w:numPr>
        <w:rPr>
          <w:rFonts w:asciiTheme="majorHAnsi" w:hAnsiTheme="majorHAnsi" w:cstheme="majorHAnsi"/>
          <w:sz w:val="20"/>
          <w:szCs w:val="20"/>
        </w:rPr>
      </w:pPr>
      <w:r w:rsidRPr="00203C48">
        <w:rPr>
          <w:rFonts w:asciiTheme="majorHAnsi" w:hAnsiTheme="majorHAnsi" w:cstheme="majorHAnsi"/>
          <w:sz w:val="20"/>
          <w:szCs w:val="20"/>
        </w:rPr>
        <w:t>C. Camic &amp; N. Gross ‘</w:t>
      </w:r>
      <w:hyperlink r:id="rId118" w:history="1">
        <w:r w:rsidRPr="00203C48">
          <w:rPr>
            <w:rStyle w:val="Hyperlink"/>
            <w:rFonts w:asciiTheme="majorHAnsi" w:hAnsiTheme="majorHAnsi" w:cstheme="majorHAnsi"/>
            <w:sz w:val="20"/>
            <w:szCs w:val="20"/>
          </w:rPr>
          <w:t>The New Sociology of Ideas</w:t>
        </w:r>
      </w:hyperlink>
      <w:r w:rsidRPr="00203C48">
        <w:rPr>
          <w:rFonts w:asciiTheme="majorHAnsi" w:hAnsiTheme="majorHAnsi" w:cstheme="majorHAnsi"/>
          <w:sz w:val="20"/>
          <w:szCs w:val="20"/>
        </w:rPr>
        <w:t xml:space="preserve">’, in </w:t>
      </w:r>
      <w:r w:rsidRPr="00203C48">
        <w:rPr>
          <w:rFonts w:asciiTheme="majorHAnsi" w:hAnsiTheme="majorHAnsi" w:cstheme="majorHAnsi"/>
          <w:i/>
          <w:sz w:val="20"/>
          <w:szCs w:val="20"/>
        </w:rPr>
        <w:t>Blackwell Companion to Sociology</w:t>
      </w:r>
      <w:r w:rsidRPr="00203C48">
        <w:rPr>
          <w:rFonts w:asciiTheme="majorHAnsi" w:hAnsiTheme="majorHAnsi" w:cstheme="majorHAnsi"/>
          <w:sz w:val="20"/>
          <w:szCs w:val="20"/>
        </w:rPr>
        <w:t xml:space="preserve"> (John Wiley, 2001)</w:t>
      </w:r>
    </w:p>
    <w:p w14:paraId="7639629F" w14:textId="77777777" w:rsidR="00203C48" w:rsidRPr="00203C48" w:rsidRDefault="00203C48" w:rsidP="00203C48">
      <w:pPr>
        <w:numPr>
          <w:ilvl w:val="0"/>
          <w:numId w:val="43"/>
        </w:numPr>
        <w:rPr>
          <w:rFonts w:asciiTheme="majorHAnsi" w:hAnsiTheme="majorHAnsi" w:cstheme="majorHAnsi"/>
          <w:sz w:val="20"/>
          <w:szCs w:val="20"/>
        </w:rPr>
      </w:pPr>
      <w:r w:rsidRPr="00203C48">
        <w:rPr>
          <w:rFonts w:asciiTheme="majorHAnsi" w:hAnsiTheme="majorHAnsi" w:cstheme="majorHAnsi"/>
          <w:sz w:val="20"/>
          <w:szCs w:val="20"/>
        </w:rPr>
        <w:t xml:space="preserve">*R. Collins, </w:t>
      </w:r>
      <w:hyperlink r:id="rId119" w:history="1">
        <w:r w:rsidRPr="00203C48">
          <w:rPr>
            <w:rStyle w:val="Hyperlink"/>
            <w:rFonts w:asciiTheme="majorHAnsi" w:hAnsiTheme="majorHAnsi" w:cstheme="majorHAnsi"/>
            <w:i/>
            <w:sz w:val="20"/>
            <w:szCs w:val="20"/>
          </w:rPr>
          <w:t>Sociology of Philosophies: Global Theory of Intellectual Change</w:t>
        </w:r>
      </w:hyperlink>
      <w:r w:rsidRPr="00203C48">
        <w:rPr>
          <w:rFonts w:asciiTheme="majorHAnsi" w:hAnsiTheme="majorHAnsi" w:cstheme="majorHAnsi"/>
          <w:sz w:val="20"/>
          <w:szCs w:val="20"/>
        </w:rPr>
        <w:t xml:space="preserve"> (Harvard University Press, 1998)</w:t>
      </w:r>
    </w:p>
    <w:p w14:paraId="12895457" w14:textId="77777777" w:rsidR="00203C48" w:rsidRPr="00203C48" w:rsidRDefault="00203C48" w:rsidP="00203C48">
      <w:pPr>
        <w:numPr>
          <w:ilvl w:val="0"/>
          <w:numId w:val="43"/>
        </w:numPr>
        <w:rPr>
          <w:rFonts w:asciiTheme="majorHAnsi" w:hAnsiTheme="majorHAnsi" w:cstheme="majorHAnsi"/>
          <w:sz w:val="20"/>
          <w:szCs w:val="20"/>
        </w:rPr>
      </w:pPr>
      <w:r w:rsidRPr="00203C48">
        <w:rPr>
          <w:rFonts w:asciiTheme="majorHAnsi" w:hAnsiTheme="majorHAnsi" w:cstheme="majorHAnsi"/>
          <w:sz w:val="20"/>
          <w:szCs w:val="20"/>
        </w:rPr>
        <w:t>G. Eyal &amp; L. Buchholz (2010) ‘</w:t>
      </w:r>
      <w:hyperlink r:id="rId120" w:history="1">
        <w:r w:rsidRPr="00203C48">
          <w:rPr>
            <w:rStyle w:val="Hyperlink"/>
            <w:rFonts w:asciiTheme="majorHAnsi" w:hAnsiTheme="majorHAnsi" w:cstheme="majorHAnsi"/>
            <w:sz w:val="20"/>
            <w:szCs w:val="20"/>
          </w:rPr>
          <w:t>From the Sociology of Intellectuals to the Sociology of Interventions</w:t>
        </w:r>
      </w:hyperlink>
      <w:r w:rsidRPr="00203C48">
        <w:rPr>
          <w:rFonts w:asciiTheme="majorHAnsi" w:hAnsiTheme="majorHAnsi" w:cstheme="majorHAnsi"/>
          <w:sz w:val="20"/>
          <w:szCs w:val="20"/>
        </w:rPr>
        <w:t xml:space="preserve">’, </w:t>
      </w:r>
      <w:r w:rsidRPr="00203C48">
        <w:rPr>
          <w:rFonts w:asciiTheme="majorHAnsi" w:hAnsiTheme="majorHAnsi" w:cstheme="majorHAnsi"/>
          <w:i/>
          <w:sz w:val="20"/>
          <w:szCs w:val="20"/>
        </w:rPr>
        <w:t>The Annual Review of Sociology</w:t>
      </w:r>
      <w:r w:rsidRPr="00203C48">
        <w:rPr>
          <w:rFonts w:asciiTheme="majorHAnsi" w:hAnsiTheme="majorHAnsi" w:cstheme="majorHAnsi"/>
          <w:sz w:val="20"/>
          <w:szCs w:val="20"/>
        </w:rPr>
        <w:t xml:space="preserve"> 36 (2010), pp. 117-137</w:t>
      </w:r>
    </w:p>
    <w:p w14:paraId="39755AB5" w14:textId="77777777" w:rsidR="00203C48" w:rsidRPr="007E2B93" w:rsidRDefault="00203C48" w:rsidP="00203C48">
      <w:pPr>
        <w:numPr>
          <w:ilvl w:val="0"/>
          <w:numId w:val="43"/>
        </w:numPr>
        <w:rPr>
          <w:rFonts w:asciiTheme="majorHAnsi" w:hAnsiTheme="majorHAnsi" w:cstheme="majorHAnsi"/>
          <w:sz w:val="20"/>
          <w:szCs w:val="20"/>
        </w:rPr>
      </w:pPr>
      <w:r w:rsidRPr="007E2B93">
        <w:rPr>
          <w:rFonts w:asciiTheme="majorHAnsi" w:hAnsiTheme="majorHAnsi" w:cstheme="majorHAnsi"/>
          <w:sz w:val="20"/>
          <w:szCs w:val="20"/>
        </w:rPr>
        <w:t>R. Eyerman, (2011) ‘</w:t>
      </w:r>
      <w:hyperlink r:id="rId121" w:history="1">
        <w:r w:rsidRPr="007E2B93">
          <w:rPr>
            <w:rStyle w:val="Hyperlink"/>
            <w:rFonts w:asciiTheme="majorHAnsi" w:hAnsiTheme="majorHAnsi" w:cstheme="majorHAnsi"/>
            <w:sz w:val="20"/>
            <w:szCs w:val="20"/>
          </w:rPr>
          <w:t>Intellectuals and Cultural Trauma</w:t>
        </w:r>
      </w:hyperlink>
      <w:r w:rsidRPr="007E2B93">
        <w:rPr>
          <w:rFonts w:asciiTheme="majorHAnsi" w:hAnsiTheme="majorHAnsi" w:cstheme="majorHAnsi"/>
          <w:sz w:val="20"/>
          <w:szCs w:val="20"/>
        </w:rPr>
        <w:t>’, </w:t>
      </w:r>
      <w:r w:rsidRPr="007E2B93">
        <w:rPr>
          <w:rFonts w:asciiTheme="majorHAnsi" w:hAnsiTheme="majorHAnsi" w:cstheme="majorHAnsi"/>
          <w:i/>
          <w:iCs/>
          <w:sz w:val="20"/>
          <w:szCs w:val="20"/>
        </w:rPr>
        <w:t>European Journal of Social</w:t>
      </w:r>
      <w:r w:rsidRPr="007E2B93">
        <w:rPr>
          <w:rFonts w:asciiTheme="majorHAnsi" w:hAnsiTheme="majorHAnsi" w:cstheme="majorHAnsi"/>
          <w:sz w:val="20"/>
          <w:szCs w:val="20"/>
        </w:rPr>
        <w:t> Theory 14/4 (2011), pp. 453–467</w:t>
      </w:r>
    </w:p>
    <w:p w14:paraId="6625A812" w14:textId="77777777" w:rsidR="00203C48" w:rsidRPr="007E2B93" w:rsidRDefault="00203C48" w:rsidP="00203C48">
      <w:pPr>
        <w:numPr>
          <w:ilvl w:val="0"/>
          <w:numId w:val="43"/>
        </w:numPr>
        <w:rPr>
          <w:rFonts w:asciiTheme="majorHAnsi" w:hAnsiTheme="majorHAnsi" w:cstheme="majorHAnsi"/>
          <w:sz w:val="20"/>
          <w:szCs w:val="20"/>
        </w:rPr>
      </w:pPr>
      <w:r w:rsidRPr="007E2B93">
        <w:rPr>
          <w:rFonts w:asciiTheme="majorHAnsi" w:hAnsiTheme="majorHAnsi" w:cstheme="majorHAnsi"/>
          <w:sz w:val="20"/>
          <w:szCs w:val="20"/>
        </w:rPr>
        <w:t xml:space="preserve">R. Eyerman, </w:t>
      </w:r>
      <w:r w:rsidRPr="007E2B93">
        <w:rPr>
          <w:rFonts w:asciiTheme="majorHAnsi" w:hAnsiTheme="majorHAnsi" w:cstheme="majorHAnsi"/>
          <w:i/>
          <w:sz w:val="20"/>
          <w:szCs w:val="20"/>
        </w:rPr>
        <w:t>Between Culture and Politics: Intellectuals in Modern Society</w:t>
      </w:r>
      <w:r w:rsidRPr="007E2B93">
        <w:rPr>
          <w:rFonts w:asciiTheme="majorHAnsi" w:hAnsiTheme="majorHAnsi" w:cstheme="majorHAnsi"/>
          <w:sz w:val="20"/>
          <w:szCs w:val="20"/>
        </w:rPr>
        <w:t xml:space="preserve"> (Cambridge University Press, 1994)</w:t>
      </w:r>
    </w:p>
    <w:p w14:paraId="4DAD9DF8" w14:textId="77777777" w:rsidR="00203C48" w:rsidRPr="007E2B93" w:rsidRDefault="00203C48" w:rsidP="00203C48">
      <w:pPr>
        <w:numPr>
          <w:ilvl w:val="0"/>
          <w:numId w:val="43"/>
        </w:numPr>
        <w:rPr>
          <w:rFonts w:asciiTheme="majorHAnsi" w:hAnsiTheme="majorHAnsi" w:cstheme="majorHAnsi"/>
          <w:sz w:val="20"/>
          <w:szCs w:val="20"/>
        </w:rPr>
      </w:pPr>
      <w:r w:rsidRPr="007E2B93">
        <w:rPr>
          <w:rFonts w:asciiTheme="majorHAnsi" w:hAnsiTheme="majorHAnsi" w:cstheme="majorHAnsi"/>
          <w:sz w:val="20"/>
          <w:szCs w:val="20"/>
        </w:rPr>
        <w:t xml:space="preserve">*N. Gross, </w:t>
      </w:r>
      <w:hyperlink r:id="rId122" w:history="1">
        <w:r w:rsidRPr="007E2B93">
          <w:rPr>
            <w:rStyle w:val="Hyperlink"/>
            <w:rFonts w:asciiTheme="majorHAnsi" w:hAnsiTheme="majorHAnsi" w:cstheme="majorHAnsi"/>
            <w:i/>
            <w:sz w:val="20"/>
            <w:szCs w:val="20"/>
          </w:rPr>
          <w:t>Richard Rorty: The Making of an American Philosopher</w:t>
        </w:r>
      </w:hyperlink>
      <w:r w:rsidRPr="007E2B93">
        <w:rPr>
          <w:rFonts w:asciiTheme="majorHAnsi" w:hAnsiTheme="majorHAnsi" w:cstheme="majorHAnsi"/>
          <w:sz w:val="20"/>
          <w:szCs w:val="20"/>
        </w:rPr>
        <w:t xml:space="preserve"> (University of Chicago Press, 2008)</w:t>
      </w:r>
    </w:p>
    <w:p w14:paraId="18920E5C" w14:textId="77777777" w:rsidR="00203C48" w:rsidRPr="007E2B93" w:rsidRDefault="00203C48" w:rsidP="00203C48">
      <w:pPr>
        <w:numPr>
          <w:ilvl w:val="0"/>
          <w:numId w:val="43"/>
        </w:numPr>
        <w:rPr>
          <w:rFonts w:asciiTheme="majorHAnsi" w:hAnsiTheme="majorHAnsi" w:cstheme="majorHAnsi"/>
          <w:sz w:val="20"/>
          <w:szCs w:val="20"/>
        </w:rPr>
      </w:pPr>
      <w:r w:rsidRPr="007E2B93">
        <w:rPr>
          <w:rFonts w:asciiTheme="majorHAnsi" w:hAnsiTheme="majorHAnsi" w:cstheme="majorHAnsi"/>
          <w:sz w:val="20"/>
          <w:szCs w:val="20"/>
        </w:rPr>
        <w:t>M. Lamont, ‘</w:t>
      </w:r>
      <w:hyperlink r:id="rId123" w:history="1">
        <w:r w:rsidRPr="007E2B93">
          <w:rPr>
            <w:rStyle w:val="Hyperlink"/>
            <w:rFonts w:asciiTheme="majorHAnsi" w:hAnsiTheme="majorHAnsi" w:cstheme="majorHAnsi"/>
            <w:sz w:val="20"/>
            <w:szCs w:val="20"/>
          </w:rPr>
          <w:t>How to Become a Dominant French Philosopher: The Case of Jacques Derrida</w:t>
        </w:r>
      </w:hyperlink>
      <w:r w:rsidRPr="007E2B93">
        <w:rPr>
          <w:rFonts w:asciiTheme="majorHAnsi" w:hAnsiTheme="majorHAnsi" w:cstheme="majorHAnsi"/>
          <w:sz w:val="20"/>
          <w:szCs w:val="20"/>
        </w:rPr>
        <w:t xml:space="preserve">’, </w:t>
      </w:r>
      <w:r w:rsidRPr="007E2B93">
        <w:rPr>
          <w:rFonts w:asciiTheme="majorHAnsi" w:hAnsiTheme="majorHAnsi" w:cstheme="majorHAnsi"/>
          <w:i/>
          <w:sz w:val="20"/>
          <w:szCs w:val="20"/>
        </w:rPr>
        <w:t>American Journal of Sociology</w:t>
      </w:r>
      <w:r w:rsidRPr="007E2B93">
        <w:rPr>
          <w:rFonts w:asciiTheme="majorHAnsi" w:hAnsiTheme="majorHAnsi" w:cstheme="majorHAnsi"/>
          <w:sz w:val="20"/>
          <w:szCs w:val="20"/>
        </w:rPr>
        <w:t xml:space="preserve"> 93/3 (1998), pp. 584-622</w:t>
      </w:r>
    </w:p>
    <w:p w14:paraId="363D9C0A" w14:textId="77777777" w:rsidR="00203C48" w:rsidRPr="007E2B93" w:rsidRDefault="00203C48" w:rsidP="00203C48">
      <w:pPr>
        <w:numPr>
          <w:ilvl w:val="0"/>
          <w:numId w:val="43"/>
        </w:numPr>
        <w:rPr>
          <w:rFonts w:asciiTheme="majorHAnsi" w:hAnsiTheme="majorHAnsi" w:cstheme="majorHAnsi"/>
          <w:sz w:val="20"/>
          <w:szCs w:val="20"/>
        </w:rPr>
      </w:pPr>
      <w:r w:rsidRPr="007E2B93">
        <w:rPr>
          <w:rFonts w:asciiTheme="majorHAnsi" w:hAnsiTheme="majorHAnsi" w:cstheme="majorHAnsi"/>
          <w:sz w:val="20"/>
          <w:szCs w:val="20"/>
        </w:rPr>
        <w:t xml:space="preserve">M. Lamont, </w:t>
      </w:r>
      <w:hyperlink r:id="rId124" w:history="1">
        <w:r w:rsidRPr="007E2B93">
          <w:rPr>
            <w:rStyle w:val="Hyperlink"/>
            <w:rFonts w:asciiTheme="majorHAnsi" w:hAnsiTheme="majorHAnsi" w:cstheme="majorHAnsi"/>
            <w:i/>
            <w:sz w:val="20"/>
            <w:szCs w:val="20"/>
          </w:rPr>
          <w:t>How Professors Think: Inside the Curious World of Academic Judgement</w:t>
        </w:r>
      </w:hyperlink>
      <w:r w:rsidRPr="007E2B93">
        <w:rPr>
          <w:rFonts w:asciiTheme="majorHAnsi" w:hAnsiTheme="majorHAnsi" w:cstheme="majorHAnsi"/>
          <w:i/>
          <w:sz w:val="20"/>
          <w:szCs w:val="20"/>
        </w:rPr>
        <w:t xml:space="preserve"> </w:t>
      </w:r>
      <w:r w:rsidRPr="007E2B93">
        <w:rPr>
          <w:rFonts w:asciiTheme="majorHAnsi" w:hAnsiTheme="majorHAnsi" w:cstheme="majorHAnsi"/>
          <w:sz w:val="20"/>
          <w:szCs w:val="20"/>
        </w:rPr>
        <w:t>(Harvard University Press, 2009)</w:t>
      </w:r>
    </w:p>
    <w:p w14:paraId="74980372" w14:textId="77777777" w:rsidR="00203C48" w:rsidRPr="007E2B93" w:rsidRDefault="00203C48" w:rsidP="00203C48">
      <w:pPr>
        <w:numPr>
          <w:ilvl w:val="0"/>
          <w:numId w:val="43"/>
        </w:numPr>
        <w:rPr>
          <w:rFonts w:asciiTheme="majorHAnsi" w:hAnsiTheme="majorHAnsi" w:cstheme="majorHAnsi"/>
          <w:sz w:val="20"/>
          <w:szCs w:val="20"/>
        </w:rPr>
      </w:pPr>
      <w:r w:rsidRPr="007E2B93">
        <w:rPr>
          <w:rFonts w:asciiTheme="majorHAnsi" w:hAnsiTheme="majorHAnsi" w:cstheme="majorHAnsi"/>
          <w:sz w:val="20"/>
          <w:szCs w:val="20"/>
        </w:rPr>
        <w:t xml:space="preserve">*T. Medvetz, ‘Bourdieu and the Sociology of Intellectual Life’, in </w:t>
      </w:r>
      <w:hyperlink r:id="rId125" w:history="1">
        <w:r w:rsidRPr="007E2B93">
          <w:rPr>
            <w:rStyle w:val="Hyperlink"/>
            <w:rFonts w:asciiTheme="majorHAnsi" w:hAnsiTheme="majorHAnsi" w:cstheme="majorHAnsi"/>
            <w:i/>
            <w:sz w:val="20"/>
            <w:szCs w:val="20"/>
          </w:rPr>
          <w:t>The Oxford Handbook of Bourdieu</w:t>
        </w:r>
      </w:hyperlink>
      <w:r w:rsidRPr="007E2B93">
        <w:rPr>
          <w:rFonts w:asciiTheme="majorHAnsi" w:hAnsiTheme="majorHAnsi" w:cstheme="majorHAnsi"/>
          <w:sz w:val="20"/>
          <w:szCs w:val="20"/>
        </w:rPr>
        <w:t xml:space="preserve"> (Oxford University Press, 2018)</w:t>
      </w:r>
    </w:p>
    <w:p w14:paraId="06C92820" w14:textId="77777777" w:rsidR="00203C48" w:rsidRPr="007E2B93" w:rsidRDefault="00203C48" w:rsidP="00203C48">
      <w:pPr>
        <w:numPr>
          <w:ilvl w:val="0"/>
          <w:numId w:val="43"/>
        </w:numPr>
        <w:rPr>
          <w:rFonts w:asciiTheme="majorHAnsi" w:hAnsiTheme="majorHAnsi" w:cstheme="majorHAnsi"/>
          <w:sz w:val="20"/>
          <w:szCs w:val="20"/>
        </w:rPr>
      </w:pPr>
      <w:r w:rsidRPr="007E2B93">
        <w:rPr>
          <w:rFonts w:asciiTheme="majorHAnsi" w:hAnsiTheme="majorHAnsi" w:cstheme="majorHAnsi"/>
          <w:sz w:val="20"/>
          <w:szCs w:val="20"/>
        </w:rPr>
        <w:t xml:space="preserve">S. Ponzanesi &amp; A. J. Habeb (eds.), </w:t>
      </w:r>
      <w:r w:rsidRPr="007E2B93">
        <w:rPr>
          <w:rFonts w:asciiTheme="majorHAnsi" w:hAnsiTheme="majorHAnsi" w:cstheme="majorHAnsi"/>
          <w:i/>
          <w:sz w:val="20"/>
          <w:szCs w:val="20"/>
        </w:rPr>
        <w:t>Postcolonial Intellectuals in Europe: Critics, Artists, Movements, and their Publics</w:t>
      </w:r>
      <w:r w:rsidRPr="007E2B93">
        <w:rPr>
          <w:rFonts w:asciiTheme="majorHAnsi" w:hAnsiTheme="majorHAnsi" w:cstheme="majorHAnsi"/>
          <w:sz w:val="20"/>
          <w:szCs w:val="20"/>
        </w:rPr>
        <w:t xml:space="preserve"> (Rowan &amp; Littlefield, 2018)</w:t>
      </w:r>
    </w:p>
    <w:p w14:paraId="6E1502E7" w14:textId="77777777" w:rsidR="00203C48" w:rsidRPr="007E2B93" w:rsidRDefault="00203C48" w:rsidP="00203C48">
      <w:pPr>
        <w:numPr>
          <w:ilvl w:val="0"/>
          <w:numId w:val="43"/>
        </w:numPr>
        <w:rPr>
          <w:rFonts w:asciiTheme="majorHAnsi" w:hAnsiTheme="majorHAnsi" w:cstheme="majorHAnsi"/>
          <w:sz w:val="20"/>
          <w:szCs w:val="20"/>
        </w:rPr>
      </w:pPr>
      <w:r w:rsidRPr="007E2B93">
        <w:rPr>
          <w:rFonts w:asciiTheme="majorHAnsi" w:hAnsiTheme="majorHAnsi" w:cstheme="majorHAnsi"/>
          <w:sz w:val="20"/>
          <w:szCs w:val="20"/>
        </w:rPr>
        <w:t xml:space="preserve">D. Swartz, </w:t>
      </w:r>
      <w:r w:rsidRPr="007E2B93">
        <w:rPr>
          <w:rFonts w:asciiTheme="majorHAnsi" w:hAnsiTheme="majorHAnsi" w:cstheme="majorHAnsi"/>
          <w:i/>
          <w:iCs/>
          <w:sz w:val="20"/>
          <w:szCs w:val="20"/>
        </w:rPr>
        <w:t>Symbolic Power, Politics, and Intellectuals: The Political Sociology of Pierre Bourdieu</w:t>
      </w:r>
      <w:r w:rsidRPr="007E2B93">
        <w:rPr>
          <w:rFonts w:asciiTheme="majorHAnsi" w:hAnsiTheme="majorHAnsi" w:cstheme="majorHAnsi"/>
          <w:sz w:val="20"/>
          <w:szCs w:val="20"/>
        </w:rPr>
        <w:t xml:space="preserve"> (University of Chicago Press, 2013)</w:t>
      </w:r>
    </w:p>
    <w:p w14:paraId="371D495C" w14:textId="77777777" w:rsidR="00203C48" w:rsidRPr="007E2B93" w:rsidRDefault="00203C48" w:rsidP="00203C48">
      <w:pPr>
        <w:rPr>
          <w:rFonts w:asciiTheme="majorHAnsi" w:hAnsiTheme="majorHAnsi" w:cstheme="majorHAnsi"/>
          <w:sz w:val="20"/>
          <w:szCs w:val="20"/>
        </w:rPr>
      </w:pPr>
    </w:p>
    <w:p w14:paraId="7994288F" w14:textId="77777777" w:rsidR="00203C48" w:rsidRPr="007E2B93" w:rsidRDefault="00203C48" w:rsidP="00203C48">
      <w:pPr>
        <w:pStyle w:val="Heading4"/>
        <w:rPr>
          <w:sz w:val="20"/>
          <w:szCs w:val="20"/>
        </w:rPr>
      </w:pPr>
      <w:r w:rsidRPr="007E2B93">
        <w:rPr>
          <w:sz w:val="20"/>
          <w:szCs w:val="20"/>
        </w:rPr>
        <w:t>2. The changing nature of intellectual life</w:t>
      </w:r>
    </w:p>
    <w:p w14:paraId="43E4E37F" w14:textId="77777777" w:rsidR="00203C48" w:rsidRPr="00550B3C" w:rsidRDefault="00203C48" w:rsidP="00203C48">
      <w:pPr>
        <w:numPr>
          <w:ilvl w:val="0"/>
          <w:numId w:val="44"/>
        </w:numPr>
        <w:rPr>
          <w:rFonts w:asciiTheme="majorHAnsi" w:hAnsiTheme="majorHAnsi" w:cstheme="majorHAnsi"/>
          <w:sz w:val="20"/>
          <w:szCs w:val="20"/>
        </w:rPr>
      </w:pPr>
      <w:r w:rsidRPr="00550B3C">
        <w:rPr>
          <w:rFonts w:asciiTheme="majorHAnsi" w:hAnsiTheme="majorHAnsi" w:cstheme="majorHAnsi"/>
          <w:sz w:val="20"/>
          <w:szCs w:val="20"/>
        </w:rPr>
        <w:t xml:space="preserve">P. Baert, (2015) </w:t>
      </w:r>
      <w:hyperlink r:id="rId126" w:history="1">
        <w:r w:rsidRPr="00550B3C">
          <w:rPr>
            <w:rStyle w:val="Hyperlink"/>
            <w:rFonts w:asciiTheme="majorHAnsi" w:hAnsiTheme="majorHAnsi" w:cstheme="majorHAnsi"/>
            <w:i/>
            <w:sz w:val="20"/>
            <w:szCs w:val="20"/>
          </w:rPr>
          <w:t>The Existentialist Moment: The Rise of Sartre as a Public Intellectual</w:t>
        </w:r>
      </w:hyperlink>
      <w:r w:rsidRPr="00550B3C">
        <w:rPr>
          <w:rFonts w:asciiTheme="majorHAnsi" w:hAnsiTheme="majorHAnsi" w:cstheme="majorHAnsi"/>
          <w:sz w:val="20"/>
          <w:szCs w:val="20"/>
        </w:rPr>
        <w:t xml:space="preserve"> (Polity Press, 2015) [pp. 184-189]</w:t>
      </w:r>
    </w:p>
    <w:p w14:paraId="3EF84831" w14:textId="77777777" w:rsidR="00203C48" w:rsidRPr="00550B3C" w:rsidRDefault="00203C48" w:rsidP="00203C48">
      <w:pPr>
        <w:numPr>
          <w:ilvl w:val="0"/>
          <w:numId w:val="44"/>
        </w:numPr>
        <w:rPr>
          <w:rFonts w:asciiTheme="majorHAnsi" w:hAnsiTheme="majorHAnsi" w:cstheme="majorHAnsi"/>
          <w:sz w:val="20"/>
          <w:szCs w:val="20"/>
        </w:rPr>
      </w:pPr>
      <w:r w:rsidRPr="00550B3C">
        <w:rPr>
          <w:rFonts w:asciiTheme="majorHAnsi" w:hAnsiTheme="majorHAnsi" w:cstheme="majorHAnsi"/>
          <w:sz w:val="20"/>
          <w:szCs w:val="20"/>
        </w:rPr>
        <w:t xml:space="preserve">Z. Bauman, (1991) </w:t>
      </w:r>
      <w:r w:rsidRPr="00550B3C">
        <w:rPr>
          <w:rFonts w:asciiTheme="majorHAnsi" w:hAnsiTheme="majorHAnsi" w:cstheme="majorHAnsi"/>
          <w:i/>
          <w:iCs/>
          <w:sz w:val="20"/>
          <w:szCs w:val="20"/>
        </w:rPr>
        <w:t>Legislators and Interpreters: On Modernity, Postmodernity, and Intellectuals</w:t>
      </w:r>
      <w:r w:rsidRPr="00550B3C">
        <w:rPr>
          <w:rFonts w:asciiTheme="majorHAnsi" w:hAnsiTheme="majorHAnsi" w:cstheme="majorHAnsi"/>
          <w:sz w:val="20"/>
          <w:szCs w:val="20"/>
        </w:rPr>
        <w:t xml:space="preserve"> (Polity, 1991)</w:t>
      </w:r>
    </w:p>
    <w:p w14:paraId="55F65D76" w14:textId="77777777" w:rsidR="00203C48" w:rsidRPr="00550B3C" w:rsidRDefault="00203C48" w:rsidP="00203C48">
      <w:pPr>
        <w:numPr>
          <w:ilvl w:val="0"/>
          <w:numId w:val="44"/>
        </w:numPr>
        <w:rPr>
          <w:rFonts w:asciiTheme="majorHAnsi" w:hAnsiTheme="majorHAnsi" w:cstheme="majorHAnsi"/>
          <w:sz w:val="20"/>
          <w:szCs w:val="20"/>
        </w:rPr>
      </w:pPr>
      <w:r w:rsidRPr="00550B3C">
        <w:rPr>
          <w:rFonts w:asciiTheme="majorHAnsi" w:hAnsiTheme="majorHAnsi" w:cstheme="majorHAnsi"/>
          <w:sz w:val="20"/>
          <w:szCs w:val="20"/>
        </w:rPr>
        <w:t xml:space="preserve">*M. C. Desch (ed.), </w:t>
      </w:r>
      <w:hyperlink r:id="rId127" w:history="1">
        <w:r w:rsidRPr="00550B3C">
          <w:rPr>
            <w:rStyle w:val="Hyperlink"/>
            <w:rFonts w:asciiTheme="majorHAnsi" w:hAnsiTheme="majorHAnsi" w:cstheme="majorHAnsi"/>
            <w:i/>
            <w:sz w:val="20"/>
            <w:szCs w:val="20"/>
          </w:rPr>
          <w:t>Public Intellectuals in the Global Arena</w:t>
        </w:r>
      </w:hyperlink>
      <w:r w:rsidRPr="00550B3C">
        <w:rPr>
          <w:rFonts w:asciiTheme="majorHAnsi" w:hAnsiTheme="majorHAnsi" w:cstheme="majorHAnsi"/>
          <w:sz w:val="20"/>
          <w:szCs w:val="20"/>
        </w:rPr>
        <w:t xml:space="preserve"> (University of Notre Dame Press), 2016)</w:t>
      </w:r>
    </w:p>
    <w:p w14:paraId="676C53A7" w14:textId="77777777" w:rsidR="00203C48" w:rsidRPr="00550B3C" w:rsidRDefault="00203C48" w:rsidP="00203C48">
      <w:pPr>
        <w:numPr>
          <w:ilvl w:val="0"/>
          <w:numId w:val="44"/>
        </w:numPr>
        <w:rPr>
          <w:rFonts w:asciiTheme="majorHAnsi" w:hAnsiTheme="majorHAnsi" w:cstheme="majorHAnsi"/>
          <w:sz w:val="20"/>
          <w:szCs w:val="20"/>
        </w:rPr>
      </w:pPr>
      <w:r w:rsidRPr="00550B3C">
        <w:rPr>
          <w:rFonts w:asciiTheme="majorHAnsi" w:hAnsiTheme="majorHAnsi" w:cstheme="majorHAnsi"/>
          <w:sz w:val="20"/>
          <w:szCs w:val="20"/>
        </w:rPr>
        <w:t xml:space="preserve">*D. Drezner, </w:t>
      </w:r>
      <w:hyperlink r:id="rId128" w:history="1">
        <w:r w:rsidRPr="00550B3C">
          <w:rPr>
            <w:rStyle w:val="Hyperlink"/>
            <w:rFonts w:asciiTheme="majorHAnsi" w:hAnsiTheme="majorHAnsi" w:cstheme="majorHAnsi"/>
            <w:i/>
            <w:sz w:val="20"/>
            <w:szCs w:val="20"/>
          </w:rPr>
          <w:t>The Ideas Industry: How Pessimists, Partisans and Plutocrats Are Transforming the Marketplace of Ideas</w:t>
        </w:r>
      </w:hyperlink>
      <w:r w:rsidRPr="00550B3C">
        <w:rPr>
          <w:rFonts w:asciiTheme="majorHAnsi" w:hAnsiTheme="majorHAnsi" w:cstheme="majorHAnsi"/>
          <w:i/>
          <w:sz w:val="20"/>
          <w:szCs w:val="20"/>
        </w:rPr>
        <w:t xml:space="preserve"> </w:t>
      </w:r>
      <w:r w:rsidRPr="00550B3C">
        <w:rPr>
          <w:rFonts w:asciiTheme="majorHAnsi" w:hAnsiTheme="majorHAnsi" w:cstheme="majorHAnsi"/>
          <w:iCs/>
          <w:sz w:val="20"/>
          <w:szCs w:val="20"/>
        </w:rPr>
        <w:t>(</w:t>
      </w:r>
      <w:r w:rsidRPr="00550B3C">
        <w:rPr>
          <w:rFonts w:asciiTheme="majorHAnsi" w:hAnsiTheme="majorHAnsi" w:cstheme="majorHAnsi"/>
          <w:sz w:val="20"/>
          <w:szCs w:val="20"/>
        </w:rPr>
        <w:t>Oxford University Press, 2017)</w:t>
      </w:r>
    </w:p>
    <w:p w14:paraId="41D21B10" w14:textId="77777777" w:rsidR="00203C48" w:rsidRPr="00550B3C" w:rsidRDefault="00203C48" w:rsidP="00203C48">
      <w:pPr>
        <w:numPr>
          <w:ilvl w:val="0"/>
          <w:numId w:val="44"/>
        </w:numPr>
        <w:rPr>
          <w:rFonts w:asciiTheme="majorHAnsi" w:hAnsiTheme="majorHAnsi" w:cstheme="majorHAnsi"/>
          <w:sz w:val="20"/>
          <w:szCs w:val="20"/>
        </w:rPr>
      </w:pPr>
      <w:r w:rsidRPr="00550B3C">
        <w:rPr>
          <w:rFonts w:asciiTheme="majorHAnsi" w:hAnsiTheme="majorHAnsi" w:cstheme="majorHAnsi"/>
          <w:sz w:val="20"/>
          <w:szCs w:val="20"/>
        </w:rPr>
        <w:t xml:space="preserve">G. Eyal, </w:t>
      </w:r>
      <w:r w:rsidRPr="00550B3C">
        <w:rPr>
          <w:rFonts w:asciiTheme="majorHAnsi" w:hAnsiTheme="majorHAnsi" w:cstheme="majorHAnsi"/>
          <w:i/>
          <w:sz w:val="20"/>
          <w:szCs w:val="20"/>
        </w:rPr>
        <w:t>The Crisis of Expertise</w:t>
      </w:r>
      <w:r w:rsidRPr="00550B3C">
        <w:rPr>
          <w:rFonts w:asciiTheme="majorHAnsi" w:hAnsiTheme="majorHAnsi" w:cstheme="majorHAnsi"/>
          <w:sz w:val="20"/>
          <w:szCs w:val="20"/>
        </w:rPr>
        <w:t xml:space="preserve"> (Polity, 2019)</w:t>
      </w:r>
    </w:p>
    <w:p w14:paraId="34651625" w14:textId="77777777" w:rsidR="00203C48" w:rsidRPr="00550B3C" w:rsidRDefault="00203C48" w:rsidP="00203C48">
      <w:pPr>
        <w:numPr>
          <w:ilvl w:val="0"/>
          <w:numId w:val="44"/>
        </w:numPr>
        <w:rPr>
          <w:rFonts w:asciiTheme="majorHAnsi" w:hAnsiTheme="majorHAnsi" w:cstheme="majorHAnsi"/>
          <w:sz w:val="20"/>
          <w:szCs w:val="20"/>
        </w:rPr>
      </w:pPr>
      <w:r w:rsidRPr="00550B3C">
        <w:rPr>
          <w:rFonts w:asciiTheme="majorHAnsi" w:hAnsiTheme="majorHAnsi" w:cstheme="majorHAnsi"/>
          <w:sz w:val="20"/>
          <w:szCs w:val="20"/>
        </w:rPr>
        <w:t>R. Jacobs &amp; E. Townsley, ‘</w:t>
      </w:r>
      <w:hyperlink r:id="rId129" w:history="1">
        <w:r w:rsidRPr="00550B3C">
          <w:rPr>
            <w:rStyle w:val="Hyperlink"/>
            <w:rFonts w:asciiTheme="majorHAnsi" w:hAnsiTheme="majorHAnsi" w:cstheme="majorHAnsi"/>
            <w:sz w:val="20"/>
            <w:szCs w:val="20"/>
          </w:rPr>
          <w:t>Media Meta-Commentary and the Performance of Expertise</w:t>
        </w:r>
      </w:hyperlink>
      <w:r w:rsidRPr="00550B3C">
        <w:rPr>
          <w:rFonts w:asciiTheme="majorHAnsi" w:hAnsiTheme="majorHAnsi" w:cstheme="majorHAnsi"/>
          <w:sz w:val="20"/>
          <w:szCs w:val="20"/>
        </w:rPr>
        <w:t>’, </w:t>
      </w:r>
      <w:r w:rsidRPr="00550B3C">
        <w:rPr>
          <w:rFonts w:asciiTheme="majorHAnsi" w:hAnsiTheme="majorHAnsi" w:cstheme="majorHAnsi"/>
          <w:i/>
          <w:iCs/>
          <w:sz w:val="20"/>
          <w:szCs w:val="20"/>
        </w:rPr>
        <w:t>European Journal of Social Theory</w:t>
      </w:r>
      <w:r w:rsidRPr="00550B3C">
        <w:rPr>
          <w:rFonts w:asciiTheme="majorHAnsi" w:hAnsiTheme="majorHAnsi" w:cstheme="majorHAnsi"/>
          <w:sz w:val="20"/>
          <w:szCs w:val="20"/>
        </w:rPr>
        <w:t> 21/3 (2018), pp. 340–356</w:t>
      </w:r>
    </w:p>
    <w:p w14:paraId="250F6169" w14:textId="77777777" w:rsidR="00203C48" w:rsidRPr="00550B3C" w:rsidRDefault="00203C48" w:rsidP="00203C48">
      <w:pPr>
        <w:numPr>
          <w:ilvl w:val="0"/>
          <w:numId w:val="44"/>
        </w:numPr>
        <w:rPr>
          <w:rFonts w:asciiTheme="majorHAnsi" w:hAnsiTheme="majorHAnsi" w:cstheme="majorHAnsi"/>
          <w:sz w:val="20"/>
          <w:szCs w:val="20"/>
        </w:rPr>
      </w:pPr>
      <w:r w:rsidRPr="00550B3C">
        <w:rPr>
          <w:rFonts w:asciiTheme="majorHAnsi" w:hAnsiTheme="majorHAnsi" w:cstheme="majorHAnsi"/>
          <w:sz w:val="20"/>
          <w:szCs w:val="20"/>
        </w:rPr>
        <w:t xml:space="preserve">B. Misztal, </w:t>
      </w:r>
      <w:hyperlink r:id="rId130" w:history="1">
        <w:r w:rsidRPr="00550B3C">
          <w:rPr>
            <w:rStyle w:val="Hyperlink"/>
            <w:rFonts w:asciiTheme="majorHAnsi" w:hAnsiTheme="majorHAnsi" w:cstheme="majorHAnsi"/>
            <w:i/>
            <w:iCs/>
            <w:sz w:val="20"/>
            <w:szCs w:val="20"/>
          </w:rPr>
          <w:t>Intellectuals and the Public Good: Creativity and Civil Outrage</w:t>
        </w:r>
      </w:hyperlink>
      <w:r w:rsidRPr="00550B3C">
        <w:rPr>
          <w:rFonts w:asciiTheme="majorHAnsi" w:hAnsiTheme="majorHAnsi" w:cstheme="majorHAnsi"/>
          <w:sz w:val="20"/>
          <w:szCs w:val="20"/>
        </w:rPr>
        <w:t xml:space="preserve"> (Cambridge University Press, 2007)</w:t>
      </w:r>
    </w:p>
    <w:p w14:paraId="5A18B60F" w14:textId="77777777" w:rsidR="00203C48" w:rsidRPr="00550B3C" w:rsidRDefault="00203C48" w:rsidP="00203C48">
      <w:pPr>
        <w:numPr>
          <w:ilvl w:val="0"/>
          <w:numId w:val="44"/>
        </w:numPr>
        <w:rPr>
          <w:rFonts w:asciiTheme="majorHAnsi" w:hAnsiTheme="majorHAnsi" w:cstheme="majorHAnsi"/>
          <w:sz w:val="20"/>
          <w:szCs w:val="20"/>
        </w:rPr>
      </w:pPr>
      <w:r w:rsidRPr="00550B3C">
        <w:rPr>
          <w:rFonts w:asciiTheme="majorHAnsi" w:hAnsiTheme="majorHAnsi" w:cstheme="majorHAnsi"/>
          <w:sz w:val="20"/>
          <w:szCs w:val="20"/>
        </w:rPr>
        <w:t xml:space="preserve">*T. Nichols, </w:t>
      </w:r>
      <w:hyperlink r:id="rId131" w:history="1">
        <w:r w:rsidRPr="00550B3C">
          <w:rPr>
            <w:rStyle w:val="Hyperlink"/>
            <w:rFonts w:asciiTheme="majorHAnsi" w:hAnsiTheme="majorHAnsi" w:cstheme="majorHAnsi"/>
            <w:i/>
            <w:sz w:val="20"/>
            <w:szCs w:val="20"/>
          </w:rPr>
          <w:t>The Death of Expertise: The Campaign Against Established Knowledge and Why It Matters</w:t>
        </w:r>
      </w:hyperlink>
      <w:r w:rsidRPr="00550B3C">
        <w:rPr>
          <w:rFonts w:asciiTheme="majorHAnsi" w:hAnsiTheme="majorHAnsi" w:cstheme="majorHAnsi"/>
          <w:sz w:val="20"/>
          <w:szCs w:val="20"/>
        </w:rPr>
        <w:t xml:space="preserve"> (Oxford University Press, 2017)</w:t>
      </w:r>
    </w:p>
    <w:p w14:paraId="010D5125" w14:textId="77777777" w:rsidR="00203C48" w:rsidRPr="00550B3C" w:rsidRDefault="00203C48" w:rsidP="00203C48">
      <w:pPr>
        <w:numPr>
          <w:ilvl w:val="0"/>
          <w:numId w:val="44"/>
        </w:numPr>
        <w:rPr>
          <w:rFonts w:asciiTheme="majorHAnsi" w:hAnsiTheme="majorHAnsi" w:cstheme="majorHAnsi"/>
          <w:sz w:val="20"/>
          <w:szCs w:val="20"/>
        </w:rPr>
      </w:pPr>
      <w:r w:rsidRPr="00550B3C">
        <w:rPr>
          <w:rFonts w:asciiTheme="majorHAnsi" w:hAnsiTheme="majorHAnsi" w:cstheme="majorHAnsi"/>
          <w:sz w:val="20"/>
          <w:szCs w:val="20"/>
        </w:rPr>
        <w:t xml:space="preserve">R. Posner, </w:t>
      </w:r>
      <w:hyperlink r:id="rId132" w:history="1">
        <w:r w:rsidRPr="00550B3C">
          <w:rPr>
            <w:rStyle w:val="Hyperlink"/>
            <w:rFonts w:asciiTheme="majorHAnsi" w:hAnsiTheme="majorHAnsi" w:cstheme="majorHAnsi"/>
            <w:i/>
            <w:sz w:val="20"/>
            <w:szCs w:val="20"/>
          </w:rPr>
          <w:t>Public Intellectual: A Study of Decline</w:t>
        </w:r>
      </w:hyperlink>
      <w:r w:rsidRPr="00550B3C">
        <w:rPr>
          <w:rFonts w:asciiTheme="majorHAnsi" w:hAnsiTheme="majorHAnsi" w:cstheme="majorHAnsi"/>
          <w:sz w:val="20"/>
          <w:szCs w:val="20"/>
        </w:rPr>
        <w:t xml:space="preserve"> (Harvard University Press, 2001)</w:t>
      </w:r>
    </w:p>
    <w:p w14:paraId="76EE96EF" w14:textId="77777777" w:rsidR="00203C48" w:rsidRPr="00550B3C" w:rsidRDefault="00203C48" w:rsidP="00203C48">
      <w:pPr>
        <w:numPr>
          <w:ilvl w:val="0"/>
          <w:numId w:val="44"/>
        </w:numPr>
        <w:rPr>
          <w:rFonts w:asciiTheme="majorHAnsi" w:hAnsiTheme="majorHAnsi" w:cstheme="majorHAnsi"/>
          <w:bCs/>
          <w:sz w:val="20"/>
          <w:szCs w:val="20"/>
        </w:rPr>
      </w:pPr>
      <w:r w:rsidRPr="00550B3C">
        <w:rPr>
          <w:rFonts w:asciiTheme="majorHAnsi" w:hAnsiTheme="majorHAnsi" w:cstheme="majorHAnsi"/>
          <w:bCs/>
          <w:sz w:val="20"/>
          <w:szCs w:val="20"/>
        </w:rPr>
        <w:t xml:space="preserve">P. Thijsen, W. Weyns and S. Mels, </w:t>
      </w:r>
      <w:hyperlink r:id="rId133" w:history="1">
        <w:r w:rsidRPr="00550B3C">
          <w:rPr>
            <w:rStyle w:val="Hyperlink"/>
            <w:rFonts w:asciiTheme="majorHAnsi" w:hAnsiTheme="majorHAnsi" w:cstheme="majorHAnsi"/>
            <w:bCs/>
            <w:i/>
            <w:sz w:val="20"/>
            <w:szCs w:val="20"/>
          </w:rPr>
          <w:t>New Public Spheres: Recontextualising the Intellectual</w:t>
        </w:r>
      </w:hyperlink>
      <w:r w:rsidRPr="00550B3C">
        <w:rPr>
          <w:rFonts w:asciiTheme="majorHAnsi" w:hAnsiTheme="majorHAnsi" w:cstheme="majorHAnsi"/>
          <w:bCs/>
          <w:iCs/>
          <w:sz w:val="20"/>
          <w:szCs w:val="20"/>
        </w:rPr>
        <w:t xml:space="preserve"> (Routledge</w:t>
      </w:r>
      <w:r w:rsidRPr="00550B3C">
        <w:rPr>
          <w:rFonts w:asciiTheme="majorHAnsi" w:hAnsiTheme="majorHAnsi" w:cstheme="majorHAnsi"/>
          <w:bCs/>
          <w:sz w:val="20"/>
          <w:szCs w:val="20"/>
        </w:rPr>
        <w:t>, 2016) [‘The Intellectual in the Public Sphere’]</w:t>
      </w:r>
    </w:p>
    <w:p w14:paraId="13E6967A" w14:textId="77777777" w:rsidR="00DA7339" w:rsidRPr="007E2B93" w:rsidRDefault="00DA7339" w:rsidP="00420594">
      <w:pPr>
        <w:rPr>
          <w:rFonts w:asciiTheme="majorHAnsi" w:hAnsiTheme="majorHAnsi"/>
          <w:sz w:val="20"/>
          <w:szCs w:val="20"/>
        </w:rPr>
      </w:pPr>
    </w:p>
    <w:p w14:paraId="6F8DCF6E" w14:textId="042A977D" w:rsidR="00A1078D" w:rsidRPr="007E2B93" w:rsidRDefault="00A1078D" w:rsidP="00A1078D">
      <w:pPr>
        <w:spacing w:after="120"/>
        <w:rPr>
          <w:rFonts w:asciiTheme="majorHAnsi" w:hAnsiTheme="majorHAnsi"/>
          <w:iCs/>
          <w:sz w:val="20"/>
          <w:szCs w:val="20"/>
        </w:rPr>
      </w:pPr>
      <w:r w:rsidRPr="007E2B93">
        <w:rPr>
          <w:rFonts w:asciiTheme="majorHAnsi" w:hAnsiTheme="majorHAnsi"/>
          <w:b/>
          <w:bCs/>
          <w:i/>
          <w:sz w:val="20"/>
          <w:szCs w:val="20"/>
        </w:rPr>
        <w:t>Supervision question:</w:t>
      </w:r>
      <w:r w:rsidRPr="007E2B93">
        <w:rPr>
          <w:rFonts w:asciiTheme="majorHAnsi" w:hAnsiTheme="majorHAnsi"/>
          <w:i/>
          <w:sz w:val="20"/>
          <w:szCs w:val="20"/>
        </w:rPr>
        <w:t xml:space="preserve"> </w:t>
      </w:r>
      <w:r w:rsidR="00203C48" w:rsidRPr="007E2B93">
        <w:rPr>
          <w:rFonts w:asciiTheme="majorHAnsi" w:hAnsiTheme="majorHAnsi"/>
          <w:bCs/>
          <w:i/>
          <w:sz w:val="20"/>
          <w:szCs w:val="20"/>
        </w:rPr>
        <w:t>How useful is positioning theory for explaining intellectual innovations and their reception?</w:t>
      </w:r>
    </w:p>
    <w:p w14:paraId="0699BA4C" w14:textId="053B27DB" w:rsidR="00A1078D" w:rsidRPr="005C5621" w:rsidRDefault="00A1078D" w:rsidP="00A1078D">
      <w:pPr>
        <w:spacing w:after="120"/>
        <w:rPr>
          <w:rFonts w:asciiTheme="majorHAnsi" w:hAnsiTheme="majorHAnsi"/>
          <w:i/>
          <w:sz w:val="20"/>
          <w:szCs w:val="20"/>
        </w:rPr>
      </w:pPr>
      <w:r w:rsidRPr="007E2B93">
        <w:rPr>
          <w:rFonts w:asciiTheme="majorHAnsi" w:hAnsiTheme="majorHAnsi"/>
          <w:b/>
          <w:bCs/>
          <w:i/>
          <w:sz w:val="20"/>
          <w:szCs w:val="20"/>
        </w:rPr>
        <w:t>Mock exam question:</w:t>
      </w:r>
      <w:r w:rsidR="00CA0998" w:rsidRPr="007E2B93">
        <w:rPr>
          <w:rFonts w:asciiTheme="majorHAnsi" w:hAnsiTheme="majorHAnsi"/>
          <w:b/>
          <w:bCs/>
          <w:i/>
          <w:sz w:val="20"/>
          <w:szCs w:val="20"/>
        </w:rPr>
        <w:t xml:space="preserve"> </w:t>
      </w:r>
      <w:r w:rsidR="00203C48" w:rsidRPr="007E2B93">
        <w:rPr>
          <w:rFonts w:asciiTheme="majorHAnsi" w:hAnsiTheme="majorHAnsi"/>
          <w:bCs/>
          <w:i/>
          <w:sz w:val="20"/>
          <w:szCs w:val="20"/>
        </w:rPr>
        <w:t>How have the recent technological changes altered intellectual life?</w:t>
      </w:r>
    </w:p>
    <w:p w14:paraId="0893A167" w14:textId="1EDFB93E" w:rsidR="00904C35" w:rsidRPr="005C5621" w:rsidRDefault="00904C35">
      <w:pPr>
        <w:rPr>
          <w:rFonts w:asciiTheme="majorHAnsi" w:hAnsiTheme="majorHAnsi"/>
          <w:sz w:val="20"/>
          <w:szCs w:val="20"/>
        </w:rPr>
      </w:pPr>
      <w:r w:rsidRPr="005C5621">
        <w:rPr>
          <w:rFonts w:asciiTheme="majorHAnsi" w:hAnsiTheme="majorHAnsi"/>
          <w:sz w:val="20"/>
          <w:szCs w:val="20"/>
        </w:rPr>
        <w:br w:type="page"/>
      </w:r>
    </w:p>
    <w:p w14:paraId="08AE9CE5" w14:textId="12A2AE20" w:rsidR="00420594" w:rsidRPr="005C5621" w:rsidRDefault="00900FCA" w:rsidP="00420594">
      <w:pPr>
        <w:rPr>
          <w:rFonts w:asciiTheme="majorHAnsi" w:hAnsiTheme="majorHAnsi"/>
          <w:sz w:val="20"/>
          <w:szCs w:val="20"/>
        </w:rPr>
      </w:pPr>
      <w:r w:rsidRPr="005C5621">
        <w:rPr>
          <w:rFonts w:asciiTheme="majorHAnsi" w:hAnsiTheme="majorHAnsi"/>
          <w:b/>
          <w:bCs/>
          <w:noProof/>
          <w:sz w:val="20"/>
          <w:szCs w:val="20"/>
        </w:rPr>
        <mc:AlternateContent>
          <mc:Choice Requires="wps">
            <w:drawing>
              <wp:anchor distT="0" distB="0" distL="114300" distR="114300" simplePos="0" relativeHeight="251665408" behindDoc="1" locked="0" layoutInCell="1" allowOverlap="1" wp14:anchorId="64CFDAF2" wp14:editId="34038FED">
                <wp:simplePos x="0" y="0"/>
                <wp:positionH relativeFrom="column">
                  <wp:posOffset>-45085</wp:posOffset>
                </wp:positionH>
                <wp:positionV relativeFrom="paragraph">
                  <wp:posOffset>154581</wp:posOffset>
                </wp:positionV>
                <wp:extent cx="5949950" cy="264795"/>
                <wp:effectExtent l="0" t="0" r="19050" b="14605"/>
                <wp:wrapNone/>
                <wp:docPr id="5" name="Rectangle 5"/>
                <wp:cNvGraphicFramePr/>
                <a:graphic xmlns:a="http://schemas.openxmlformats.org/drawingml/2006/main">
                  <a:graphicData uri="http://schemas.microsoft.com/office/word/2010/wordprocessingShape">
                    <wps:wsp>
                      <wps:cNvSpPr/>
                      <wps:spPr>
                        <a:xfrm>
                          <a:off x="0" y="0"/>
                          <a:ext cx="5949950" cy="2647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4C74E1" id="Rectangle 5" o:spid="_x0000_s1026" style="position:absolute;margin-left:-3.55pt;margin-top:12.15pt;width:468.5pt;height:20.8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" fillcolor="#4472c4 [3204]" strokecolor="#1f3763 [1604]" strokeweight="1pt"/>
            </w:pict>
          </mc:Fallback>
        </mc:AlternateContent>
      </w:r>
    </w:p>
    <w:p w14:paraId="2DC5B6F6" w14:textId="4D0392C0" w:rsidR="00420594" w:rsidRPr="005C5621" w:rsidRDefault="00C94DA1" w:rsidP="00900FCA">
      <w:pPr>
        <w:pStyle w:val="Heading2"/>
      </w:pPr>
      <w:r w:rsidRPr="005C5621">
        <w:t xml:space="preserve">Series </w:t>
      </w:r>
      <w:r w:rsidR="009E095B">
        <w:t>2</w:t>
      </w:r>
      <w:r w:rsidRPr="005C5621">
        <w:t xml:space="preserve">: </w:t>
      </w:r>
      <w:r w:rsidR="009E11E4">
        <w:t>Digital Media and Everyday Life</w:t>
      </w:r>
    </w:p>
    <w:p w14:paraId="2466CEBE" w14:textId="77777777" w:rsidR="00C94DA1" w:rsidRPr="005C5621" w:rsidRDefault="00C94DA1" w:rsidP="00420594">
      <w:pPr>
        <w:rPr>
          <w:rFonts w:asciiTheme="majorHAnsi" w:hAnsiTheme="majorHAnsi"/>
          <w:sz w:val="20"/>
          <w:szCs w:val="20"/>
        </w:rPr>
      </w:pPr>
    </w:p>
    <w:p w14:paraId="7F904B28" w14:textId="77777777" w:rsidR="009E11E4" w:rsidRPr="009E11E4" w:rsidRDefault="009E11E4" w:rsidP="009E11E4">
      <w:pPr>
        <w:spacing w:after="120"/>
        <w:rPr>
          <w:rFonts w:asciiTheme="majorHAnsi" w:hAnsiTheme="majorHAnsi"/>
          <w:b/>
          <w:bCs/>
          <w:sz w:val="20"/>
          <w:szCs w:val="20"/>
        </w:rPr>
      </w:pPr>
      <w:r w:rsidRPr="009E11E4">
        <w:rPr>
          <w:rFonts w:asciiTheme="majorHAnsi" w:hAnsiTheme="majorHAnsi"/>
          <w:b/>
          <w:bCs/>
          <w:sz w:val="20"/>
          <w:szCs w:val="20"/>
        </w:rPr>
        <w:t xml:space="preserve">Aims of this series: </w:t>
      </w:r>
    </w:p>
    <w:p w14:paraId="5DA04D2B" w14:textId="77777777" w:rsidR="009E11E4" w:rsidRPr="009E11E4" w:rsidRDefault="009E11E4" w:rsidP="009E11E4">
      <w:pPr>
        <w:pStyle w:val="ListParagraph"/>
        <w:numPr>
          <w:ilvl w:val="0"/>
          <w:numId w:val="32"/>
        </w:numPr>
        <w:rPr>
          <w:rFonts w:asciiTheme="majorHAnsi" w:hAnsiTheme="majorHAnsi"/>
          <w:sz w:val="20"/>
          <w:szCs w:val="20"/>
        </w:rPr>
      </w:pPr>
      <w:r w:rsidRPr="009E11E4">
        <w:rPr>
          <w:rFonts w:asciiTheme="majorHAnsi" w:hAnsiTheme="majorHAnsi"/>
          <w:sz w:val="20"/>
          <w:szCs w:val="20"/>
        </w:rPr>
        <w:t>To further students’ understanding of the ways in which digital media affect different aspects of people’s everyday lives, from the conduct of interpersonal relationships to surveillance by states and corporations;</w:t>
      </w:r>
    </w:p>
    <w:p w14:paraId="69BD4C66" w14:textId="77777777" w:rsidR="009E11E4" w:rsidRPr="009E11E4" w:rsidRDefault="009E11E4" w:rsidP="009E11E4">
      <w:pPr>
        <w:pStyle w:val="ListParagraph"/>
        <w:numPr>
          <w:ilvl w:val="0"/>
          <w:numId w:val="32"/>
        </w:numPr>
        <w:rPr>
          <w:rFonts w:asciiTheme="majorHAnsi" w:hAnsiTheme="majorHAnsi"/>
          <w:sz w:val="20"/>
          <w:szCs w:val="20"/>
        </w:rPr>
      </w:pPr>
      <w:r w:rsidRPr="009E11E4">
        <w:rPr>
          <w:rFonts w:asciiTheme="majorHAnsi" w:hAnsiTheme="majorHAnsi"/>
          <w:sz w:val="20"/>
          <w:szCs w:val="20"/>
        </w:rPr>
        <w:t>To support students in their abilities to describe, compare and evaluate some of the main concepts and theories that have been used to study digital media and everyday life; </w:t>
      </w:r>
    </w:p>
    <w:p w14:paraId="1E28E6D5" w14:textId="77777777" w:rsidR="009E11E4" w:rsidRPr="009E11E4" w:rsidRDefault="009E11E4" w:rsidP="009E11E4">
      <w:pPr>
        <w:pStyle w:val="ListParagraph"/>
        <w:numPr>
          <w:ilvl w:val="0"/>
          <w:numId w:val="32"/>
        </w:numPr>
        <w:rPr>
          <w:rFonts w:asciiTheme="majorHAnsi" w:hAnsiTheme="majorHAnsi"/>
          <w:sz w:val="20"/>
          <w:szCs w:val="20"/>
        </w:rPr>
      </w:pPr>
      <w:r w:rsidRPr="009E11E4">
        <w:rPr>
          <w:rFonts w:asciiTheme="majorHAnsi" w:hAnsiTheme="majorHAnsi"/>
          <w:sz w:val="20"/>
          <w:szCs w:val="20"/>
        </w:rPr>
        <w:t>To help students use relevant theories of culture and the media to assess how digital media can be empowering as well as disempowering for people in their everyday lives; </w:t>
      </w:r>
    </w:p>
    <w:p w14:paraId="52AC2640" w14:textId="2FC094CE" w:rsidR="00CF48ED" w:rsidRDefault="009E11E4" w:rsidP="009E11E4">
      <w:pPr>
        <w:pStyle w:val="ListParagraph"/>
        <w:numPr>
          <w:ilvl w:val="0"/>
          <w:numId w:val="32"/>
        </w:numPr>
        <w:rPr>
          <w:rFonts w:asciiTheme="majorHAnsi" w:hAnsiTheme="majorHAnsi"/>
          <w:sz w:val="20"/>
          <w:szCs w:val="20"/>
        </w:rPr>
      </w:pPr>
      <w:r w:rsidRPr="009E11E4">
        <w:rPr>
          <w:rFonts w:asciiTheme="majorHAnsi" w:hAnsiTheme="majorHAnsi"/>
          <w:sz w:val="20"/>
          <w:szCs w:val="20"/>
        </w:rPr>
        <w:t>To encourage students to critically assess the opportunities and threats that arise from digital media for people’s everyday lives.</w:t>
      </w:r>
    </w:p>
    <w:p w14:paraId="0A195F4F" w14:textId="77777777" w:rsidR="009E11E4" w:rsidRPr="009E11E4" w:rsidRDefault="009E11E4" w:rsidP="009E11E4">
      <w:pPr>
        <w:pStyle w:val="ListParagraph"/>
        <w:ind w:left="360"/>
        <w:rPr>
          <w:rFonts w:asciiTheme="majorHAnsi" w:hAnsiTheme="majorHAnsi"/>
          <w:sz w:val="20"/>
          <w:szCs w:val="20"/>
        </w:rPr>
      </w:pPr>
    </w:p>
    <w:p w14:paraId="582226A9" w14:textId="3335F080" w:rsidR="00C42543" w:rsidRPr="005C5621" w:rsidRDefault="00BC74C4" w:rsidP="00896491">
      <w:pPr>
        <w:pStyle w:val="Heading3"/>
      </w:pPr>
      <w:r w:rsidRPr="005C5621">
        <w:rPr>
          <w:noProof/>
        </w:rPr>
        <mc:AlternateContent>
          <mc:Choice Requires="wps">
            <w:drawing>
              <wp:anchor distT="0" distB="0" distL="114300" distR="114300" simplePos="0" relativeHeight="251691008" behindDoc="0" locked="0" layoutInCell="1" allowOverlap="1" wp14:anchorId="3E78807A" wp14:editId="57245508">
                <wp:simplePos x="0" y="0"/>
                <wp:positionH relativeFrom="column">
                  <wp:posOffset>-19685</wp:posOffset>
                </wp:positionH>
                <wp:positionV relativeFrom="paragraph">
                  <wp:posOffset>160296</wp:posOffset>
                </wp:positionV>
                <wp:extent cx="5751195" cy="0"/>
                <wp:effectExtent l="0" t="0" r="14605" b="12700"/>
                <wp:wrapNone/>
                <wp:docPr id="18" name="Straight Connector 18"/>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4E2CB2" id="Straight Connector 1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5pt,12.6pt" to="451.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" strokecolor="#4472c4 [3204]" strokeweight=".5pt">
                <v:stroke joinstyle="miter"/>
              </v:line>
            </w:pict>
          </mc:Fallback>
        </mc:AlternateContent>
      </w:r>
      <w:r w:rsidR="00951B91" w:rsidRPr="005C5621">
        <w:t xml:space="preserve">1. </w:t>
      </w:r>
      <w:r w:rsidR="00B031A3">
        <w:t>Digital media, everyday life and inequality</w:t>
      </w:r>
      <w:r w:rsidR="009E095B">
        <w:t xml:space="preserve"> (</w:t>
      </w:r>
      <w:r w:rsidR="009E11E4">
        <w:t xml:space="preserve">Amundsen, </w:t>
      </w:r>
      <w:r w:rsidR="009E095B">
        <w:t>26</w:t>
      </w:r>
      <w:r w:rsidR="009E095B" w:rsidRPr="009E095B">
        <w:rPr>
          <w:vertAlign w:val="superscript"/>
        </w:rPr>
        <w:t>th</w:t>
      </w:r>
      <w:r w:rsidR="009E095B">
        <w:t xml:space="preserve"> January)</w:t>
      </w:r>
    </w:p>
    <w:p w14:paraId="4B8E12E1" w14:textId="61B9BC1B" w:rsidR="00B031A3" w:rsidRPr="00B031A3" w:rsidRDefault="00B031A3" w:rsidP="00B031A3">
      <w:pPr>
        <w:rPr>
          <w:rFonts w:asciiTheme="majorHAnsi" w:hAnsiTheme="majorHAnsi" w:cstheme="majorHAnsi"/>
          <w:sz w:val="20"/>
          <w:szCs w:val="20"/>
        </w:rPr>
      </w:pPr>
      <w:r w:rsidRPr="00B031A3">
        <w:rPr>
          <w:rFonts w:asciiTheme="majorHAnsi" w:hAnsiTheme="majorHAnsi" w:cstheme="majorHAnsi"/>
          <w:b/>
          <w:bCs/>
          <w:sz w:val="20"/>
          <w:szCs w:val="20"/>
        </w:rPr>
        <w:t>Summary:</w:t>
      </w:r>
      <w:r w:rsidRPr="00B031A3">
        <w:rPr>
          <w:rFonts w:asciiTheme="majorHAnsi" w:hAnsiTheme="majorHAnsi" w:cstheme="majorHAnsi"/>
          <w:sz w:val="20"/>
          <w:szCs w:val="20"/>
        </w:rPr>
        <w:t xml:space="preserve"> Commencing with an introduction to the </w:t>
      </w:r>
      <w:r>
        <w:rPr>
          <w:rFonts w:asciiTheme="majorHAnsi" w:hAnsiTheme="majorHAnsi" w:cstheme="majorHAnsi"/>
          <w:sz w:val="20"/>
          <w:szCs w:val="20"/>
        </w:rPr>
        <w:t>s</w:t>
      </w:r>
      <w:r w:rsidRPr="00B031A3">
        <w:rPr>
          <w:rFonts w:asciiTheme="majorHAnsi" w:hAnsiTheme="majorHAnsi" w:cstheme="majorHAnsi"/>
          <w:sz w:val="20"/>
          <w:szCs w:val="20"/>
        </w:rPr>
        <w:t xml:space="preserve">ociology of everyday life, this </w:t>
      </w:r>
      <w:r>
        <w:rPr>
          <w:rFonts w:asciiTheme="majorHAnsi" w:hAnsiTheme="majorHAnsi" w:cstheme="majorHAnsi"/>
          <w:sz w:val="20"/>
          <w:szCs w:val="20"/>
        </w:rPr>
        <w:t>topic</w:t>
      </w:r>
      <w:r w:rsidRPr="00B031A3">
        <w:rPr>
          <w:rFonts w:asciiTheme="majorHAnsi" w:hAnsiTheme="majorHAnsi" w:cstheme="majorHAnsi"/>
          <w:sz w:val="20"/>
          <w:szCs w:val="20"/>
        </w:rPr>
        <w:t xml:space="preserve"> will </w:t>
      </w:r>
      <w:r>
        <w:rPr>
          <w:rFonts w:asciiTheme="majorHAnsi" w:hAnsiTheme="majorHAnsi" w:cstheme="majorHAnsi"/>
          <w:sz w:val="20"/>
          <w:szCs w:val="20"/>
        </w:rPr>
        <w:t>go on to</w:t>
      </w:r>
      <w:r w:rsidRPr="00B031A3">
        <w:rPr>
          <w:rFonts w:asciiTheme="majorHAnsi" w:hAnsiTheme="majorHAnsi" w:cstheme="majorHAnsi"/>
          <w:sz w:val="20"/>
          <w:szCs w:val="20"/>
        </w:rPr>
        <w:t xml:space="preserve"> explore the relation between digital media, everyday life and social inequality. Using the concept of ‘labour’ as a lens for critical investigation</w:t>
      </w:r>
      <w:r>
        <w:rPr>
          <w:rFonts w:asciiTheme="majorHAnsi" w:hAnsiTheme="majorHAnsi" w:cstheme="majorHAnsi"/>
          <w:sz w:val="20"/>
          <w:szCs w:val="20"/>
        </w:rPr>
        <w:t>,</w:t>
      </w:r>
      <w:r w:rsidRPr="00B031A3">
        <w:rPr>
          <w:rFonts w:asciiTheme="majorHAnsi" w:hAnsiTheme="majorHAnsi" w:cstheme="majorHAnsi"/>
          <w:sz w:val="20"/>
          <w:szCs w:val="20"/>
        </w:rPr>
        <w:t xml:space="preserve"> we will examine how labour is distributed in and through digital media</w:t>
      </w:r>
      <w:r>
        <w:rPr>
          <w:rFonts w:asciiTheme="majorHAnsi" w:hAnsiTheme="majorHAnsi" w:cstheme="majorHAnsi"/>
          <w:sz w:val="20"/>
          <w:szCs w:val="20"/>
        </w:rPr>
        <w:t xml:space="preserve"> and will</w:t>
      </w:r>
      <w:r w:rsidRPr="00B031A3">
        <w:rPr>
          <w:rFonts w:asciiTheme="majorHAnsi" w:hAnsiTheme="majorHAnsi" w:cstheme="majorHAnsi"/>
          <w:sz w:val="20"/>
          <w:szCs w:val="20"/>
        </w:rPr>
        <w:t xml:space="preserve"> scrutinise how this distribution intersects with old and new inequalities. </w:t>
      </w:r>
    </w:p>
    <w:p w14:paraId="24771C8E" w14:textId="77777777" w:rsidR="00B031A3" w:rsidRPr="00B031A3" w:rsidRDefault="00B031A3" w:rsidP="00B031A3">
      <w:pPr>
        <w:rPr>
          <w:rFonts w:asciiTheme="majorHAnsi" w:hAnsiTheme="majorHAnsi" w:cstheme="majorHAnsi"/>
          <w:sz w:val="20"/>
          <w:szCs w:val="20"/>
        </w:rPr>
      </w:pPr>
    </w:p>
    <w:p w14:paraId="088F2CC3" w14:textId="77777777" w:rsidR="00B031A3" w:rsidRPr="00B031A3" w:rsidRDefault="00B031A3" w:rsidP="00B031A3">
      <w:pPr>
        <w:rPr>
          <w:rFonts w:asciiTheme="majorHAnsi" w:hAnsiTheme="majorHAnsi" w:cstheme="majorHAnsi"/>
          <w:bCs/>
          <w:sz w:val="20"/>
          <w:szCs w:val="20"/>
        </w:rPr>
      </w:pPr>
      <w:r w:rsidRPr="00B031A3">
        <w:rPr>
          <w:rFonts w:asciiTheme="majorHAnsi" w:hAnsiTheme="majorHAnsi" w:cstheme="majorHAnsi"/>
          <w:b/>
          <w:sz w:val="20"/>
          <w:szCs w:val="20"/>
        </w:rPr>
        <w:t xml:space="preserve">Seminar activity: </w:t>
      </w:r>
      <w:r w:rsidRPr="00B031A3">
        <w:rPr>
          <w:rFonts w:asciiTheme="majorHAnsi" w:hAnsiTheme="majorHAnsi" w:cstheme="majorHAnsi"/>
          <w:bCs/>
          <w:sz w:val="20"/>
          <w:szCs w:val="20"/>
        </w:rPr>
        <w:t xml:space="preserve">In small groups, pick a social media platform from your everyday life and discuss the labour that your use of this app/platform generates, for whom, and how this labour might feed off/into social inequalities. </w:t>
      </w:r>
    </w:p>
    <w:p w14:paraId="77B4D8A7" w14:textId="77777777" w:rsidR="00B031A3" w:rsidRPr="00B031A3" w:rsidRDefault="00B031A3" w:rsidP="00B031A3">
      <w:pPr>
        <w:rPr>
          <w:rFonts w:asciiTheme="majorHAnsi" w:hAnsiTheme="majorHAnsi" w:cstheme="majorHAnsi"/>
          <w:bCs/>
          <w:sz w:val="20"/>
          <w:szCs w:val="20"/>
        </w:rPr>
      </w:pPr>
    </w:p>
    <w:p w14:paraId="6FE87820" w14:textId="77777777" w:rsidR="00B031A3" w:rsidRPr="00B031A3" w:rsidRDefault="00B031A3" w:rsidP="00B031A3">
      <w:pPr>
        <w:rPr>
          <w:rFonts w:asciiTheme="majorHAnsi" w:hAnsiTheme="majorHAnsi" w:cstheme="majorHAnsi"/>
          <w:b/>
          <w:sz w:val="20"/>
          <w:szCs w:val="20"/>
        </w:rPr>
      </w:pPr>
      <w:r w:rsidRPr="00B031A3">
        <w:rPr>
          <w:rFonts w:asciiTheme="majorHAnsi" w:hAnsiTheme="majorHAnsi" w:cstheme="majorHAnsi"/>
          <w:b/>
          <w:sz w:val="20"/>
          <w:szCs w:val="20"/>
        </w:rPr>
        <w:t>Reading list:</w:t>
      </w:r>
    </w:p>
    <w:p w14:paraId="44554E66" w14:textId="0EAD877F" w:rsidR="00B031A3" w:rsidRPr="00B031A3" w:rsidRDefault="00B031A3" w:rsidP="00B031A3">
      <w:pPr>
        <w:pStyle w:val="Bibliography"/>
        <w:numPr>
          <w:ilvl w:val="0"/>
          <w:numId w:val="33"/>
        </w:numPr>
        <w:rPr>
          <w:rFonts w:asciiTheme="majorHAnsi" w:hAnsiTheme="majorHAnsi" w:cstheme="majorHAnsi"/>
          <w:sz w:val="20"/>
          <w:szCs w:val="20"/>
        </w:rPr>
      </w:pPr>
      <w:r w:rsidRPr="00B031A3">
        <w:rPr>
          <w:rFonts w:asciiTheme="majorHAnsi" w:hAnsiTheme="majorHAnsi" w:cstheme="majorHAnsi"/>
          <w:sz w:val="20"/>
          <w:szCs w:val="20"/>
        </w:rPr>
        <w:t xml:space="preserve">C. </w:t>
      </w:r>
      <w:r w:rsidRPr="00B031A3">
        <w:rPr>
          <w:rFonts w:asciiTheme="majorHAnsi" w:hAnsiTheme="majorHAnsi" w:cstheme="majorHAnsi"/>
          <w:sz w:val="20"/>
          <w:szCs w:val="20"/>
        </w:rPr>
        <w:fldChar w:fldCharType="begin"/>
      </w:r>
      <w:r w:rsidRPr="00B031A3">
        <w:rPr>
          <w:rFonts w:asciiTheme="majorHAnsi" w:hAnsiTheme="majorHAnsi" w:cstheme="majorHAnsi"/>
          <w:sz w:val="20"/>
          <w:szCs w:val="20"/>
        </w:rPr>
        <w:instrText xml:space="preserve"> ADDIN ZOTERO_BIBL {"uncited":[],"omitted":[],"custom":[]} CSL_BIBLIOGRAPHY </w:instrText>
      </w:r>
      <w:r w:rsidRPr="00B031A3">
        <w:rPr>
          <w:rFonts w:asciiTheme="majorHAnsi" w:hAnsiTheme="majorHAnsi" w:cstheme="majorHAnsi"/>
          <w:sz w:val="20"/>
          <w:szCs w:val="20"/>
        </w:rPr>
        <w:fldChar w:fldCharType="separate"/>
      </w:r>
      <w:r w:rsidRPr="00B031A3">
        <w:rPr>
          <w:rFonts w:asciiTheme="majorHAnsi" w:hAnsiTheme="majorHAnsi" w:cstheme="majorHAnsi"/>
          <w:sz w:val="20"/>
          <w:szCs w:val="20"/>
        </w:rPr>
        <w:t>Archer, '</w:t>
      </w:r>
      <w:hyperlink r:id="rId134" w:history="1">
        <w:r w:rsidRPr="00B031A3">
          <w:rPr>
            <w:rStyle w:val="Hyperlink"/>
            <w:rFonts w:asciiTheme="majorHAnsi" w:hAnsiTheme="majorHAnsi" w:cstheme="majorHAnsi"/>
            <w:sz w:val="20"/>
            <w:szCs w:val="20"/>
          </w:rPr>
          <w:t xml:space="preserve">Social </w:t>
        </w:r>
        <w:r>
          <w:rPr>
            <w:rStyle w:val="Hyperlink"/>
            <w:rFonts w:asciiTheme="majorHAnsi" w:hAnsiTheme="majorHAnsi" w:cstheme="majorHAnsi"/>
            <w:sz w:val="20"/>
            <w:szCs w:val="20"/>
          </w:rPr>
          <w:t>M</w:t>
        </w:r>
        <w:r w:rsidRPr="00B031A3">
          <w:rPr>
            <w:rStyle w:val="Hyperlink"/>
            <w:rFonts w:asciiTheme="majorHAnsi" w:hAnsiTheme="majorHAnsi" w:cstheme="majorHAnsi"/>
            <w:sz w:val="20"/>
            <w:szCs w:val="20"/>
          </w:rPr>
          <w:t xml:space="preserve">edia </w:t>
        </w:r>
        <w:r>
          <w:rPr>
            <w:rStyle w:val="Hyperlink"/>
            <w:rFonts w:asciiTheme="majorHAnsi" w:hAnsiTheme="majorHAnsi" w:cstheme="majorHAnsi"/>
            <w:sz w:val="20"/>
            <w:szCs w:val="20"/>
          </w:rPr>
          <w:t>I</w:t>
        </w:r>
        <w:r w:rsidRPr="00B031A3">
          <w:rPr>
            <w:rStyle w:val="Hyperlink"/>
            <w:rFonts w:asciiTheme="majorHAnsi" w:hAnsiTheme="majorHAnsi" w:cstheme="majorHAnsi"/>
            <w:sz w:val="20"/>
            <w:szCs w:val="20"/>
          </w:rPr>
          <w:t xml:space="preserve">nfluencers, </w:t>
        </w:r>
        <w:r>
          <w:rPr>
            <w:rStyle w:val="Hyperlink"/>
            <w:rFonts w:asciiTheme="majorHAnsi" w:hAnsiTheme="majorHAnsi" w:cstheme="majorHAnsi"/>
            <w:sz w:val="20"/>
            <w:szCs w:val="20"/>
          </w:rPr>
          <w:t>P</w:t>
        </w:r>
        <w:r w:rsidRPr="00B031A3">
          <w:rPr>
            <w:rStyle w:val="Hyperlink"/>
            <w:rFonts w:asciiTheme="majorHAnsi" w:hAnsiTheme="majorHAnsi" w:cstheme="majorHAnsi"/>
            <w:sz w:val="20"/>
            <w:szCs w:val="20"/>
          </w:rPr>
          <w:t>ost-</w:t>
        </w:r>
        <w:r>
          <w:rPr>
            <w:rStyle w:val="Hyperlink"/>
            <w:rFonts w:asciiTheme="majorHAnsi" w:hAnsiTheme="majorHAnsi" w:cstheme="majorHAnsi"/>
            <w:sz w:val="20"/>
            <w:szCs w:val="20"/>
          </w:rPr>
          <w:t>F</w:t>
        </w:r>
        <w:r w:rsidRPr="00B031A3">
          <w:rPr>
            <w:rStyle w:val="Hyperlink"/>
            <w:rFonts w:asciiTheme="majorHAnsi" w:hAnsiTheme="majorHAnsi" w:cstheme="majorHAnsi"/>
            <w:sz w:val="20"/>
            <w:szCs w:val="20"/>
          </w:rPr>
          <w:t xml:space="preserve">eminism and </w:t>
        </w:r>
        <w:r>
          <w:rPr>
            <w:rStyle w:val="Hyperlink"/>
            <w:rFonts w:asciiTheme="majorHAnsi" w:hAnsiTheme="majorHAnsi" w:cstheme="majorHAnsi"/>
            <w:sz w:val="20"/>
            <w:szCs w:val="20"/>
          </w:rPr>
          <w:t>N</w:t>
        </w:r>
        <w:r w:rsidRPr="00B031A3">
          <w:rPr>
            <w:rStyle w:val="Hyperlink"/>
            <w:rFonts w:asciiTheme="majorHAnsi" w:hAnsiTheme="majorHAnsi" w:cstheme="majorHAnsi"/>
            <w:sz w:val="20"/>
            <w:szCs w:val="20"/>
          </w:rPr>
          <w:t xml:space="preserve">eoliberalism: How </w:t>
        </w:r>
        <w:r w:rsidR="00F725E0">
          <w:rPr>
            <w:rStyle w:val="Hyperlink"/>
            <w:rFonts w:asciiTheme="majorHAnsi" w:hAnsiTheme="majorHAnsi" w:cstheme="majorHAnsi"/>
            <w:sz w:val="20"/>
            <w:szCs w:val="20"/>
          </w:rPr>
          <w:t>M</w:t>
        </w:r>
        <w:r w:rsidRPr="00B031A3">
          <w:rPr>
            <w:rStyle w:val="Hyperlink"/>
            <w:rFonts w:asciiTheme="majorHAnsi" w:hAnsiTheme="majorHAnsi" w:cstheme="majorHAnsi"/>
            <w:sz w:val="20"/>
            <w:szCs w:val="20"/>
          </w:rPr>
          <w:t xml:space="preserve">um </w:t>
        </w:r>
        <w:r w:rsidR="00F725E0">
          <w:rPr>
            <w:rStyle w:val="Hyperlink"/>
            <w:rFonts w:asciiTheme="majorHAnsi" w:hAnsiTheme="majorHAnsi" w:cstheme="majorHAnsi"/>
            <w:sz w:val="20"/>
            <w:szCs w:val="20"/>
          </w:rPr>
          <w:t>B</w:t>
        </w:r>
        <w:r w:rsidRPr="00B031A3">
          <w:rPr>
            <w:rStyle w:val="Hyperlink"/>
            <w:rFonts w:asciiTheme="majorHAnsi" w:hAnsiTheme="majorHAnsi" w:cstheme="majorHAnsi"/>
            <w:sz w:val="20"/>
            <w:szCs w:val="20"/>
          </w:rPr>
          <w:t>loggers’ ‘</w:t>
        </w:r>
        <w:r w:rsidR="00F725E0">
          <w:rPr>
            <w:rStyle w:val="Hyperlink"/>
            <w:rFonts w:asciiTheme="majorHAnsi" w:hAnsiTheme="majorHAnsi" w:cstheme="majorHAnsi"/>
            <w:sz w:val="20"/>
            <w:szCs w:val="20"/>
          </w:rPr>
          <w:t>P</w:t>
        </w:r>
        <w:r w:rsidRPr="00B031A3">
          <w:rPr>
            <w:rStyle w:val="Hyperlink"/>
            <w:rFonts w:asciiTheme="majorHAnsi" w:hAnsiTheme="majorHAnsi" w:cstheme="majorHAnsi"/>
            <w:sz w:val="20"/>
            <w:szCs w:val="20"/>
          </w:rPr>
          <w:t xml:space="preserve">laybour’ is </w:t>
        </w:r>
        <w:r w:rsidR="00F725E0">
          <w:rPr>
            <w:rStyle w:val="Hyperlink"/>
            <w:rFonts w:asciiTheme="majorHAnsi" w:hAnsiTheme="majorHAnsi" w:cstheme="majorHAnsi"/>
            <w:sz w:val="20"/>
            <w:szCs w:val="20"/>
          </w:rPr>
          <w:t>R</w:t>
        </w:r>
        <w:r w:rsidRPr="00B031A3">
          <w:rPr>
            <w:rStyle w:val="Hyperlink"/>
            <w:rFonts w:asciiTheme="majorHAnsi" w:hAnsiTheme="majorHAnsi" w:cstheme="majorHAnsi"/>
            <w:sz w:val="20"/>
            <w:szCs w:val="20"/>
          </w:rPr>
          <w:t xml:space="preserve">eshaping </w:t>
        </w:r>
        <w:r w:rsidR="00F725E0">
          <w:rPr>
            <w:rStyle w:val="Hyperlink"/>
            <w:rFonts w:asciiTheme="majorHAnsi" w:hAnsiTheme="majorHAnsi" w:cstheme="majorHAnsi"/>
            <w:sz w:val="20"/>
            <w:szCs w:val="20"/>
          </w:rPr>
          <w:t>P</w:t>
        </w:r>
        <w:r w:rsidRPr="00B031A3">
          <w:rPr>
            <w:rStyle w:val="Hyperlink"/>
            <w:rFonts w:asciiTheme="majorHAnsi" w:hAnsiTheme="majorHAnsi" w:cstheme="majorHAnsi"/>
            <w:sz w:val="20"/>
            <w:szCs w:val="20"/>
          </w:rPr>
          <w:t xml:space="preserve">ublic </w:t>
        </w:r>
        <w:r w:rsidR="00F725E0">
          <w:rPr>
            <w:rStyle w:val="Hyperlink"/>
            <w:rFonts w:asciiTheme="majorHAnsi" w:hAnsiTheme="majorHAnsi" w:cstheme="majorHAnsi"/>
            <w:sz w:val="20"/>
            <w:szCs w:val="20"/>
          </w:rPr>
          <w:t>R</w:t>
        </w:r>
        <w:r w:rsidRPr="00B031A3">
          <w:rPr>
            <w:rStyle w:val="Hyperlink"/>
            <w:rFonts w:asciiTheme="majorHAnsi" w:hAnsiTheme="majorHAnsi" w:cstheme="majorHAnsi"/>
            <w:sz w:val="20"/>
            <w:szCs w:val="20"/>
          </w:rPr>
          <w:t>elations'</w:t>
        </w:r>
      </w:hyperlink>
      <w:r w:rsidRPr="00B031A3">
        <w:rPr>
          <w:rFonts w:asciiTheme="majorHAnsi" w:hAnsiTheme="majorHAnsi" w:cstheme="majorHAnsi"/>
          <w:sz w:val="20"/>
          <w:szCs w:val="20"/>
        </w:rPr>
        <w:t xml:space="preserve">, </w:t>
      </w:r>
      <w:r w:rsidRPr="00B031A3">
        <w:rPr>
          <w:rFonts w:asciiTheme="majorHAnsi" w:hAnsiTheme="majorHAnsi" w:cstheme="majorHAnsi"/>
          <w:i/>
          <w:iCs/>
          <w:sz w:val="20"/>
          <w:szCs w:val="20"/>
        </w:rPr>
        <w:t>Public Relations Inquiry,</w:t>
      </w:r>
      <w:r w:rsidRPr="00B031A3">
        <w:rPr>
          <w:rFonts w:asciiTheme="majorHAnsi" w:hAnsiTheme="majorHAnsi" w:cstheme="majorHAnsi"/>
          <w:sz w:val="20"/>
          <w:szCs w:val="20"/>
        </w:rPr>
        <w:t xml:space="preserve"> 8/2 (2019), </w:t>
      </w:r>
      <w:r w:rsidR="00F725E0">
        <w:rPr>
          <w:rFonts w:asciiTheme="majorHAnsi" w:hAnsiTheme="majorHAnsi" w:cstheme="majorHAnsi"/>
          <w:sz w:val="20"/>
          <w:szCs w:val="20"/>
        </w:rPr>
        <w:t xml:space="preserve">pp. </w:t>
      </w:r>
      <w:r w:rsidRPr="00B031A3">
        <w:rPr>
          <w:rFonts w:asciiTheme="majorHAnsi" w:hAnsiTheme="majorHAnsi" w:cstheme="majorHAnsi"/>
          <w:sz w:val="20"/>
          <w:szCs w:val="20"/>
        </w:rPr>
        <w:t>149–166</w:t>
      </w:r>
    </w:p>
    <w:p w14:paraId="17AD72C1" w14:textId="0EC7CC09" w:rsidR="00B031A3" w:rsidRPr="00B031A3" w:rsidRDefault="00F725E0" w:rsidP="00B031A3">
      <w:pPr>
        <w:pStyle w:val="Bibliography"/>
        <w:numPr>
          <w:ilvl w:val="0"/>
          <w:numId w:val="33"/>
        </w:numPr>
        <w:rPr>
          <w:rFonts w:asciiTheme="majorHAnsi" w:hAnsiTheme="majorHAnsi" w:cstheme="majorHAnsi"/>
          <w:sz w:val="20"/>
          <w:szCs w:val="20"/>
        </w:rPr>
      </w:pPr>
      <w:r>
        <w:rPr>
          <w:rFonts w:asciiTheme="majorHAnsi" w:hAnsiTheme="majorHAnsi" w:cstheme="majorHAnsi"/>
          <w:sz w:val="20"/>
          <w:szCs w:val="20"/>
        </w:rPr>
        <w:t>d</w:t>
      </w:r>
      <w:r w:rsidR="00B031A3" w:rsidRPr="00B031A3">
        <w:rPr>
          <w:rFonts w:asciiTheme="majorHAnsi" w:hAnsiTheme="majorHAnsi" w:cstheme="majorHAnsi"/>
          <w:sz w:val="20"/>
          <w:szCs w:val="20"/>
        </w:rPr>
        <w:t>. boyd, '</w:t>
      </w:r>
      <w:hyperlink r:id="rId135" w:history="1">
        <w:r w:rsidR="00B031A3" w:rsidRPr="00B031A3">
          <w:rPr>
            <w:rStyle w:val="Hyperlink"/>
            <w:rFonts w:asciiTheme="majorHAnsi" w:hAnsiTheme="majorHAnsi" w:cstheme="majorHAnsi"/>
            <w:sz w:val="20"/>
            <w:szCs w:val="20"/>
          </w:rPr>
          <w:t>Inequality: Can Social Media Resolve Social Divisions?</w:t>
        </w:r>
      </w:hyperlink>
      <w:r w:rsidR="00B031A3" w:rsidRPr="00B031A3">
        <w:rPr>
          <w:rFonts w:asciiTheme="majorHAnsi" w:hAnsiTheme="majorHAnsi" w:cstheme="majorHAnsi"/>
          <w:sz w:val="20"/>
          <w:szCs w:val="20"/>
        </w:rPr>
        <w:t xml:space="preserve">', in </w:t>
      </w:r>
      <w:r w:rsidR="00B031A3" w:rsidRPr="00B031A3">
        <w:rPr>
          <w:rFonts w:asciiTheme="majorHAnsi" w:hAnsiTheme="majorHAnsi" w:cstheme="majorHAnsi"/>
          <w:i/>
          <w:iCs/>
          <w:sz w:val="20"/>
          <w:szCs w:val="20"/>
        </w:rPr>
        <w:t>It’s Complicated: The Social Lives of Networked Teens</w:t>
      </w:r>
      <w:r w:rsidR="00B031A3" w:rsidRPr="00B031A3">
        <w:rPr>
          <w:rFonts w:asciiTheme="majorHAnsi" w:hAnsiTheme="majorHAnsi" w:cstheme="majorHAnsi"/>
          <w:sz w:val="20"/>
          <w:szCs w:val="20"/>
        </w:rPr>
        <w:t xml:space="preserve"> (Yale University Press, 2014</w:t>
      </w:r>
      <w:r w:rsidR="00D215E9">
        <w:rPr>
          <w:rFonts w:asciiTheme="majorHAnsi" w:hAnsiTheme="majorHAnsi" w:cstheme="majorHAnsi"/>
          <w:sz w:val="20"/>
          <w:szCs w:val="20"/>
        </w:rPr>
        <w:t>)</w:t>
      </w:r>
    </w:p>
    <w:p w14:paraId="74180577" w14:textId="6B747296" w:rsidR="00B031A3" w:rsidRPr="00B031A3" w:rsidRDefault="00F725E0" w:rsidP="00B031A3">
      <w:pPr>
        <w:pStyle w:val="Bibliography"/>
        <w:numPr>
          <w:ilvl w:val="0"/>
          <w:numId w:val="33"/>
        </w:numPr>
        <w:rPr>
          <w:rFonts w:asciiTheme="majorHAnsi" w:hAnsiTheme="majorHAnsi" w:cstheme="majorHAnsi"/>
          <w:sz w:val="20"/>
          <w:szCs w:val="20"/>
        </w:rPr>
      </w:pPr>
      <w:r>
        <w:rPr>
          <w:rFonts w:asciiTheme="majorHAnsi" w:hAnsiTheme="majorHAnsi" w:cstheme="majorHAnsi"/>
          <w:sz w:val="20"/>
          <w:szCs w:val="20"/>
        </w:rPr>
        <w:t>d</w:t>
      </w:r>
      <w:r w:rsidR="00B031A3" w:rsidRPr="00B031A3">
        <w:rPr>
          <w:rFonts w:asciiTheme="majorHAnsi" w:hAnsiTheme="majorHAnsi" w:cstheme="majorHAnsi"/>
          <w:sz w:val="20"/>
          <w:szCs w:val="20"/>
        </w:rPr>
        <w:t>. boyd, '</w:t>
      </w:r>
      <w:hyperlink r:id="rId136" w:history="1">
        <w:r w:rsidR="00B031A3" w:rsidRPr="00B031A3">
          <w:rPr>
            <w:rStyle w:val="Hyperlink"/>
            <w:rFonts w:asciiTheme="majorHAnsi" w:hAnsiTheme="majorHAnsi" w:cstheme="majorHAnsi"/>
            <w:sz w:val="20"/>
            <w:szCs w:val="20"/>
          </w:rPr>
          <w:t>Introduction'</w:t>
        </w:r>
      </w:hyperlink>
      <w:r w:rsidR="00B031A3" w:rsidRPr="00B031A3">
        <w:rPr>
          <w:rFonts w:asciiTheme="majorHAnsi" w:hAnsiTheme="majorHAnsi" w:cstheme="majorHAnsi"/>
          <w:sz w:val="20"/>
          <w:szCs w:val="20"/>
        </w:rPr>
        <w:t xml:space="preserve">, in </w:t>
      </w:r>
      <w:r w:rsidR="00B031A3" w:rsidRPr="00B031A3">
        <w:rPr>
          <w:rFonts w:asciiTheme="majorHAnsi" w:hAnsiTheme="majorHAnsi" w:cstheme="majorHAnsi"/>
          <w:i/>
          <w:iCs/>
          <w:sz w:val="20"/>
          <w:szCs w:val="20"/>
        </w:rPr>
        <w:t>It’s Complicated: The Social Lives of Networked Teens</w:t>
      </w:r>
      <w:r w:rsidR="00B031A3" w:rsidRPr="00B031A3">
        <w:rPr>
          <w:rFonts w:asciiTheme="majorHAnsi" w:hAnsiTheme="majorHAnsi" w:cstheme="majorHAnsi"/>
          <w:sz w:val="20"/>
          <w:szCs w:val="20"/>
        </w:rPr>
        <w:t xml:space="preserve"> (Yale University Press, 2014)</w:t>
      </w:r>
    </w:p>
    <w:p w14:paraId="58969EA4" w14:textId="54CE74C9" w:rsidR="00B031A3" w:rsidRDefault="00F725E0" w:rsidP="00B031A3">
      <w:pPr>
        <w:pStyle w:val="Bibliography"/>
        <w:numPr>
          <w:ilvl w:val="0"/>
          <w:numId w:val="33"/>
        </w:numPr>
        <w:rPr>
          <w:rFonts w:asciiTheme="majorHAnsi" w:hAnsiTheme="majorHAnsi" w:cstheme="majorHAnsi"/>
          <w:sz w:val="20"/>
          <w:szCs w:val="20"/>
        </w:rPr>
      </w:pPr>
      <w:r>
        <w:rPr>
          <w:rFonts w:asciiTheme="majorHAnsi" w:hAnsiTheme="majorHAnsi" w:cstheme="majorHAnsi"/>
          <w:sz w:val="20"/>
          <w:szCs w:val="20"/>
        </w:rPr>
        <w:t>d</w:t>
      </w:r>
      <w:r w:rsidR="00B031A3" w:rsidRPr="00B031A3">
        <w:rPr>
          <w:rFonts w:asciiTheme="majorHAnsi" w:hAnsiTheme="majorHAnsi" w:cstheme="majorHAnsi"/>
          <w:sz w:val="20"/>
          <w:szCs w:val="20"/>
        </w:rPr>
        <w:t>. boyd, '</w:t>
      </w:r>
      <w:hyperlink r:id="rId137" w:history="1">
        <w:r w:rsidR="00B031A3" w:rsidRPr="00B031A3">
          <w:rPr>
            <w:rStyle w:val="Hyperlink"/>
            <w:rFonts w:asciiTheme="majorHAnsi" w:hAnsiTheme="majorHAnsi" w:cstheme="majorHAnsi"/>
            <w:sz w:val="20"/>
            <w:szCs w:val="20"/>
          </w:rPr>
          <w:t>Social Media: A Phenomenon to be Analyzed'</w:t>
        </w:r>
      </w:hyperlink>
      <w:r w:rsidR="00B031A3" w:rsidRPr="00B031A3">
        <w:rPr>
          <w:rFonts w:asciiTheme="majorHAnsi" w:hAnsiTheme="majorHAnsi" w:cstheme="majorHAnsi"/>
          <w:sz w:val="20"/>
          <w:szCs w:val="20"/>
        </w:rPr>
        <w:t xml:space="preserve">, </w:t>
      </w:r>
      <w:r w:rsidR="00B031A3" w:rsidRPr="00B031A3">
        <w:rPr>
          <w:rFonts w:asciiTheme="majorHAnsi" w:hAnsiTheme="majorHAnsi" w:cstheme="majorHAnsi"/>
          <w:i/>
          <w:iCs/>
          <w:sz w:val="20"/>
          <w:szCs w:val="20"/>
        </w:rPr>
        <w:t>Social Media + Society,</w:t>
      </w:r>
      <w:r w:rsidR="00B031A3" w:rsidRPr="00B031A3">
        <w:rPr>
          <w:rFonts w:asciiTheme="majorHAnsi" w:hAnsiTheme="majorHAnsi" w:cstheme="majorHAnsi"/>
          <w:sz w:val="20"/>
          <w:szCs w:val="20"/>
        </w:rPr>
        <w:t xml:space="preserve"> 1/1 (2015), </w:t>
      </w:r>
      <w:r>
        <w:rPr>
          <w:rFonts w:asciiTheme="majorHAnsi" w:hAnsiTheme="majorHAnsi" w:cstheme="majorHAnsi"/>
          <w:sz w:val="20"/>
          <w:szCs w:val="20"/>
        </w:rPr>
        <w:t xml:space="preserve">pp. </w:t>
      </w:r>
      <w:r w:rsidR="00B031A3" w:rsidRPr="00B031A3">
        <w:rPr>
          <w:rFonts w:asciiTheme="majorHAnsi" w:hAnsiTheme="majorHAnsi" w:cstheme="majorHAnsi"/>
          <w:sz w:val="20"/>
          <w:szCs w:val="20"/>
        </w:rPr>
        <w:t>1-2</w:t>
      </w:r>
    </w:p>
    <w:p w14:paraId="0F631E96" w14:textId="6298A245" w:rsidR="00D215E9" w:rsidRPr="00D215E9" w:rsidRDefault="00D215E9" w:rsidP="00D215E9">
      <w:pPr>
        <w:pStyle w:val="ListParagraph"/>
        <w:numPr>
          <w:ilvl w:val="0"/>
          <w:numId w:val="33"/>
        </w:numPr>
        <w:spacing w:after="0"/>
        <w:rPr>
          <w:rFonts w:asciiTheme="majorHAnsi" w:hAnsiTheme="majorHAnsi" w:cstheme="majorHAnsi"/>
          <w:sz w:val="20"/>
          <w:szCs w:val="20"/>
        </w:rPr>
      </w:pPr>
      <w:r w:rsidRPr="00D215E9">
        <w:rPr>
          <w:rFonts w:asciiTheme="majorHAnsi" w:hAnsiTheme="majorHAnsi" w:cstheme="majorHAnsi"/>
          <w:sz w:val="20"/>
          <w:szCs w:val="20"/>
        </w:rPr>
        <w:t>N. Couldry and U. A. Mejias, '</w:t>
      </w:r>
      <w:hyperlink r:id="rId138" w:anchor="articleCitationDownloadContainer" w:history="1">
        <w:r w:rsidRPr="00D215E9">
          <w:rPr>
            <w:rStyle w:val="Hyperlink"/>
            <w:rFonts w:asciiTheme="majorHAnsi" w:hAnsiTheme="majorHAnsi" w:cstheme="majorHAnsi"/>
            <w:sz w:val="20"/>
            <w:szCs w:val="20"/>
          </w:rPr>
          <w:t>Data Colonialism: Rethinking Big Data's Relation to the Contemporary Subject</w:t>
        </w:r>
      </w:hyperlink>
      <w:r w:rsidRPr="00D215E9">
        <w:rPr>
          <w:rFonts w:asciiTheme="majorHAnsi" w:hAnsiTheme="majorHAnsi" w:cstheme="majorHAnsi"/>
          <w:sz w:val="20"/>
          <w:szCs w:val="20"/>
        </w:rPr>
        <w:t xml:space="preserve">', </w:t>
      </w:r>
      <w:r w:rsidRPr="00D215E9">
        <w:rPr>
          <w:rFonts w:asciiTheme="majorHAnsi" w:hAnsiTheme="majorHAnsi" w:cstheme="majorHAnsi"/>
          <w:i/>
          <w:sz w:val="20"/>
          <w:szCs w:val="20"/>
        </w:rPr>
        <w:t xml:space="preserve">Television &amp; New Media, </w:t>
      </w:r>
      <w:r w:rsidRPr="00D215E9">
        <w:rPr>
          <w:rFonts w:asciiTheme="majorHAnsi" w:hAnsiTheme="majorHAnsi" w:cstheme="majorHAnsi"/>
          <w:iCs/>
          <w:sz w:val="20"/>
          <w:szCs w:val="20"/>
        </w:rPr>
        <w:t>20/4 (2019), pp. 336-349</w:t>
      </w:r>
    </w:p>
    <w:p w14:paraId="14962AFA" w14:textId="1C40187C" w:rsidR="00D215E9" w:rsidRPr="00D215E9" w:rsidRDefault="00D215E9" w:rsidP="00D215E9">
      <w:pPr>
        <w:pStyle w:val="Bibliography"/>
        <w:numPr>
          <w:ilvl w:val="0"/>
          <w:numId w:val="33"/>
        </w:numPr>
        <w:rPr>
          <w:rFonts w:asciiTheme="majorHAnsi" w:hAnsiTheme="majorHAnsi" w:cstheme="majorHAnsi"/>
          <w:sz w:val="20"/>
          <w:szCs w:val="20"/>
        </w:rPr>
      </w:pPr>
      <w:r w:rsidRPr="00D215E9">
        <w:rPr>
          <w:rFonts w:asciiTheme="majorHAnsi" w:hAnsiTheme="majorHAnsi" w:cstheme="majorHAnsi"/>
          <w:sz w:val="20"/>
          <w:szCs w:val="20"/>
        </w:rPr>
        <w:t>*C. Fuchs &amp; S. Sevignani, '</w:t>
      </w:r>
      <w:hyperlink r:id="rId139" w:history="1">
        <w:r w:rsidRPr="00D215E9">
          <w:rPr>
            <w:rStyle w:val="Hyperlink"/>
            <w:rFonts w:asciiTheme="majorHAnsi" w:hAnsiTheme="majorHAnsi" w:cstheme="majorHAnsi"/>
            <w:sz w:val="20"/>
            <w:szCs w:val="20"/>
          </w:rPr>
          <w:t>What Is Digital Labour? What is Digital Work? What's their Difference? And Why Do These Questions Matter for Understanding Social Media?</w:t>
        </w:r>
      </w:hyperlink>
      <w:r w:rsidRPr="00D215E9">
        <w:rPr>
          <w:rFonts w:asciiTheme="majorHAnsi" w:hAnsiTheme="majorHAnsi" w:cstheme="majorHAnsi"/>
          <w:sz w:val="20"/>
          <w:szCs w:val="20"/>
        </w:rPr>
        <w:t xml:space="preserve">', </w:t>
      </w:r>
      <w:r w:rsidRPr="00D215E9">
        <w:rPr>
          <w:rFonts w:asciiTheme="majorHAnsi" w:hAnsiTheme="majorHAnsi" w:cstheme="majorHAnsi"/>
          <w:i/>
          <w:iCs/>
          <w:sz w:val="20"/>
          <w:szCs w:val="20"/>
        </w:rPr>
        <w:t xml:space="preserve">tripleC, </w:t>
      </w:r>
      <w:r w:rsidRPr="00D215E9">
        <w:rPr>
          <w:rFonts w:asciiTheme="majorHAnsi" w:hAnsiTheme="majorHAnsi" w:cstheme="majorHAnsi"/>
          <w:sz w:val="20"/>
          <w:szCs w:val="20"/>
        </w:rPr>
        <w:t>11/2, pp. 237-293</w:t>
      </w:r>
    </w:p>
    <w:p w14:paraId="2550CF86" w14:textId="2FE230DC" w:rsidR="00B031A3" w:rsidRPr="00B031A3" w:rsidRDefault="00B031A3" w:rsidP="00B031A3">
      <w:pPr>
        <w:pStyle w:val="Bibliography"/>
        <w:numPr>
          <w:ilvl w:val="0"/>
          <w:numId w:val="33"/>
        </w:numPr>
        <w:rPr>
          <w:rFonts w:asciiTheme="majorHAnsi" w:hAnsiTheme="majorHAnsi" w:cstheme="majorHAnsi"/>
          <w:sz w:val="20"/>
          <w:szCs w:val="20"/>
        </w:rPr>
      </w:pPr>
      <w:r w:rsidRPr="00B031A3">
        <w:rPr>
          <w:rFonts w:asciiTheme="majorHAnsi" w:hAnsiTheme="majorHAnsi" w:cstheme="majorHAnsi"/>
          <w:sz w:val="20"/>
          <w:szCs w:val="20"/>
        </w:rPr>
        <w:t xml:space="preserve">M. Graham, I. Hjorth </w:t>
      </w:r>
      <w:r w:rsidR="00F725E0">
        <w:rPr>
          <w:rFonts w:asciiTheme="majorHAnsi" w:hAnsiTheme="majorHAnsi" w:cstheme="majorHAnsi"/>
          <w:sz w:val="20"/>
          <w:szCs w:val="20"/>
        </w:rPr>
        <w:t xml:space="preserve">&amp; </w:t>
      </w:r>
      <w:r w:rsidRPr="00B031A3">
        <w:rPr>
          <w:rFonts w:asciiTheme="majorHAnsi" w:hAnsiTheme="majorHAnsi" w:cstheme="majorHAnsi"/>
          <w:sz w:val="20"/>
          <w:szCs w:val="20"/>
        </w:rPr>
        <w:t>V. Lehdonvirta, '</w:t>
      </w:r>
      <w:hyperlink r:id="rId140" w:history="1">
        <w:r w:rsidRPr="00B031A3">
          <w:rPr>
            <w:rStyle w:val="Hyperlink"/>
            <w:rFonts w:asciiTheme="majorHAnsi" w:hAnsiTheme="majorHAnsi" w:cstheme="majorHAnsi"/>
            <w:sz w:val="20"/>
            <w:szCs w:val="20"/>
          </w:rPr>
          <w:t xml:space="preserve">Digital </w:t>
        </w:r>
        <w:r w:rsidR="00F725E0">
          <w:rPr>
            <w:rStyle w:val="Hyperlink"/>
            <w:rFonts w:asciiTheme="majorHAnsi" w:hAnsiTheme="majorHAnsi" w:cstheme="majorHAnsi"/>
            <w:sz w:val="20"/>
            <w:szCs w:val="20"/>
          </w:rPr>
          <w:t>L</w:t>
        </w:r>
        <w:r w:rsidRPr="00B031A3">
          <w:rPr>
            <w:rStyle w:val="Hyperlink"/>
            <w:rFonts w:asciiTheme="majorHAnsi" w:hAnsiTheme="majorHAnsi" w:cstheme="majorHAnsi"/>
            <w:sz w:val="20"/>
            <w:szCs w:val="20"/>
          </w:rPr>
          <w:t xml:space="preserve">abour and </w:t>
        </w:r>
        <w:r w:rsidR="00F725E0">
          <w:rPr>
            <w:rStyle w:val="Hyperlink"/>
            <w:rFonts w:asciiTheme="majorHAnsi" w:hAnsiTheme="majorHAnsi" w:cstheme="majorHAnsi"/>
            <w:sz w:val="20"/>
            <w:szCs w:val="20"/>
          </w:rPr>
          <w:t>D</w:t>
        </w:r>
        <w:r w:rsidRPr="00B031A3">
          <w:rPr>
            <w:rStyle w:val="Hyperlink"/>
            <w:rFonts w:asciiTheme="majorHAnsi" w:hAnsiTheme="majorHAnsi" w:cstheme="majorHAnsi"/>
            <w:sz w:val="20"/>
            <w:szCs w:val="20"/>
          </w:rPr>
          <w:t xml:space="preserve">evelopment: </w:t>
        </w:r>
        <w:r w:rsidR="00F725E0">
          <w:rPr>
            <w:rStyle w:val="Hyperlink"/>
            <w:rFonts w:asciiTheme="majorHAnsi" w:hAnsiTheme="majorHAnsi" w:cstheme="majorHAnsi"/>
            <w:sz w:val="20"/>
            <w:szCs w:val="20"/>
          </w:rPr>
          <w:t>I</w:t>
        </w:r>
        <w:r w:rsidRPr="00B031A3">
          <w:rPr>
            <w:rStyle w:val="Hyperlink"/>
            <w:rFonts w:asciiTheme="majorHAnsi" w:hAnsiTheme="majorHAnsi" w:cstheme="majorHAnsi"/>
            <w:sz w:val="20"/>
            <w:szCs w:val="20"/>
          </w:rPr>
          <w:t xml:space="preserve">mpacts of </w:t>
        </w:r>
        <w:r w:rsidR="00F725E0">
          <w:rPr>
            <w:rStyle w:val="Hyperlink"/>
            <w:rFonts w:asciiTheme="majorHAnsi" w:hAnsiTheme="majorHAnsi" w:cstheme="majorHAnsi"/>
            <w:sz w:val="20"/>
            <w:szCs w:val="20"/>
          </w:rPr>
          <w:t>G</w:t>
        </w:r>
        <w:r w:rsidRPr="00B031A3">
          <w:rPr>
            <w:rStyle w:val="Hyperlink"/>
            <w:rFonts w:asciiTheme="majorHAnsi" w:hAnsiTheme="majorHAnsi" w:cstheme="majorHAnsi"/>
            <w:sz w:val="20"/>
            <w:szCs w:val="20"/>
          </w:rPr>
          <w:t xml:space="preserve">lobal </w:t>
        </w:r>
        <w:r w:rsidR="00F725E0">
          <w:rPr>
            <w:rStyle w:val="Hyperlink"/>
            <w:rFonts w:asciiTheme="majorHAnsi" w:hAnsiTheme="majorHAnsi" w:cstheme="majorHAnsi"/>
            <w:sz w:val="20"/>
            <w:szCs w:val="20"/>
          </w:rPr>
          <w:t>D</w:t>
        </w:r>
        <w:r w:rsidRPr="00B031A3">
          <w:rPr>
            <w:rStyle w:val="Hyperlink"/>
            <w:rFonts w:asciiTheme="majorHAnsi" w:hAnsiTheme="majorHAnsi" w:cstheme="majorHAnsi"/>
            <w:sz w:val="20"/>
            <w:szCs w:val="20"/>
          </w:rPr>
          <w:t xml:space="preserve">igital </w:t>
        </w:r>
        <w:r w:rsidR="00F725E0">
          <w:rPr>
            <w:rStyle w:val="Hyperlink"/>
            <w:rFonts w:asciiTheme="majorHAnsi" w:hAnsiTheme="majorHAnsi" w:cstheme="majorHAnsi"/>
            <w:sz w:val="20"/>
            <w:szCs w:val="20"/>
          </w:rPr>
          <w:t>L</w:t>
        </w:r>
        <w:r w:rsidRPr="00B031A3">
          <w:rPr>
            <w:rStyle w:val="Hyperlink"/>
            <w:rFonts w:asciiTheme="majorHAnsi" w:hAnsiTheme="majorHAnsi" w:cstheme="majorHAnsi"/>
            <w:sz w:val="20"/>
            <w:szCs w:val="20"/>
          </w:rPr>
          <w:t xml:space="preserve">abour </w:t>
        </w:r>
        <w:r w:rsidR="00F725E0">
          <w:rPr>
            <w:rStyle w:val="Hyperlink"/>
            <w:rFonts w:asciiTheme="majorHAnsi" w:hAnsiTheme="majorHAnsi" w:cstheme="majorHAnsi"/>
            <w:sz w:val="20"/>
            <w:szCs w:val="20"/>
          </w:rPr>
          <w:t>P</w:t>
        </w:r>
        <w:r w:rsidRPr="00B031A3">
          <w:rPr>
            <w:rStyle w:val="Hyperlink"/>
            <w:rFonts w:asciiTheme="majorHAnsi" w:hAnsiTheme="majorHAnsi" w:cstheme="majorHAnsi"/>
            <w:sz w:val="20"/>
            <w:szCs w:val="20"/>
          </w:rPr>
          <w:t xml:space="preserve">latforms and the </w:t>
        </w:r>
        <w:r w:rsidR="00F725E0">
          <w:rPr>
            <w:rStyle w:val="Hyperlink"/>
            <w:rFonts w:asciiTheme="majorHAnsi" w:hAnsiTheme="majorHAnsi" w:cstheme="majorHAnsi"/>
            <w:sz w:val="20"/>
            <w:szCs w:val="20"/>
          </w:rPr>
          <w:t>G</w:t>
        </w:r>
        <w:r w:rsidRPr="00B031A3">
          <w:rPr>
            <w:rStyle w:val="Hyperlink"/>
            <w:rFonts w:asciiTheme="majorHAnsi" w:hAnsiTheme="majorHAnsi" w:cstheme="majorHAnsi"/>
            <w:sz w:val="20"/>
            <w:szCs w:val="20"/>
          </w:rPr>
          <w:t xml:space="preserve">ig </w:t>
        </w:r>
        <w:r w:rsidR="00F725E0">
          <w:rPr>
            <w:rStyle w:val="Hyperlink"/>
            <w:rFonts w:asciiTheme="majorHAnsi" w:hAnsiTheme="majorHAnsi" w:cstheme="majorHAnsi"/>
            <w:sz w:val="20"/>
            <w:szCs w:val="20"/>
          </w:rPr>
          <w:t>E</w:t>
        </w:r>
        <w:r w:rsidRPr="00B031A3">
          <w:rPr>
            <w:rStyle w:val="Hyperlink"/>
            <w:rFonts w:asciiTheme="majorHAnsi" w:hAnsiTheme="majorHAnsi" w:cstheme="majorHAnsi"/>
            <w:sz w:val="20"/>
            <w:szCs w:val="20"/>
          </w:rPr>
          <w:t xml:space="preserve">conomy on </w:t>
        </w:r>
        <w:r w:rsidR="00F725E0">
          <w:rPr>
            <w:rStyle w:val="Hyperlink"/>
            <w:rFonts w:asciiTheme="majorHAnsi" w:hAnsiTheme="majorHAnsi" w:cstheme="majorHAnsi"/>
            <w:sz w:val="20"/>
            <w:szCs w:val="20"/>
          </w:rPr>
          <w:t>W</w:t>
        </w:r>
        <w:r w:rsidRPr="00B031A3">
          <w:rPr>
            <w:rStyle w:val="Hyperlink"/>
            <w:rFonts w:asciiTheme="majorHAnsi" w:hAnsiTheme="majorHAnsi" w:cstheme="majorHAnsi"/>
            <w:sz w:val="20"/>
            <w:szCs w:val="20"/>
          </w:rPr>
          <w:t xml:space="preserve">orker </w:t>
        </w:r>
        <w:r w:rsidR="00F725E0">
          <w:rPr>
            <w:rStyle w:val="Hyperlink"/>
            <w:rFonts w:asciiTheme="majorHAnsi" w:hAnsiTheme="majorHAnsi" w:cstheme="majorHAnsi"/>
            <w:sz w:val="20"/>
            <w:szCs w:val="20"/>
          </w:rPr>
          <w:t>L</w:t>
        </w:r>
        <w:r w:rsidRPr="00B031A3">
          <w:rPr>
            <w:rStyle w:val="Hyperlink"/>
            <w:rFonts w:asciiTheme="majorHAnsi" w:hAnsiTheme="majorHAnsi" w:cstheme="majorHAnsi"/>
            <w:sz w:val="20"/>
            <w:szCs w:val="20"/>
          </w:rPr>
          <w:t>ivelihoods'</w:t>
        </w:r>
      </w:hyperlink>
      <w:r w:rsidRPr="00B031A3">
        <w:rPr>
          <w:rFonts w:asciiTheme="majorHAnsi" w:hAnsiTheme="majorHAnsi" w:cstheme="majorHAnsi"/>
          <w:sz w:val="20"/>
          <w:szCs w:val="20"/>
        </w:rPr>
        <w:t xml:space="preserve">, </w:t>
      </w:r>
      <w:r w:rsidRPr="00B031A3">
        <w:rPr>
          <w:rFonts w:asciiTheme="majorHAnsi" w:hAnsiTheme="majorHAnsi" w:cstheme="majorHAnsi"/>
          <w:i/>
          <w:iCs/>
          <w:sz w:val="20"/>
          <w:szCs w:val="20"/>
        </w:rPr>
        <w:t>Transfer: European Review of Labour and Research</w:t>
      </w:r>
      <w:r w:rsidRPr="00B031A3">
        <w:rPr>
          <w:rFonts w:asciiTheme="majorHAnsi" w:hAnsiTheme="majorHAnsi" w:cstheme="majorHAnsi"/>
          <w:sz w:val="20"/>
          <w:szCs w:val="20"/>
        </w:rPr>
        <w:t xml:space="preserve"> 23/2 (2017), </w:t>
      </w:r>
      <w:r w:rsidR="00F725E0">
        <w:rPr>
          <w:rFonts w:asciiTheme="majorHAnsi" w:hAnsiTheme="majorHAnsi" w:cstheme="majorHAnsi"/>
          <w:sz w:val="20"/>
          <w:szCs w:val="20"/>
        </w:rPr>
        <w:t xml:space="preserve">pp. </w:t>
      </w:r>
      <w:r w:rsidRPr="00B031A3">
        <w:rPr>
          <w:rFonts w:asciiTheme="majorHAnsi" w:hAnsiTheme="majorHAnsi" w:cstheme="majorHAnsi"/>
          <w:sz w:val="20"/>
          <w:szCs w:val="20"/>
        </w:rPr>
        <w:t>135–162</w:t>
      </w:r>
    </w:p>
    <w:p w14:paraId="28360845" w14:textId="0812FFCA" w:rsidR="00B031A3" w:rsidRPr="00B031A3" w:rsidRDefault="00B031A3" w:rsidP="00B031A3">
      <w:pPr>
        <w:pStyle w:val="Bibliography"/>
        <w:numPr>
          <w:ilvl w:val="0"/>
          <w:numId w:val="33"/>
        </w:numPr>
        <w:rPr>
          <w:rFonts w:asciiTheme="majorHAnsi" w:hAnsiTheme="majorHAnsi" w:cstheme="majorHAnsi"/>
          <w:sz w:val="20"/>
          <w:szCs w:val="20"/>
        </w:rPr>
      </w:pPr>
      <w:r w:rsidRPr="00B031A3">
        <w:rPr>
          <w:rFonts w:asciiTheme="majorHAnsi" w:hAnsiTheme="majorHAnsi" w:cstheme="majorHAnsi"/>
          <w:sz w:val="20"/>
          <w:szCs w:val="20"/>
        </w:rPr>
        <w:t>L. Hjorth, '</w:t>
      </w:r>
      <w:hyperlink r:id="rId141" w:history="1">
        <w:r w:rsidRPr="00B031A3">
          <w:rPr>
            <w:rStyle w:val="Hyperlink"/>
            <w:rFonts w:asciiTheme="majorHAnsi" w:hAnsiTheme="majorHAnsi" w:cstheme="majorHAnsi"/>
            <w:sz w:val="20"/>
            <w:szCs w:val="20"/>
          </w:rPr>
          <w:t xml:space="preserve">Ambient and </w:t>
        </w:r>
        <w:r w:rsidR="00F725E0">
          <w:rPr>
            <w:rStyle w:val="Hyperlink"/>
            <w:rFonts w:asciiTheme="majorHAnsi" w:hAnsiTheme="majorHAnsi" w:cstheme="majorHAnsi"/>
            <w:sz w:val="20"/>
            <w:szCs w:val="20"/>
          </w:rPr>
          <w:t>S</w:t>
        </w:r>
        <w:r w:rsidRPr="00B031A3">
          <w:rPr>
            <w:rStyle w:val="Hyperlink"/>
            <w:rFonts w:asciiTheme="majorHAnsi" w:hAnsiTheme="majorHAnsi" w:cstheme="majorHAnsi"/>
            <w:sz w:val="20"/>
            <w:szCs w:val="20"/>
          </w:rPr>
          <w:t xml:space="preserve">oft </w:t>
        </w:r>
        <w:r w:rsidR="00F725E0">
          <w:rPr>
            <w:rStyle w:val="Hyperlink"/>
            <w:rFonts w:asciiTheme="majorHAnsi" w:hAnsiTheme="majorHAnsi" w:cstheme="majorHAnsi"/>
            <w:sz w:val="20"/>
            <w:szCs w:val="20"/>
          </w:rPr>
          <w:t>P</w:t>
        </w:r>
        <w:r w:rsidRPr="00B031A3">
          <w:rPr>
            <w:rStyle w:val="Hyperlink"/>
            <w:rFonts w:asciiTheme="majorHAnsi" w:hAnsiTheme="majorHAnsi" w:cstheme="majorHAnsi"/>
            <w:sz w:val="20"/>
            <w:szCs w:val="20"/>
          </w:rPr>
          <w:t xml:space="preserve">lay: Play, </w:t>
        </w:r>
        <w:r w:rsidR="00F725E0">
          <w:rPr>
            <w:rStyle w:val="Hyperlink"/>
            <w:rFonts w:asciiTheme="majorHAnsi" w:hAnsiTheme="majorHAnsi" w:cstheme="majorHAnsi"/>
            <w:sz w:val="20"/>
            <w:szCs w:val="20"/>
          </w:rPr>
          <w:t>L</w:t>
        </w:r>
        <w:r w:rsidRPr="00B031A3">
          <w:rPr>
            <w:rStyle w:val="Hyperlink"/>
            <w:rFonts w:asciiTheme="majorHAnsi" w:hAnsiTheme="majorHAnsi" w:cstheme="majorHAnsi"/>
            <w:sz w:val="20"/>
            <w:szCs w:val="20"/>
          </w:rPr>
          <w:t xml:space="preserve">abour and the </w:t>
        </w:r>
        <w:r w:rsidR="00F725E0">
          <w:rPr>
            <w:rStyle w:val="Hyperlink"/>
            <w:rFonts w:asciiTheme="majorHAnsi" w:hAnsiTheme="majorHAnsi" w:cstheme="majorHAnsi"/>
            <w:sz w:val="20"/>
            <w:szCs w:val="20"/>
          </w:rPr>
          <w:t>D</w:t>
        </w:r>
        <w:r w:rsidRPr="00B031A3">
          <w:rPr>
            <w:rStyle w:val="Hyperlink"/>
            <w:rFonts w:asciiTheme="majorHAnsi" w:hAnsiTheme="majorHAnsi" w:cstheme="majorHAnsi"/>
            <w:sz w:val="20"/>
            <w:szCs w:val="20"/>
          </w:rPr>
          <w:t xml:space="preserve">igital in </w:t>
        </w:r>
        <w:r w:rsidR="00F725E0">
          <w:rPr>
            <w:rStyle w:val="Hyperlink"/>
            <w:rFonts w:asciiTheme="majorHAnsi" w:hAnsiTheme="majorHAnsi" w:cstheme="majorHAnsi"/>
            <w:sz w:val="20"/>
            <w:szCs w:val="20"/>
          </w:rPr>
          <w:t>E</w:t>
        </w:r>
        <w:r w:rsidRPr="00B031A3">
          <w:rPr>
            <w:rStyle w:val="Hyperlink"/>
            <w:rFonts w:asciiTheme="majorHAnsi" w:hAnsiTheme="majorHAnsi" w:cstheme="majorHAnsi"/>
            <w:sz w:val="20"/>
            <w:szCs w:val="20"/>
          </w:rPr>
          <w:t xml:space="preserve">veryday </w:t>
        </w:r>
        <w:r w:rsidR="00F725E0">
          <w:rPr>
            <w:rStyle w:val="Hyperlink"/>
            <w:rFonts w:asciiTheme="majorHAnsi" w:hAnsiTheme="majorHAnsi" w:cstheme="majorHAnsi"/>
            <w:sz w:val="20"/>
            <w:szCs w:val="20"/>
          </w:rPr>
          <w:t>L</w:t>
        </w:r>
        <w:r w:rsidRPr="00B031A3">
          <w:rPr>
            <w:rStyle w:val="Hyperlink"/>
            <w:rFonts w:asciiTheme="majorHAnsi" w:hAnsiTheme="majorHAnsi" w:cstheme="majorHAnsi"/>
            <w:sz w:val="20"/>
            <w:szCs w:val="20"/>
          </w:rPr>
          <w:t>ife</w:t>
        </w:r>
      </w:hyperlink>
      <w:r w:rsidRPr="00B031A3">
        <w:rPr>
          <w:rFonts w:asciiTheme="majorHAnsi" w:hAnsiTheme="majorHAnsi" w:cstheme="majorHAnsi"/>
          <w:sz w:val="20"/>
          <w:szCs w:val="20"/>
        </w:rPr>
        <w:t xml:space="preserve">', </w:t>
      </w:r>
      <w:r w:rsidRPr="00B031A3">
        <w:rPr>
          <w:rFonts w:asciiTheme="majorHAnsi" w:hAnsiTheme="majorHAnsi" w:cstheme="majorHAnsi"/>
          <w:i/>
          <w:iCs/>
          <w:sz w:val="20"/>
          <w:szCs w:val="20"/>
        </w:rPr>
        <w:t>European Journal of Cultural Studies</w:t>
      </w:r>
      <w:r w:rsidRPr="00B031A3">
        <w:rPr>
          <w:rFonts w:asciiTheme="majorHAnsi" w:hAnsiTheme="majorHAnsi" w:cstheme="majorHAnsi"/>
          <w:sz w:val="20"/>
          <w:szCs w:val="20"/>
        </w:rPr>
        <w:t xml:space="preserve"> 21/1 (2018), </w:t>
      </w:r>
      <w:r w:rsidR="00F725E0">
        <w:rPr>
          <w:rFonts w:asciiTheme="majorHAnsi" w:hAnsiTheme="majorHAnsi" w:cstheme="majorHAnsi"/>
          <w:sz w:val="20"/>
          <w:szCs w:val="20"/>
        </w:rPr>
        <w:t xml:space="preserve">pp. </w:t>
      </w:r>
      <w:r w:rsidRPr="00B031A3">
        <w:rPr>
          <w:rFonts w:asciiTheme="majorHAnsi" w:hAnsiTheme="majorHAnsi" w:cstheme="majorHAnsi"/>
          <w:sz w:val="20"/>
          <w:szCs w:val="20"/>
        </w:rPr>
        <w:t xml:space="preserve">3–12 </w:t>
      </w:r>
    </w:p>
    <w:p w14:paraId="3BE80892" w14:textId="68D2C110" w:rsidR="00B031A3" w:rsidRPr="00B031A3" w:rsidRDefault="00B031A3" w:rsidP="00B031A3">
      <w:pPr>
        <w:pStyle w:val="Bibliography"/>
        <w:numPr>
          <w:ilvl w:val="0"/>
          <w:numId w:val="33"/>
        </w:numPr>
        <w:rPr>
          <w:rFonts w:asciiTheme="majorHAnsi" w:hAnsiTheme="majorHAnsi" w:cstheme="majorHAnsi"/>
          <w:sz w:val="20"/>
          <w:szCs w:val="20"/>
        </w:rPr>
      </w:pPr>
      <w:r w:rsidRPr="00B031A3">
        <w:rPr>
          <w:rFonts w:asciiTheme="majorHAnsi" w:hAnsiTheme="majorHAnsi" w:cstheme="majorHAnsi"/>
          <w:sz w:val="20"/>
          <w:szCs w:val="20"/>
        </w:rPr>
        <w:t>J. Kücklich, '</w:t>
      </w:r>
      <w:hyperlink r:id="rId142" w:history="1">
        <w:r w:rsidRPr="00B031A3">
          <w:rPr>
            <w:rStyle w:val="Hyperlink"/>
            <w:rFonts w:asciiTheme="majorHAnsi" w:hAnsiTheme="majorHAnsi" w:cstheme="majorHAnsi"/>
            <w:sz w:val="20"/>
            <w:szCs w:val="20"/>
          </w:rPr>
          <w:t>Precarious Playbour: Modders and the Digital Games Industry</w:t>
        </w:r>
      </w:hyperlink>
      <w:r w:rsidRPr="00B031A3">
        <w:rPr>
          <w:rFonts w:asciiTheme="majorHAnsi" w:hAnsiTheme="majorHAnsi" w:cstheme="majorHAnsi"/>
          <w:sz w:val="20"/>
          <w:szCs w:val="20"/>
        </w:rPr>
        <w:t xml:space="preserve">', </w:t>
      </w:r>
      <w:r w:rsidRPr="00B031A3">
        <w:rPr>
          <w:rFonts w:asciiTheme="majorHAnsi" w:hAnsiTheme="majorHAnsi" w:cstheme="majorHAnsi"/>
          <w:i/>
          <w:iCs/>
          <w:sz w:val="20"/>
          <w:szCs w:val="20"/>
        </w:rPr>
        <w:t>The Fibreculture Journal</w:t>
      </w:r>
      <w:r w:rsidRPr="00B031A3">
        <w:rPr>
          <w:rFonts w:asciiTheme="majorHAnsi" w:hAnsiTheme="majorHAnsi" w:cstheme="majorHAnsi"/>
          <w:sz w:val="20"/>
          <w:szCs w:val="20"/>
        </w:rPr>
        <w:t xml:space="preserve"> 5 (2005)</w:t>
      </w:r>
    </w:p>
    <w:p w14:paraId="16DE95D1" w14:textId="6BEF869C" w:rsidR="00B031A3" w:rsidRPr="00B031A3" w:rsidRDefault="00B031A3" w:rsidP="00D215E9">
      <w:pPr>
        <w:pStyle w:val="Bibliography"/>
        <w:numPr>
          <w:ilvl w:val="0"/>
          <w:numId w:val="33"/>
        </w:numPr>
        <w:rPr>
          <w:rFonts w:asciiTheme="majorHAnsi" w:hAnsiTheme="majorHAnsi" w:cstheme="majorHAnsi"/>
          <w:sz w:val="20"/>
          <w:szCs w:val="20"/>
        </w:rPr>
      </w:pPr>
      <w:r w:rsidRPr="00B031A3">
        <w:rPr>
          <w:rFonts w:asciiTheme="majorHAnsi" w:hAnsiTheme="majorHAnsi" w:cstheme="majorHAnsi"/>
          <w:sz w:val="20"/>
          <w:szCs w:val="20"/>
        </w:rPr>
        <w:t>*U. A. Mejias, '</w:t>
      </w:r>
      <w:hyperlink r:id="rId143" w:anchor="metadata_info_tab_contents" w:history="1">
        <w:r w:rsidRPr="00B031A3">
          <w:rPr>
            <w:rStyle w:val="Hyperlink"/>
            <w:rFonts w:asciiTheme="majorHAnsi" w:hAnsiTheme="majorHAnsi" w:cstheme="majorHAnsi"/>
            <w:sz w:val="20"/>
            <w:szCs w:val="20"/>
          </w:rPr>
          <w:t>The Privatization of Social Life</w:t>
        </w:r>
      </w:hyperlink>
      <w:r w:rsidRPr="00B031A3">
        <w:rPr>
          <w:rFonts w:asciiTheme="majorHAnsi" w:hAnsiTheme="majorHAnsi" w:cstheme="majorHAnsi"/>
          <w:sz w:val="20"/>
          <w:szCs w:val="20"/>
        </w:rPr>
        <w:t xml:space="preserve">', in </w:t>
      </w:r>
      <w:r w:rsidRPr="00B031A3">
        <w:rPr>
          <w:rFonts w:asciiTheme="majorHAnsi" w:hAnsiTheme="majorHAnsi" w:cstheme="majorHAnsi"/>
          <w:i/>
          <w:iCs/>
          <w:sz w:val="20"/>
          <w:szCs w:val="20"/>
        </w:rPr>
        <w:t>Off the Network: Disrupting the Digital World</w:t>
      </w:r>
      <w:r w:rsidRPr="00B031A3">
        <w:rPr>
          <w:rFonts w:asciiTheme="majorHAnsi" w:hAnsiTheme="majorHAnsi" w:cstheme="majorHAnsi"/>
          <w:sz w:val="20"/>
          <w:szCs w:val="20"/>
        </w:rPr>
        <w:t xml:space="preserve"> (University of Minnesota Press, 2013)</w:t>
      </w:r>
    </w:p>
    <w:p w14:paraId="742629FF" w14:textId="004503B6" w:rsidR="00B031A3" w:rsidRPr="00B031A3" w:rsidRDefault="00B031A3" w:rsidP="00B031A3">
      <w:pPr>
        <w:pStyle w:val="Bibliography"/>
        <w:numPr>
          <w:ilvl w:val="0"/>
          <w:numId w:val="33"/>
        </w:numPr>
        <w:rPr>
          <w:rFonts w:asciiTheme="majorHAnsi" w:hAnsiTheme="majorHAnsi" w:cstheme="majorHAnsi"/>
          <w:sz w:val="20"/>
          <w:szCs w:val="20"/>
        </w:rPr>
      </w:pPr>
      <w:r w:rsidRPr="00B031A3">
        <w:rPr>
          <w:rFonts w:asciiTheme="majorHAnsi" w:hAnsiTheme="majorHAnsi" w:cstheme="majorHAnsi"/>
          <w:sz w:val="20"/>
          <w:szCs w:val="20"/>
        </w:rPr>
        <w:t>*P. Sztompka</w:t>
      </w:r>
      <w:r w:rsidR="00F725E0">
        <w:rPr>
          <w:rFonts w:asciiTheme="majorHAnsi" w:hAnsiTheme="majorHAnsi" w:cstheme="majorHAnsi"/>
          <w:sz w:val="20"/>
          <w:szCs w:val="20"/>
        </w:rPr>
        <w:t>,</w:t>
      </w:r>
      <w:r w:rsidRPr="00B031A3">
        <w:rPr>
          <w:rFonts w:asciiTheme="majorHAnsi" w:hAnsiTheme="majorHAnsi" w:cstheme="majorHAnsi"/>
          <w:sz w:val="20"/>
          <w:szCs w:val="20"/>
        </w:rPr>
        <w:t xml:space="preserve"> '</w:t>
      </w:r>
      <w:hyperlink r:id="rId144" w:history="1">
        <w:r w:rsidRPr="00B031A3">
          <w:rPr>
            <w:rStyle w:val="Hyperlink"/>
            <w:rFonts w:asciiTheme="majorHAnsi" w:hAnsiTheme="majorHAnsi" w:cstheme="majorHAnsi"/>
            <w:sz w:val="20"/>
            <w:szCs w:val="20"/>
          </w:rPr>
          <w:t>The Focus on Everyday Life: a New Turn in Sociology</w:t>
        </w:r>
      </w:hyperlink>
      <w:r w:rsidRPr="00B031A3">
        <w:rPr>
          <w:rFonts w:asciiTheme="majorHAnsi" w:hAnsiTheme="majorHAnsi" w:cstheme="majorHAnsi"/>
          <w:sz w:val="20"/>
          <w:szCs w:val="20"/>
        </w:rPr>
        <w:t xml:space="preserve">', </w:t>
      </w:r>
      <w:r w:rsidRPr="00B031A3">
        <w:rPr>
          <w:rFonts w:asciiTheme="majorHAnsi" w:hAnsiTheme="majorHAnsi" w:cstheme="majorHAnsi"/>
          <w:i/>
          <w:iCs/>
          <w:sz w:val="20"/>
          <w:szCs w:val="20"/>
        </w:rPr>
        <w:t>European Review</w:t>
      </w:r>
      <w:r w:rsidRPr="00B031A3">
        <w:rPr>
          <w:rFonts w:asciiTheme="majorHAnsi" w:hAnsiTheme="majorHAnsi" w:cstheme="majorHAnsi"/>
          <w:sz w:val="20"/>
          <w:szCs w:val="20"/>
        </w:rPr>
        <w:t xml:space="preserve"> 16/1 (2008), </w:t>
      </w:r>
      <w:r w:rsidR="00F725E0">
        <w:rPr>
          <w:rFonts w:asciiTheme="majorHAnsi" w:hAnsiTheme="majorHAnsi" w:cstheme="majorHAnsi"/>
          <w:sz w:val="20"/>
          <w:szCs w:val="20"/>
        </w:rPr>
        <w:t xml:space="preserve">pp. </w:t>
      </w:r>
      <w:r w:rsidRPr="00B031A3">
        <w:rPr>
          <w:rFonts w:asciiTheme="majorHAnsi" w:hAnsiTheme="majorHAnsi" w:cstheme="majorHAnsi"/>
          <w:sz w:val="20"/>
          <w:szCs w:val="20"/>
        </w:rPr>
        <w:t xml:space="preserve">23–37 </w:t>
      </w:r>
    </w:p>
    <w:p w14:paraId="772608E1" w14:textId="062CB8D5" w:rsidR="00B031A3" w:rsidRDefault="00B031A3" w:rsidP="00B031A3">
      <w:pPr>
        <w:pStyle w:val="Bibliography"/>
        <w:numPr>
          <w:ilvl w:val="0"/>
          <w:numId w:val="33"/>
        </w:numPr>
        <w:rPr>
          <w:rFonts w:asciiTheme="majorHAnsi" w:hAnsiTheme="majorHAnsi" w:cstheme="majorHAnsi"/>
          <w:sz w:val="20"/>
          <w:szCs w:val="20"/>
        </w:rPr>
      </w:pPr>
      <w:r w:rsidRPr="00B031A3">
        <w:rPr>
          <w:rFonts w:asciiTheme="majorHAnsi" w:hAnsiTheme="majorHAnsi" w:cstheme="majorHAnsi"/>
          <w:sz w:val="20"/>
          <w:szCs w:val="20"/>
        </w:rPr>
        <w:t xml:space="preserve">J. van Dijck </w:t>
      </w:r>
      <w:r w:rsidR="00F725E0">
        <w:rPr>
          <w:rFonts w:asciiTheme="majorHAnsi" w:hAnsiTheme="majorHAnsi" w:cstheme="majorHAnsi"/>
          <w:sz w:val="20"/>
          <w:szCs w:val="20"/>
        </w:rPr>
        <w:t>&amp;</w:t>
      </w:r>
      <w:r w:rsidRPr="00B031A3">
        <w:rPr>
          <w:rFonts w:asciiTheme="majorHAnsi" w:hAnsiTheme="majorHAnsi" w:cstheme="majorHAnsi"/>
          <w:sz w:val="20"/>
          <w:szCs w:val="20"/>
        </w:rPr>
        <w:t xml:space="preserve"> T. Poell, '</w:t>
      </w:r>
      <w:hyperlink r:id="rId145" w:history="1">
        <w:r w:rsidRPr="00B031A3">
          <w:rPr>
            <w:rStyle w:val="Hyperlink"/>
            <w:rFonts w:asciiTheme="majorHAnsi" w:hAnsiTheme="majorHAnsi" w:cstheme="majorHAnsi"/>
            <w:sz w:val="20"/>
            <w:szCs w:val="20"/>
          </w:rPr>
          <w:t>Understanding Social Media Logic</w:t>
        </w:r>
      </w:hyperlink>
      <w:r w:rsidRPr="00B031A3">
        <w:rPr>
          <w:rFonts w:asciiTheme="majorHAnsi" w:hAnsiTheme="majorHAnsi" w:cstheme="majorHAnsi"/>
          <w:sz w:val="20"/>
          <w:szCs w:val="20"/>
        </w:rPr>
        <w:t xml:space="preserve">', </w:t>
      </w:r>
      <w:r w:rsidRPr="00B031A3">
        <w:rPr>
          <w:rFonts w:asciiTheme="majorHAnsi" w:hAnsiTheme="majorHAnsi" w:cstheme="majorHAnsi"/>
          <w:i/>
          <w:iCs/>
          <w:sz w:val="20"/>
          <w:szCs w:val="20"/>
        </w:rPr>
        <w:t>Media and Communication</w:t>
      </w:r>
      <w:r w:rsidRPr="00B031A3">
        <w:rPr>
          <w:rFonts w:asciiTheme="majorHAnsi" w:hAnsiTheme="majorHAnsi" w:cstheme="majorHAnsi"/>
          <w:sz w:val="20"/>
          <w:szCs w:val="20"/>
        </w:rPr>
        <w:t xml:space="preserve"> 1/1 (2013), </w:t>
      </w:r>
      <w:r w:rsidR="00F725E0">
        <w:rPr>
          <w:rFonts w:asciiTheme="majorHAnsi" w:hAnsiTheme="majorHAnsi" w:cstheme="majorHAnsi"/>
          <w:sz w:val="20"/>
          <w:szCs w:val="20"/>
        </w:rPr>
        <w:t xml:space="preserve">pp. </w:t>
      </w:r>
      <w:r w:rsidRPr="00B031A3">
        <w:rPr>
          <w:rFonts w:asciiTheme="majorHAnsi" w:hAnsiTheme="majorHAnsi" w:cstheme="majorHAnsi"/>
          <w:sz w:val="20"/>
          <w:szCs w:val="20"/>
        </w:rPr>
        <w:t>2–14</w:t>
      </w:r>
    </w:p>
    <w:p w14:paraId="7CBB7D98" w14:textId="05281AE1" w:rsidR="00D215E9" w:rsidRPr="00D215E9" w:rsidRDefault="00D215E9" w:rsidP="00D215E9">
      <w:pPr>
        <w:pStyle w:val="Bibliography"/>
        <w:numPr>
          <w:ilvl w:val="0"/>
          <w:numId w:val="33"/>
        </w:numPr>
        <w:rPr>
          <w:rFonts w:asciiTheme="majorHAnsi" w:hAnsiTheme="majorHAnsi" w:cstheme="majorHAnsi"/>
          <w:sz w:val="20"/>
          <w:szCs w:val="20"/>
        </w:rPr>
      </w:pPr>
      <w:r w:rsidRPr="00D215E9">
        <w:rPr>
          <w:rFonts w:asciiTheme="majorHAnsi" w:hAnsiTheme="majorHAnsi" w:cstheme="majorHAnsi"/>
          <w:sz w:val="20"/>
          <w:szCs w:val="20"/>
        </w:rPr>
        <w:t>J. Wajcman, '</w:t>
      </w:r>
      <w:hyperlink r:id="rId146" w:anchor="articleCitationDownloadContainer" w:history="1">
        <w:r w:rsidRPr="00D215E9">
          <w:rPr>
            <w:rStyle w:val="Hyperlink"/>
            <w:rFonts w:asciiTheme="majorHAnsi" w:hAnsiTheme="majorHAnsi" w:cstheme="majorHAnsi"/>
            <w:sz w:val="20"/>
            <w:szCs w:val="20"/>
          </w:rPr>
          <w:t xml:space="preserve">How Silicon Valley </w:t>
        </w:r>
        <w:r>
          <w:rPr>
            <w:rStyle w:val="Hyperlink"/>
            <w:rFonts w:asciiTheme="majorHAnsi" w:hAnsiTheme="majorHAnsi" w:cstheme="majorHAnsi"/>
            <w:sz w:val="20"/>
            <w:szCs w:val="20"/>
          </w:rPr>
          <w:t>S</w:t>
        </w:r>
        <w:r w:rsidRPr="00D215E9">
          <w:rPr>
            <w:rStyle w:val="Hyperlink"/>
            <w:rFonts w:asciiTheme="majorHAnsi" w:hAnsiTheme="majorHAnsi" w:cstheme="majorHAnsi"/>
            <w:sz w:val="20"/>
            <w:szCs w:val="20"/>
          </w:rPr>
          <w:t xml:space="preserve">ets </w:t>
        </w:r>
        <w:r>
          <w:rPr>
            <w:rStyle w:val="Hyperlink"/>
            <w:rFonts w:asciiTheme="majorHAnsi" w:hAnsiTheme="majorHAnsi" w:cstheme="majorHAnsi"/>
            <w:sz w:val="20"/>
            <w:szCs w:val="20"/>
          </w:rPr>
          <w:t>T</w:t>
        </w:r>
        <w:r w:rsidRPr="00D215E9">
          <w:rPr>
            <w:rStyle w:val="Hyperlink"/>
            <w:rFonts w:asciiTheme="majorHAnsi" w:hAnsiTheme="majorHAnsi" w:cstheme="majorHAnsi"/>
            <w:sz w:val="20"/>
            <w:szCs w:val="20"/>
          </w:rPr>
          <w:t>ime'</w:t>
        </w:r>
      </w:hyperlink>
      <w:r w:rsidRPr="00D215E9">
        <w:rPr>
          <w:rFonts w:asciiTheme="majorHAnsi" w:hAnsiTheme="majorHAnsi" w:cstheme="majorHAnsi"/>
          <w:sz w:val="20"/>
          <w:szCs w:val="20"/>
        </w:rPr>
        <w:t xml:space="preserve">, </w:t>
      </w:r>
      <w:r w:rsidRPr="00D215E9">
        <w:rPr>
          <w:rFonts w:asciiTheme="majorHAnsi" w:hAnsiTheme="majorHAnsi" w:cstheme="majorHAnsi"/>
          <w:i/>
          <w:iCs/>
          <w:sz w:val="20"/>
          <w:szCs w:val="20"/>
        </w:rPr>
        <w:t xml:space="preserve">New Media and Society, </w:t>
      </w:r>
      <w:r w:rsidRPr="00D215E9">
        <w:rPr>
          <w:rFonts w:asciiTheme="majorHAnsi" w:hAnsiTheme="majorHAnsi" w:cstheme="majorHAnsi"/>
          <w:sz w:val="20"/>
          <w:szCs w:val="20"/>
        </w:rPr>
        <w:t>21/6 (2019), pp. 1272-1289</w:t>
      </w:r>
    </w:p>
    <w:p w14:paraId="092F99A6" w14:textId="3D5F7E81" w:rsidR="00B031A3" w:rsidRPr="00B031A3" w:rsidRDefault="00B031A3" w:rsidP="00B031A3">
      <w:pPr>
        <w:pStyle w:val="Bibliography"/>
        <w:numPr>
          <w:ilvl w:val="0"/>
          <w:numId w:val="33"/>
        </w:numPr>
        <w:rPr>
          <w:rFonts w:asciiTheme="majorHAnsi" w:hAnsiTheme="majorHAnsi" w:cstheme="majorHAnsi"/>
          <w:sz w:val="20"/>
          <w:szCs w:val="20"/>
        </w:rPr>
      </w:pPr>
      <w:r w:rsidRPr="00B031A3">
        <w:rPr>
          <w:rFonts w:asciiTheme="majorHAnsi" w:hAnsiTheme="majorHAnsi" w:cstheme="majorHAnsi"/>
          <w:sz w:val="20"/>
          <w:szCs w:val="20"/>
        </w:rPr>
        <w:t>A. J. Wood, M.Graham</w:t>
      </w:r>
      <w:r w:rsidR="00D215E9">
        <w:rPr>
          <w:rFonts w:asciiTheme="majorHAnsi" w:hAnsiTheme="majorHAnsi" w:cstheme="majorHAnsi"/>
          <w:sz w:val="20"/>
          <w:szCs w:val="20"/>
        </w:rPr>
        <w:t xml:space="preserve">, </w:t>
      </w:r>
      <w:r w:rsidRPr="00B031A3">
        <w:rPr>
          <w:rFonts w:asciiTheme="majorHAnsi" w:hAnsiTheme="majorHAnsi" w:cstheme="majorHAnsi"/>
          <w:sz w:val="20"/>
          <w:szCs w:val="20"/>
        </w:rPr>
        <w:t>V. Lehdonvirta</w:t>
      </w:r>
      <w:r w:rsidR="00D215E9">
        <w:rPr>
          <w:rFonts w:asciiTheme="majorHAnsi" w:hAnsiTheme="majorHAnsi" w:cstheme="majorHAnsi"/>
          <w:sz w:val="20"/>
          <w:szCs w:val="20"/>
        </w:rPr>
        <w:t xml:space="preserve"> &amp;</w:t>
      </w:r>
      <w:r w:rsidRPr="00B031A3">
        <w:rPr>
          <w:rFonts w:asciiTheme="majorHAnsi" w:hAnsiTheme="majorHAnsi" w:cstheme="majorHAnsi"/>
          <w:sz w:val="20"/>
          <w:szCs w:val="20"/>
        </w:rPr>
        <w:t xml:space="preserve"> I. Hjorth, '</w:t>
      </w:r>
      <w:hyperlink r:id="rId147" w:history="1">
        <w:r w:rsidRPr="00B031A3">
          <w:rPr>
            <w:rStyle w:val="Hyperlink"/>
            <w:rFonts w:asciiTheme="majorHAnsi" w:hAnsiTheme="majorHAnsi" w:cstheme="majorHAnsi"/>
            <w:sz w:val="20"/>
            <w:szCs w:val="20"/>
          </w:rPr>
          <w:t>Good Gig, Bad Gig: Autonomy and Algorithmic Control in the Global Gig Economy'</w:t>
        </w:r>
      </w:hyperlink>
      <w:r w:rsidRPr="00B031A3">
        <w:rPr>
          <w:rFonts w:asciiTheme="majorHAnsi" w:hAnsiTheme="majorHAnsi" w:cstheme="majorHAnsi"/>
          <w:sz w:val="20"/>
          <w:szCs w:val="20"/>
        </w:rPr>
        <w:t xml:space="preserve">, </w:t>
      </w:r>
      <w:r w:rsidRPr="00B031A3">
        <w:rPr>
          <w:rFonts w:asciiTheme="majorHAnsi" w:hAnsiTheme="majorHAnsi" w:cstheme="majorHAnsi"/>
          <w:i/>
          <w:iCs/>
          <w:sz w:val="20"/>
          <w:szCs w:val="20"/>
        </w:rPr>
        <w:t xml:space="preserve">Work, Employment and Society </w:t>
      </w:r>
      <w:r w:rsidRPr="00B031A3">
        <w:rPr>
          <w:rFonts w:asciiTheme="majorHAnsi" w:hAnsiTheme="majorHAnsi" w:cstheme="majorHAnsi"/>
          <w:sz w:val="20"/>
          <w:szCs w:val="20"/>
        </w:rPr>
        <w:t xml:space="preserve">33/1 (2019), </w:t>
      </w:r>
      <w:r w:rsidR="00F725E0">
        <w:rPr>
          <w:rFonts w:asciiTheme="majorHAnsi" w:hAnsiTheme="majorHAnsi" w:cstheme="majorHAnsi"/>
          <w:sz w:val="20"/>
          <w:szCs w:val="20"/>
        </w:rPr>
        <w:t xml:space="preserve">pp. </w:t>
      </w:r>
      <w:r w:rsidRPr="00B031A3">
        <w:rPr>
          <w:rFonts w:asciiTheme="majorHAnsi" w:hAnsiTheme="majorHAnsi" w:cstheme="majorHAnsi"/>
          <w:sz w:val="20"/>
          <w:szCs w:val="20"/>
        </w:rPr>
        <w:t>56-75</w:t>
      </w:r>
    </w:p>
    <w:p w14:paraId="02263D2A" w14:textId="6734D68E" w:rsidR="00B031A3" w:rsidRDefault="00B031A3" w:rsidP="00B031A3">
      <w:pPr>
        <w:pStyle w:val="Bibliography"/>
        <w:numPr>
          <w:ilvl w:val="0"/>
          <w:numId w:val="33"/>
        </w:numPr>
        <w:rPr>
          <w:rFonts w:asciiTheme="majorHAnsi" w:hAnsiTheme="majorHAnsi" w:cstheme="majorHAnsi"/>
          <w:sz w:val="20"/>
          <w:szCs w:val="20"/>
        </w:rPr>
      </w:pPr>
      <w:r w:rsidRPr="00B031A3">
        <w:rPr>
          <w:rFonts w:asciiTheme="majorHAnsi" w:hAnsiTheme="majorHAnsi" w:cstheme="majorHAnsi"/>
          <w:sz w:val="20"/>
          <w:szCs w:val="20"/>
        </w:rPr>
        <w:t>A. J. Wood, M.Graham</w:t>
      </w:r>
      <w:r w:rsidR="00D215E9">
        <w:rPr>
          <w:rFonts w:asciiTheme="majorHAnsi" w:hAnsiTheme="majorHAnsi" w:cstheme="majorHAnsi"/>
          <w:sz w:val="20"/>
          <w:szCs w:val="20"/>
        </w:rPr>
        <w:t xml:space="preserve">, </w:t>
      </w:r>
      <w:r w:rsidRPr="00B031A3">
        <w:rPr>
          <w:rFonts w:asciiTheme="majorHAnsi" w:hAnsiTheme="majorHAnsi" w:cstheme="majorHAnsi"/>
          <w:sz w:val="20"/>
          <w:szCs w:val="20"/>
        </w:rPr>
        <w:t>V. Lehdonvirta</w:t>
      </w:r>
      <w:r w:rsidR="00D215E9">
        <w:rPr>
          <w:rFonts w:asciiTheme="majorHAnsi" w:hAnsiTheme="majorHAnsi" w:cstheme="majorHAnsi"/>
          <w:sz w:val="20"/>
          <w:szCs w:val="20"/>
        </w:rPr>
        <w:t xml:space="preserve"> &amp; </w:t>
      </w:r>
      <w:r w:rsidRPr="00B031A3">
        <w:rPr>
          <w:rFonts w:asciiTheme="majorHAnsi" w:hAnsiTheme="majorHAnsi" w:cstheme="majorHAnsi"/>
          <w:sz w:val="20"/>
          <w:szCs w:val="20"/>
        </w:rPr>
        <w:t>I. Hjorth, '</w:t>
      </w:r>
      <w:hyperlink r:id="rId148" w:history="1">
        <w:r w:rsidRPr="00B031A3">
          <w:rPr>
            <w:rStyle w:val="Hyperlink"/>
            <w:rFonts w:asciiTheme="majorHAnsi" w:hAnsiTheme="majorHAnsi" w:cstheme="majorHAnsi"/>
            <w:sz w:val="20"/>
            <w:szCs w:val="20"/>
          </w:rPr>
          <w:t>Networked but Commodified: The (Dis)Embeddedness of Digital Labour in the Gig Economy</w:t>
        </w:r>
      </w:hyperlink>
      <w:r w:rsidRPr="00B031A3">
        <w:rPr>
          <w:rFonts w:asciiTheme="majorHAnsi" w:hAnsiTheme="majorHAnsi" w:cstheme="majorHAnsi"/>
          <w:sz w:val="20"/>
          <w:szCs w:val="20"/>
        </w:rPr>
        <w:t xml:space="preserve">', </w:t>
      </w:r>
      <w:r w:rsidRPr="00B031A3">
        <w:rPr>
          <w:rFonts w:asciiTheme="majorHAnsi" w:hAnsiTheme="majorHAnsi" w:cstheme="majorHAnsi"/>
          <w:i/>
          <w:iCs/>
          <w:sz w:val="20"/>
          <w:szCs w:val="20"/>
        </w:rPr>
        <w:t>Sociology</w:t>
      </w:r>
      <w:r w:rsidRPr="00B031A3">
        <w:rPr>
          <w:rFonts w:asciiTheme="majorHAnsi" w:hAnsiTheme="majorHAnsi" w:cstheme="majorHAnsi"/>
          <w:sz w:val="20"/>
          <w:szCs w:val="20"/>
        </w:rPr>
        <w:t xml:space="preserve"> 53/5 (2019), </w:t>
      </w:r>
      <w:r w:rsidR="00F725E0">
        <w:rPr>
          <w:rFonts w:asciiTheme="majorHAnsi" w:hAnsiTheme="majorHAnsi" w:cstheme="majorHAnsi"/>
          <w:sz w:val="20"/>
          <w:szCs w:val="20"/>
        </w:rPr>
        <w:t xml:space="preserve">pp. </w:t>
      </w:r>
      <w:r w:rsidRPr="00B031A3">
        <w:rPr>
          <w:rFonts w:asciiTheme="majorHAnsi" w:hAnsiTheme="majorHAnsi" w:cstheme="majorHAnsi"/>
          <w:sz w:val="20"/>
          <w:szCs w:val="20"/>
        </w:rPr>
        <w:t>931–950</w:t>
      </w:r>
    </w:p>
    <w:p w14:paraId="6947FFB7" w14:textId="77777777" w:rsidR="00D215E9" w:rsidRPr="00D215E9" w:rsidRDefault="00D215E9" w:rsidP="00D215E9">
      <w:pPr>
        <w:rPr>
          <w:lang w:eastAsia="en-US"/>
        </w:rPr>
      </w:pPr>
    </w:p>
    <w:p w14:paraId="10052F28" w14:textId="77777777" w:rsidR="00B031A3" w:rsidRPr="00B031A3" w:rsidRDefault="00B031A3" w:rsidP="00B031A3">
      <w:pPr>
        <w:pStyle w:val="Bibliography"/>
        <w:ind w:left="360"/>
        <w:rPr>
          <w:rFonts w:asciiTheme="majorHAnsi" w:hAnsiTheme="majorHAnsi" w:cstheme="majorHAnsi"/>
          <w:sz w:val="20"/>
          <w:szCs w:val="20"/>
        </w:rPr>
      </w:pPr>
      <w:r w:rsidRPr="00B031A3">
        <w:rPr>
          <w:rFonts w:asciiTheme="majorHAnsi" w:hAnsiTheme="majorHAnsi" w:cstheme="majorHAnsi"/>
          <w:sz w:val="20"/>
          <w:szCs w:val="20"/>
        </w:rPr>
        <w:fldChar w:fldCharType="end"/>
      </w:r>
    </w:p>
    <w:p w14:paraId="31EEBC2B" w14:textId="77777777" w:rsidR="00B031A3" w:rsidRPr="00B031A3" w:rsidRDefault="00B031A3" w:rsidP="00B031A3">
      <w:pPr>
        <w:rPr>
          <w:rFonts w:asciiTheme="majorHAnsi" w:hAnsiTheme="majorHAnsi" w:cstheme="majorHAnsi"/>
          <w:i/>
          <w:sz w:val="20"/>
          <w:szCs w:val="20"/>
        </w:rPr>
      </w:pPr>
      <w:r w:rsidRPr="00B031A3">
        <w:rPr>
          <w:rFonts w:asciiTheme="majorHAnsi" w:hAnsiTheme="majorHAnsi" w:cstheme="majorHAnsi"/>
          <w:b/>
          <w:i/>
          <w:sz w:val="20"/>
          <w:szCs w:val="20"/>
        </w:rPr>
        <w:t>Supervision question</w:t>
      </w:r>
      <w:r w:rsidRPr="00B031A3">
        <w:rPr>
          <w:rFonts w:asciiTheme="majorHAnsi" w:hAnsiTheme="majorHAnsi" w:cstheme="majorHAnsi"/>
          <w:i/>
          <w:sz w:val="20"/>
          <w:szCs w:val="20"/>
        </w:rPr>
        <w:t>: What implications do the new forms of labour generated by the digital age have for social inequality? Discuss using examples.</w:t>
      </w:r>
    </w:p>
    <w:p w14:paraId="2EB595AA" w14:textId="77777777" w:rsidR="00B031A3" w:rsidRPr="00B031A3" w:rsidRDefault="00B031A3" w:rsidP="00B031A3">
      <w:pPr>
        <w:rPr>
          <w:rFonts w:asciiTheme="majorHAnsi" w:hAnsiTheme="majorHAnsi" w:cstheme="majorHAnsi"/>
          <w:i/>
          <w:sz w:val="20"/>
          <w:szCs w:val="20"/>
        </w:rPr>
      </w:pPr>
    </w:p>
    <w:p w14:paraId="073B5EA6" w14:textId="288C0668" w:rsidR="00B031A3" w:rsidRPr="00B031A3" w:rsidRDefault="00B031A3" w:rsidP="00B031A3">
      <w:pPr>
        <w:rPr>
          <w:rFonts w:asciiTheme="majorHAnsi" w:hAnsiTheme="majorHAnsi" w:cstheme="majorHAnsi"/>
          <w:i/>
          <w:sz w:val="20"/>
          <w:szCs w:val="20"/>
        </w:rPr>
      </w:pPr>
      <w:r w:rsidRPr="00B031A3">
        <w:rPr>
          <w:rFonts w:asciiTheme="majorHAnsi" w:hAnsiTheme="majorHAnsi" w:cstheme="majorHAnsi"/>
          <w:b/>
          <w:i/>
          <w:sz w:val="20"/>
          <w:szCs w:val="20"/>
        </w:rPr>
        <w:t>Thinking and talking question</w:t>
      </w:r>
      <w:r w:rsidRPr="00B031A3">
        <w:rPr>
          <w:rFonts w:asciiTheme="majorHAnsi" w:hAnsiTheme="majorHAnsi" w:cstheme="majorHAnsi"/>
          <w:i/>
          <w:sz w:val="20"/>
          <w:szCs w:val="20"/>
        </w:rPr>
        <w:t>: Have digital media created new connections between our everyday lives and the climate cris</w:t>
      </w:r>
      <w:r w:rsidR="004D6375">
        <w:rPr>
          <w:rFonts w:asciiTheme="majorHAnsi" w:hAnsiTheme="majorHAnsi" w:cstheme="majorHAnsi"/>
          <w:i/>
          <w:sz w:val="20"/>
          <w:szCs w:val="20"/>
        </w:rPr>
        <w:t>i</w:t>
      </w:r>
      <w:r w:rsidRPr="00B031A3">
        <w:rPr>
          <w:rFonts w:asciiTheme="majorHAnsi" w:hAnsiTheme="majorHAnsi" w:cstheme="majorHAnsi"/>
          <w:i/>
          <w:sz w:val="20"/>
          <w:szCs w:val="20"/>
        </w:rPr>
        <w:t xml:space="preserve">s? Discuss. </w:t>
      </w:r>
    </w:p>
    <w:p w14:paraId="710E9999" w14:textId="4979FD3E" w:rsidR="00F85118" w:rsidRPr="005C5621" w:rsidRDefault="00F85118" w:rsidP="00951B91"/>
    <w:p w14:paraId="2D4DD8E8" w14:textId="56778829" w:rsidR="007967C8" w:rsidRPr="005C5621" w:rsidRDefault="00BD75FC" w:rsidP="00896491">
      <w:pPr>
        <w:pStyle w:val="Heading3"/>
      </w:pPr>
      <w:r w:rsidRPr="005C5621">
        <w:rPr>
          <w:noProof/>
        </w:rPr>
        <mc:AlternateContent>
          <mc:Choice Requires="wps">
            <w:drawing>
              <wp:anchor distT="0" distB="0" distL="114300" distR="114300" simplePos="0" relativeHeight="251693056" behindDoc="0" locked="0" layoutInCell="1" allowOverlap="1" wp14:anchorId="0135D094" wp14:editId="70CDB5DE">
                <wp:simplePos x="0" y="0"/>
                <wp:positionH relativeFrom="column">
                  <wp:posOffset>-26311</wp:posOffset>
                </wp:positionH>
                <wp:positionV relativeFrom="paragraph">
                  <wp:posOffset>177800</wp:posOffset>
                </wp:positionV>
                <wp:extent cx="5751195" cy="0"/>
                <wp:effectExtent l="0" t="0" r="14605" b="12700"/>
                <wp:wrapNone/>
                <wp:docPr id="19" name="Straight Connector 19"/>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2AF85" id="Straight Connector 1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05pt,14pt" to="450.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" strokecolor="#4472c4 [3204]" strokeweight=".5pt">
                <v:stroke joinstyle="miter"/>
              </v:line>
            </w:pict>
          </mc:Fallback>
        </mc:AlternateContent>
      </w:r>
      <w:r w:rsidR="00951B91" w:rsidRPr="005C5621">
        <w:t xml:space="preserve">2. </w:t>
      </w:r>
      <w:r w:rsidR="009E11E4">
        <w:t>Mediated intimacy</w:t>
      </w:r>
      <w:r w:rsidR="009E095B">
        <w:t xml:space="preserve"> (</w:t>
      </w:r>
      <w:r w:rsidR="009E11E4">
        <w:t xml:space="preserve">Amundsen, </w:t>
      </w:r>
      <w:r w:rsidR="009E095B">
        <w:t>2</w:t>
      </w:r>
      <w:r w:rsidR="009E095B" w:rsidRPr="009E095B">
        <w:rPr>
          <w:vertAlign w:val="superscript"/>
        </w:rPr>
        <w:t>nd</w:t>
      </w:r>
      <w:r w:rsidR="009E095B">
        <w:t xml:space="preserve"> February)</w:t>
      </w:r>
    </w:p>
    <w:p w14:paraId="3E5A2949" w14:textId="248E3A19" w:rsidR="00F725E0" w:rsidRPr="00CA0998" w:rsidRDefault="00F725E0" w:rsidP="00F725E0">
      <w:pPr>
        <w:rPr>
          <w:rFonts w:asciiTheme="majorHAnsi" w:hAnsiTheme="majorHAnsi" w:cstheme="majorHAnsi"/>
          <w:sz w:val="20"/>
          <w:szCs w:val="20"/>
        </w:rPr>
      </w:pPr>
      <w:r w:rsidRPr="00CA0998">
        <w:rPr>
          <w:rFonts w:asciiTheme="majorHAnsi" w:hAnsiTheme="majorHAnsi" w:cstheme="majorHAnsi"/>
          <w:b/>
          <w:bCs/>
          <w:sz w:val="20"/>
          <w:szCs w:val="20"/>
        </w:rPr>
        <w:t xml:space="preserve">Summary: </w:t>
      </w:r>
      <w:r w:rsidRPr="00CA0998">
        <w:rPr>
          <w:rFonts w:asciiTheme="majorHAnsi" w:hAnsiTheme="majorHAnsi" w:cstheme="majorHAnsi"/>
          <w:sz w:val="20"/>
          <w:szCs w:val="20"/>
        </w:rPr>
        <w:t xml:space="preserve">This topic explores the increasing incorporation of digital media into our intimate lives and practices. We will examine how digital media affect practices and experiences of interpersonal closeness and address the opportunities and obstacles to intimacy that these create. </w:t>
      </w:r>
    </w:p>
    <w:p w14:paraId="23EEB7D4" w14:textId="77777777" w:rsidR="00F725E0" w:rsidRPr="00CA0998" w:rsidRDefault="00F725E0" w:rsidP="00F725E0">
      <w:pPr>
        <w:rPr>
          <w:rFonts w:asciiTheme="majorHAnsi" w:hAnsiTheme="majorHAnsi" w:cstheme="majorHAnsi"/>
          <w:sz w:val="20"/>
          <w:szCs w:val="20"/>
        </w:rPr>
      </w:pPr>
    </w:p>
    <w:p w14:paraId="180EFF7C" w14:textId="37A7938F" w:rsidR="00F725E0" w:rsidRPr="00CA0998" w:rsidRDefault="00F725E0" w:rsidP="00F725E0">
      <w:pPr>
        <w:rPr>
          <w:rFonts w:asciiTheme="majorHAnsi" w:hAnsiTheme="majorHAnsi" w:cstheme="majorHAnsi"/>
          <w:sz w:val="20"/>
          <w:szCs w:val="20"/>
          <w:lang w:val="en-US"/>
        </w:rPr>
      </w:pPr>
      <w:r w:rsidRPr="00CA0998">
        <w:rPr>
          <w:rFonts w:asciiTheme="majorHAnsi" w:hAnsiTheme="majorHAnsi" w:cstheme="majorHAnsi"/>
          <w:b/>
          <w:sz w:val="20"/>
          <w:szCs w:val="20"/>
        </w:rPr>
        <w:t>Seminar activity:</w:t>
      </w:r>
      <w:r w:rsidRPr="00CA0998">
        <w:rPr>
          <w:rFonts w:asciiTheme="majorHAnsi" w:hAnsiTheme="majorHAnsi" w:cstheme="majorHAnsi"/>
          <w:sz w:val="20"/>
          <w:szCs w:val="20"/>
        </w:rPr>
        <w:t xml:space="preserve"> Choose</w:t>
      </w:r>
      <w:r w:rsidRPr="00CA0998">
        <w:rPr>
          <w:rFonts w:asciiTheme="majorHAnsi" w:hAnsiTheme="majorHAnsi" w:cstheme="majorHAnsi"/>
          <w:sz w:val="20"/>
          <w:szCs w:val="20"/>
          <w:lang w:val="en-US"/>
        </w:rPr>
        <w:t xml:space="preserve"> an app or digital platform that can be used for intimacy </w:t>
      </w:r>
      <w:r w:rsidRPr="00CA0998">
        <w:rPr>
          <w:rFonts w:asciiTheme="majorHAnsi" w:hAnsiTheme="majorHAnsi" w:cstheme="majorHAnsi"/>
          <w:sz w:val="20"/>
          <w:szCs w:val="20"/>
        </w:rPr>
        <w:t xml:space="preserve">and think about how such use of this app/platform can influence how we understand and do intimacy. </w:t>
      </w:r>
    </w:p>
    <w:p w14:paraId="126BE5C2" w14:textId="77777777" w:rsidR="00F725E0" w:rsidRPr="00CA0998" w:rsidRDefault="00F725E0" w:rsidP="00F725E0">
      <w:pPr>
        <w:rPr>
          <w:rFonts w:asciiTheme="majorHAnsi" w:hAnsiTheme="majorHAnsi" w:cstheme="majorHAnsi"/>
          <w:sz w:val="20"/>
          <w:szCs w:val="20"/>
        </w:rPr>
      </w:pPr>
    </w:p>
    <w:p w14:paraId="5059EF4F" w14:textId="77777777" w:rsidR="00F725E0" w:rsidRPr="00CA0998" w:rsidRDefault="00F725E0" w:rsidP="00F725E0">
      <w:pPr>
        <w:rPr>
          <w:rFonts w:asciiTheme="majorHAnsi" w:hAnsiTheme="majorHAnsi" w:cstheme="majorHAnsi"/>
          <w:b/>
          <w:sz w:val="20"/>
          <w:szCs w:val="20"/>
        </w:rPr>
      </w:pPr>
      <w:r w:rsidRPr="00CA0998">
        <w:rPr>
          <w:rFonts w:asciiTheme="majorHAnsi" w:hAnsiTheme="majorHAnsi" w:cstheme="majorHAnsi"/>
          <w:b/>
          <w:sz w:val="20"/>
          <w:szCs w:val="20"/>
        </w:rPr>
        <w:t>Reading list:</w:t>
      </w:r>
      <w:r w:rsidRPr="00CA0998">
        <w:rPr>
          <w:rFonts w:asciiTheme="majorHAnsi" w:hAnsiTheme="majorHAnsi" w:cstheme="majorHAnsi"/>
          <w:sz w:val="20"/>
          <w:szCs w:val="20"/>
          <w:u w:val="single"/>
        </w:rPr>
        <w:fldChar w:fldCharType="begin"/>
      </w:r>
      <w:r w:rsidRPr="00CA0998">
        <w:rPr>
          <w:rFonts w:asciiTheme="majorHAnsi" w:hAnsiTheme="majorHAnsi" w:cstheme="majorHAnsi"/>
          <w:sz w:val="20"/>
          <w:szCs w:val="20"/>
          <w:u w:val="single"/>
        </w:rPr>
        <w:instrText xml:space="preserve"> ADDIN ZOTERO_BIBL {"uncited":[],"omitted":[],"custom":[]} CSL_BIBLIOGRAPHY </w:instrText>
      </w:r>
      <w:r w:rsidRPr="00CA0998">
        <w:rPr>
          <w:rFonts w:asciiTheme="majorHAnsi" w:hAnsiTheme="majorHAnsi" w:cstheme="majorHAnsi"/>
          <w:sz w:val="20"/>
          <w:szCs w:val="20"/>
          <w:u w:val="single"/>
        </w:rPr>
        <w:fldChar w:fldCharType="separate"/>
      </w:r>
    </w:p>
    <w:p w14:paraId="253E8D81" w14:textId="41E27DDE"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R. Amundsen, ‘"</w:t>
      </w:r>
      <w:hyperlink r:id="rId149" w:history="1">
        <w:r w:rsidRPr="00CA0998">
          <w:rPr>
            <w:rStyle w:val="Hyperlink"/>
            <w:rFonts w:asciiTheme="majorHAnsi" w:hAnsiTheme="majorHAnsi" w:cstheme="majorHAnsi"/>
            <w:sz w:val="20"/>
            <w:szCs w:val="20"/>
            <w:lang w:val="en-US"/>
          </w:rPr>
          <w:t>A Male Dominance Kind of Vibe":  Approaching Unsolicited Dick Pics as Sexism</w:t>
        </w:r>
      </w:hyperlink>
      <w:r w:rsidRPr="00CA0998">
        <w:rPr>
          <w:rFonts w:asciiTheme="majorHAnsi" w:hAnsiTheme="majorHAnsi" w:cstheme="majorHAnsi"/>
          <w:sz w:val="20"/>
          <w:szCs w:val="20"/>
          <w:lang w:val="en-US"/>
        </w:rPr>
        <w:t xml:space="preserve">', </w:t>
      </w:r>
      <w:r w:rsidRPr="00CA0998">
        <w:rPr>
          <w:rFonts w:asciiTheme="majorHAnsi" w:hAnsiTheme="majorHAnsi" w:cstheme="majorHAnsi"/>
          <w:i/>
          <w:iCs/>
          <w:sz w:val="20"/>
          <w:szCs w:val="20"/>
          <w:lang w:val="en-US"/>
        </w:rPr>
        <w:t>New Media &amp; Society</w:t>
      </w:r>
      <w:r w:rsidRPr="00CA0998">
        <w:rPr>
          <w:rFonts w:asciiTheme="majorHAnsi" w:hAnsiTheme="majorHAnsi" w:cstheme="majorHAnsi"/>
          <w:sz w:val="20"/>
          <w:szCs w:val="20"/>
          <w:lang w:val="en-US"/>
        </w:rPr>
        <w:t xml:space="preserve"> (2020), pp. 1–16</w:t>
      </w:r>
    </w:p>
    <w:p w14:paraId="6BC7659A" w14:textId="3C3DAB9A"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*F. Attwood, J. Hakim &amp; A. Winch, '</w:t>
      </w:r>
      <w:hyperlink r:id="rId150" w:history="1">
        <w:r w:rsidRPr="00CA0998">
          <w:rPr>
            <w:rStyle w:val="Hyperlink"/>
            <w:rFonts w:asciiTheme="majorHAnsi" w:hAnsiTheme="majorHAnsi" w:cstheme="majorHAnsi"/>
            <w:sz w:val="20"/>
            <w:szCs w:val="20"/>
            <w:lang w:val="en-US"/>
          </w:rPr>
          <w:t>Mediated intimacies: bodies, technologies and relationships</w:t>
        </w:r>
      </w:hyperlink>
      <w:r w:rsidRPr="00CA0998">
        <w:rPr>
          <w:rFonts w:asciiTheme="majorHAnsi" w:hAnsiTheme="majorHAnsi" w:cstheme="majorHAnsi"/>
          <w:sz w:val="20"/>
          <w:szCs w:val="20"/>
          <w:lang w:val="en-US"/>
        </w:rPr>
        <w:t xml:space="preserve">', </w:t>
      </w:r>
      <w:r w:rsidRPr="00CA0998">
        <w:rPr>
          <w:rFonts w:asciiTheme="majorHAnsi" w:hAnsiTheme="majorHAnsi" w:cstheme="majorHAnsi"/>
          <w:i/>
          <w:iCs/>
          <w:sz w:val="20"/>
          <w:szCs w:val="20"/>
          <w:lang w:val="en-US"/>
        </w:rPr>
        <w:t>Journal of Gender Studies</w:t>
      </w:r>
      <w:r w:rsidRPr="00CA0998">
        <w:rPr>
          <w:rFonts w:asciiTheme="majorHAnsi" w:hAnsiTheme="majorHAnsi" w:cstheme="majorHAnsi"/>
          <w:sz w:val="20"/>
          <w:szCs w:val="20"/>
          <w:lang w:val="en-US"/>
        </w:rPr>
        <w:t>, 26/3 (2017), pp. 249–253</w:t>
      </w:r>
    </w:p>
    <w:p w14:paraId="5B91B9AF" w14:textId="7E93C1CB"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 xml:space="preserve">D. Chambers, </w:t>
      </w:r>
      <w:r w:rsidR="00CA0998" w:rsidRPr="00CA0998">
        <w:rPr>
          <w:rFonts w:asciiTheme="majorHAnsi" w:hAnsiTheme="majorHAnsi" w:cstheme="majorHAnsi"/>
          <w:sz w:val="20"/>
          <w:szCs w:val="20"/>
          <w:lang w:val="en-US"/>
        </w:rPr>
        <w:t>'</w:t>
      </w:r>
      <w:r w:rsidRPr="00CA0998">
        <w:rPr>
          <w:rFonts w:asciiTheme="majorHAnsi" w:hAnsiTheme="majorHAnsi" w:cstheme="majorHAnsi"/>
          <w:sz w:val="20"/>
          <w:szCs w:val="20"/>
          <w:lang w:val="en-US"/>
        </w:rPr>
        <w:t xml:space="preserve">Introduction' in </w:t>
      </w:r>
      <w:hyperlink r:id="rId151" w:history="1">
        <w:r w:rsidRPr="00CA0998">
          <w:rPr>
            <w:rStyle w:val="Hyperlink"/>
            <w:rFonts w:asciiTheme="majorHAnsi" w:hAnsiTheme="majorHAnsi" w:cstheme="majorHAnsi"/>
            <w:i/>
            <w:iCs/>
            <w:sz w:val="20"/>
            <w:szCs w:val="20"/>
            <w:lang w:val="en-US"/>
          </w:rPr>
          <w:t>Social Media and Personal Relationships: Online Intimacies and Networked Friendship</w:t>
        </w:r>
      </w:hyperlink>
      <w:r w:rsidRPr="00CA0998">
        <w:rPr>
          <w:rFonts w:asciiTheme="majorHAnsi" w:hAnsiTheme="majorHAnsi" w:cstheme="majorHAnsi"/>
          <w:sz w:val="20"/>
          <w:szCs w:val="20"/>
          <w:lang w:val="en-US"/>
        </w:rPr>
        <w:t xml:space="preserve"> (Palgrave Macmillan 2013)</w:t>
      </w:r>
    </w:p>
    <w:p w14:paraId="008D486B" w14:textId="4690E140"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 xml:space="preserve">D. Chambers, 'Technologically Mediated Personal Relationships' in </w:t>
      </w:r>
      <w:hyperlink r:id="rId152" w:history="1">
        <w:r w:rsidRPr="00CA0998">
          <w:rPr>
            <w:rStyle w:val="Hyperlink"/>
            <w:rFonts w:asciiTheme="majorHAnsi" w:hAnsiTheme="majorHAnsi" w:cstheme="majorHAnsi"/>
            <w:i/>
            <w:iCs/>
            <w:sz w:val="20"/>
            <w:szCs w:val="20"/>
            <w:lang w:val="en-US"/>
          </w:rPr>
          <w:t>Social Media and Personal Relationships: Online Intimacies and Networked Friendship</w:t>
        </w:r>
      </w:hyperlink>
      <w:r w:rsidRPr="00CA0998">
        <w:rPr>
          <w:rFonts w:asciiTheme="majorHAnsi" w:hAnsiTheme="majorHAnsi" w:cstheme="majorHAnsi"/>
          <w:sz w:val="20"/>
          <w:szCs w:val="20"/>
          <w:lang w:val="en-US"/>
        </w:rPr>
        <w:t xml:space="preserve"> (Palgrave Macmillan 2013)</w:t>
      </w:r>
    </w:p>
    <w:p w14:paraId="471FDC2E" w14:textId="0F0ECD6D"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J. Hakim, '</w:t>
      </w:r>
      <w:hyperlink r:id="rId153" w:history="1">
        <w:r w:rsidRPr="00CA0998">
          <w:rPr>
            <w:rStyle w:val="Hyperlink"/>
            <w:rFonts w:asciiTheme="majorHAnsi" w:hAnsiTheme="majorHAnsi" w:cstheme="majorHAnsi"/>
            <w:sz w:val="20"/>
            <w:szCs w:val="20"/>
            <w:lang w:val="en-US"/>
          </w:rPr>
          <w:t>The Celebrity Male Nude Leak: Value Creation, Precarity and the Naked Male Body'</w:t>
        </w:r>
      </w:hyperlink>
      <w:r w:rsidRPr="00CA0998">
        <w:rPr>
          <w:rFonts w:asciiTheme="majorHAnsi" w:hAnsiTheme="majorHAnsi" w:cstheme="majorHAnsi"/>
          <w:sz w:val="20"/>
          <w:szCs w:val="20"/>
          <w:lang w:val="en-US"/>
        </w:rPr>
        <w:t xml:space="preserve"> in </w:t>
      </w:r>
      <w:r w:rsidRPr="00CA0998">
        <w:rPr>
          <w:rFonts w:asciiTheme="majorHAnsi" w:hAnsiTheme="majorHAnsi" w:cstheme="majorHAnsi"/>
          <w:i/>
          <w:iCs/>
          <w:sz w:val="20"/>
          <w:szCs w:val="20"/>
          <w:lang w:val="en-US"/>
        </w:rPr>
        <w:t>Work That Body: Male Bodies in Digital Culture</w:t>
      </w:r>
      <w:r w:rsidRPr="00CA0998">
        <w:rPr>
          <w:rFonts w:asciiTheme="majorHAnsi" w:hAnsiTheme="majorHAnsi" w:cstheme="majorHAnsi"/>
          <w:sz w:val="20"/>
          <w:szCs w:val="20"/>
          <w:lang w:val="en-US"/>
        </w:rPr>
        <w:t xml:space="preserve"> (Rowman &amp; Littlefield Publishers 2019)</w:t>
      </w:r>
    </w:p>
    <w:p w14:paraId="2C4EAA1A" w14:textId="019E4604"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M. Hobbs, S. Owen &amp; L. Gerber, '</w:t>
      </w:r>
      <w:hyperlink r:id="rId154" w:history="1">
        <w:r w:rsidRPr="00CA0998">
          <w:rPr>
            <w:rStyle w:val="Hyperlink"/>
            <w:rFonts w:asciiTheme="majorHAnsi" w:hAnsiTheme="majorHAnsi" w:cstheme="majorHAnsi"/>
            <w:sz w:val="20"/>
            <w:szCs w:val="20"/>
            <w:lang w:val="en-US"/>
          </w:rPr>
          <w:t>Liquid Love? Dating Apps, Sex, Relationships and the Digital Transformation of Intimacy</w:t>
        </w:r>
      </w:hyperlink>
      <w:r w:rsidRPr="00CA0998">
        <w:rPr>
          <w:rFonts w:asciiTheme="majorHAnsi" w:hAnsiTheme="majorHAnsi" w:cstheme="majorHAnsi"/>
          <w:sz w:val="20"/>
          <w:szCs w:val="20"/>
          <w:lang w:val="en-US"/>
        </w:rPr>
        <w:t xml:space="preserve">', </w:t>
      </w:r>
      <w:r w:rsidRPr="00CA0998">
        <w:rPr>
          <w:rFonts w:asciiTheme="majorHAnsi" w:hAnsiTheme="majorHAnsi" w:cstheme="majorHAnsi"/>
          <w:i/>
          <w:iCs/>
          <w:sz w:val="20"/>
          <w:szCs w:val="20"/>
          <w:lang w:val="en-US"/>
        </w:rPr>
        <w:t>Journal of Sociology,</w:t>
      </w:r>
      <w:r w:rsidRPr="00CA0998">
        <w:rPr>
          <w:rFonts w:asciiTheme="majorHAnsi" w:hAnsiTheme="majorHAnsi" w:cstheme="majorHAnsi"/>
          <w:sz w:val="20"/>
          <w:szCs w:val="20"/>
          <w:lang w:val="en-US"/>
        </w:rPr>
        <w:t xml:space="preserve"> 53/2 (2017), pp. 271–284 </w:t>
      </w:r>
    </w:p>
    <w:p w14:paraId="60E08122" w14:textId="47083506"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C. E. Lawson, '</w:t>
      </w:r>
      <w:hyperlink r:id="rId155" w:history="1">
        <w:r w:rsidRPr="00CA0998">
          <w:rPr>
            <w:rStyle w:val="Hyperlink"/>
            <w:rFonts w:asciiTheme="majorHAnsi" w:hAnsiTheme="majorHAnsi" w:cstheme="majorHAnsi"/>
            <w:sz w:val="20"/>
            <w:szCs w:val="20"/>
            <w:lang w:val="en-US"/>
          </w:rPr>
          <w:t>Platform Vulnerabilities: Harassment and Misogynoir in the Digital Attack on Leslie Jones'</w:t>
        </w:r>
      </w:hyperlink>
      <w:r w:rsidRPr="00CA0998">
        <w:rPr>
          <w:rFonts w:asciiTheme="majorHAnsi" w:hAnsiTheme="majorHAnsi" w:cstheme="majorHAnsi"/>
          <w:sz w:val="20"/>
          <w:szCs w:val="20"/>
          <w:lang w:val="en-US"/>
        </w:rPr>
        <w:t xml:space="preserve">, </w:t>
      </w:r>
      <w:r w:rsidRPr="00CA0998">
        <w:rPr>
          <w:rFonts w:asciiTheme="majorHAnsi" w:hAnsiTheme="majorHAnsi" w:cstheme="majorHAnsi"/>
          <w:i/>
          <w:iCs/>
          <w:sz w:val="20"/>
          <w:szCs w:val="20"/>
          <w:lang w:val="en-US"/>
        </w:rPr>
        <w:t>Information, Communication &amp; Society</w:t>
      </w:r>
      <w:r w:rsidRPr="00CA0998">
        <w:rPr>
          <w:rFonts w:asciiTheme="majorHAnsi" w:hAnsiTheme="majorHAnsi" w:cstheme="majorHAnsi"/>
          <w:sz w:val="20"/>
          <w:szCs w:val="20"/>
          <w:lang w:val="en-US"/>
        </w:rPr>
        <w:t xml:space="preserve"> 21/6 (2018), pp. 818–833 </w:t>
      </w:r>
    </w:p>
    <w:p w14:paraId="1FC6DF74" w14:textId="578B452B"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S. Livingstone, '</w:t>
      </w:r>
      <w:hyperlink r:id="rId156" w:history="1">
        <w:r w:rsidRPr="00CA0998">
          <w:rPr>
            <w:rStyle w:val="Hyperlink"/>
            <w:rFonts w:asciiTheme="majorHAnsi" w:hAnsiTheme="majorHAnsi" w:cstheme="majorHAnsi"/>
            <w:sz w:val="20"/>
            <w:szCs w:val="20"/>
            <w:lang w:val="en-US"/>
          </w:rPr>
          <w:t>On the Mediation of Everything'</w:t>
        </w:r>
      </w:hyperlink>
      <w:r w:rsidRPr="00CA0998">
        <w:rPr>
          <w:rFonts w:asciiTheme="majorHAnsi" w:hAnsiTheme="majorHAnsi" w:cstheme="majorHAnsi"/>
          <w:sz w:val="20"/>
          <w:szCs w:val="20"/>
          <w:lang w:val="en-US"/>
        </w:rPr>
        <w:t xml:space="preserve">, </w:t>
      </w:r>
      <w:r w:rsidRPr="00CA0998">
        <w:rPr>
          <w:rFonts w:asciiTheme="majorHAnsi" w:hAnsiTheme="majorHAnsi" w:cstheme="majorHAnsi"/>
          <w:i/>
          <w:iCs/>
          <w:sz w:val="20"/>
          <w:szCs w:val="20"/>
          <w:lang w:val="en-US"/>
        </w:rPr>
        <w:t>Journal of Communication,</w:t>
      </w:r>
      <w:r w:rsidRPr="00CA0998">
        <w:rPr>
          <w:rFonts w:asciiTheme="majorHAnsi" w:hAnsiTheme="majorHAnsi" w:cstheme="majorHAnsi"/>
          <w:sz w:val="20"/>
          <w:szCs w:val="20"/>
          <w:lang w:val="en-US"/>
        </w:rPr>
        <w:t xml:space="preserve"> 59/1 (2009), pp. 1–18</w:t>
      </w:r>
    </w:p>
    <w:p w14:paraId="2B772069" w14:textId="419EE5F6"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A. Massanari, '</w:t>
      </w:r>
      <w:hyperlink r:id="rId157" w:history="1">
        <w:r w:rsidRPr="00CA0998">
          <w:rPr>
            <w:rStyle w:val="Hyperlink"/>
            <w:rFonts w:asciiTheme="majorHAnsi" w:hAnsiTheme="majorHAnsi" w:cstheme="majorHAnsi"/>
            <w:sz w:val="20"/>
            <w:szCs w:val="20"/>
            <w:lang w:val="en-US"/>
          </w:rPr>
          <w:t>#Gamergate and The Fappening: How Reddit’s Algorithm, Governance, and Culture Support Toxic Technocultures</w:t>
        </w:r>
      </w:hyperlink>
      <w:r w:rsidRPr="00CA0998">
        <w:rPr>
          <w:rFonts w:asciiTheme="majorHAnsi" w:hAnsiTheme="majorHAnsi" w:cstheme="majorHAnsi"/>
          <w:sz w:val="20"/>
          <w:szCs w:val="20"/>
          <w:lang w:val="en-US"/>
        </w:rPr>
        <w:t xml:space="preserve">', </w:t>
      </w:r>
      <w:r w:rsidRPr="00CA0998">
        <w:rPr>
          <w:rFonts w:asciiTheme="majorHAnsi" w:hAnsiTheme="majorHAnsi" w:cstheme="majorHAnsi"/>
          <w:i/>
          <w:iCs/>
          <w:sz w:val="20"/>
          <w:szCs w:val="20"/>
          <w:lang w:val="en-US"/>
        </w:rPr>
        <w:t>New Media &amp; Society</w:t>
      </w:r>
      <w:r w:rsidRPr="00CA0998">
        <w:rPr>
          <w:rFonts w:asciiTheme="majorHAnsi" w:hAnsiTheme="majorHAnsi" w:cstheme="majorHAnsi"/>
          <w:sz w:val="20"/>
          <w:szCs w:val="20"/>
          <w:lang w:val="en-US"/>
        </w:rPr>
        <w:t xml:space="preserve"> 19/3 (2017), pp. 329–346</w:t>
      </w:r>
    </w:p>
    <w:p w14:paraId="142329A0" w14:textId="0B7D5DD0"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S. McGlotten, '</w:t>
      </w:r>
      <w:hyperlink r:id="rId158" w:history="1">
        <w:r w:rsidRPr="00CA0998">
          <w:rPr>
            <w:rStyle w:val="Hyperlink"/>
            <w:rFonts w:asciiTheme="majorHAnsi" w:hAnsiTheme="majorHAnsi" w:cstheme="majorHAnsi"/>
            <w:sz w:val="20"/>
            <w:szCs w:val="20"/>
            <w:lang w:val="en-US"/>
          </w:rPr>
          <w:t>Introduction'</w:t>
        </w:r>
      </w:hyperlink>
      <w:r w:rsidRPr="00CA0998">
        <w:rPr>
          <w:rFonts w:asciiTheme="majorHAnsi" w:hAnsiTheme="majorHAnsi" w:cstheme="majorHAnsi"/>
          <w:sz w:val="20"/>
          <w:szCs w:val="20"/>
          <w:lang w:val="en-US"/>
        </w:rPr>
        <w:t xml:space="preserve"> in </w:t>
      </w:r>
      <w:r w:rsidRPr="00CA0998">
        <w:rPr>
          <w:rFonts w:asciiTheme="majorHAnsi" w:hAnsiTheme="majorHAnsi" w:cstheme="majorHAnsi"/>
          <w:i/>
          <w:iCs/>
          <w:sz w:val="20"/>
          <w:szCs w:val="20"/>
          <w:lang w:val="en-US"/>
        </w:rPr>
        <w:t>Virtual Intimacies: Media, Affect, and Queer Sociality</w:t>
      </w:r>
      <w:r w:rsidRPr="00CA0998">
        <w:rPr>
          <w:rFonts w:asciiTheme="majorHAnsi" w:hAnsiTheme="majorHAnsi" w:cstheme="majorHAnsi"/>
          <w:sz w:val="20"/>
          <w:szCs w:val="20"/>
          <w:lang w:val="en-US"/>
        </w:rPr>
        <w:t xml:space="preserve"> (State University of New York Press, 2013)</w:t>
      </w:r>
    </w:p>
    <w:p w14:paraId="24008B8F" w14:textId="5823EDBB"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rPr>
        <w:t xml:space="preserve">*M. </w:t>
      </w:r>
      <w:r w:rsidRPr="00CA0998">
        <w:rPr>
          <w:rFonts w:asciiTheme="majorHAnsi" w:hAnsiTheme="majorHAnsi" w:cstheme="majorHAnsi"/>
          <w:sz w:val="20"/>
          <w:szCs w:val="20"/>
          <w:lang w:val="en-US"/>
        </w:rPr>
        <w:t>Niesen, '</w:t>
      </w:r>
      <w:hyperlink r:id="rId159" w:history="1">
        <w:r w:rsidRPr="00CA0998">
          <w:rPr>
            <w:rStyle w:val="Hyperlink"/>
            <w:rFonts w:asciiTheme="majorHAnsi" w:hAnsiTheme="majorHAnsi" w:cstheme="majorHAnsi"/>
            <w:sz w:val="20"/>
            <w:szCs w:val="20"/>
            <w:lang w:val="en-US"/>
          </w:rPr>
          <w:t>Love, Inc.: Toward Structural Intersectional Analysis of Online Dating Sites and Applications'</w:t>
        </w:r>
      </w:hyperlink>
      <w:r w:rsidRPr="00CA0998">
        <w:rPr>
          <w:rFonts w:asciiTheme="majorHAnsi" w:hAnsiTheme="majorHAnsi" w:cstheme="majorHAnsi"/>
          <w:sz w:val="20"/>
          <w:szCs w:val="20"/>
          <w:lang w:val="en-US"/>
        </w:rPr>
        <w:t xml:space="preserve">, in </w:t>
      </w:r>
      <w:r w:rsidRPr="00CA0998">
        <w:rPr>
          <w:rFonts w:asciiTheme="majorHAnsi" w:hAnsiTheme="majorHAnsi" w:cstheme="majorHAnsi"/>
          <w:i/>
          <w:iCs/>
          <w:sz w:val="20"/>
          <w:szCs w:val="20"/>
          <w:lang w:val="en-US"/>
        </w:rPr>
        <w:t>The Intersectional Internet: Race, Sex, Class, and Culture Online</w:t>
      </w:r>
      <w:r w:rsidRPr="00CA0998">
        <w:rPr>
          <w:rFonts w:asciiTheme="majorHAnsi" w:hAnsiTheme="majorHAnsi" w:cstheme="majorHAnsi"/>
          <w:sz w:val="20"/>
          <w:szCs w:val="20"/>
          <w:lang w:val="en-US"/>
        </w:rPr>
        <w:t xml:space="preserve"> (Peter Lang Publishing 2016)</w:t>
      </w:r>
    </w:p>
    <w:p w14:paraId="43F6BBC6" w14:textId="33F175F6"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S. Paasonen, '</w:t>
      </w:r>
      <w:hyperlink r:id="rId160" w:history="1">
        <w:r w:rsidRPr="00CA0998">
          <w:rPr>
            <w:rStyle w:val="Hyperlink"/>
            <w:rFonts w:asciiTheme="majorHAnsi" w:hAnsiTheme="majorHAnsi" w:cstheme="majorHAnsi"/>
            <w:sz w:val="20"/>
            <w:szCs w:val="20"/>
            <w:lang w:val="en-US"/>
          </w:rPr>
          <w:t>Infrastructures of intimacy</w:t>
        </w:r>
      </w:hyperlink>
      <w:r w:rsidRPr="00CA0998">
        <w:rPr>
          <w:rFonts w:asciiTheme="majorHAnsi" w:hAnsiTheme="majorHAnsi" w:cstheme="majorHAnsi"/>
          <w:sz w:val="20"/>
          <w:szCs w:val="20"/>
          <w:lang w:val="en-US"/>
        </w:rPr>
        <w:t xml:space="preserve">' in </w:t>
      </w:r>
      <w:r w:rsidRPr="00CA0998">
        <w:rPr>
          <w:rFonts w:asciiTheme="majorHAnsi" w:hAnsiTheme="majorHAnsi" w:cstheme="majorHAnsi"/>
          <w:i/>
          <w:iCs/>
          <w:sz w:val="20"/>
          <w:szCs w:val="20"/>
          <w:lang w:val="en-US"/>
        </w:rPr>
        <w:t>Mediated Intimacies: Connectivities, Relationalities and Proximities</w:t>
      </w:r>
      <w:r w:rsidRPr="00CA0998">
        <w:rPr>
          <w:rFonts w:asciiTheme="majorHAnsi" w:hAnsiTheme="majorHAnsi" w:cstheme="majorHAnsi"/>
          <w:sz w:val="20"/>
          <w:szCs w:val="20"/>
          <w:lang w:val="en-US"/>
        </w:rPr>
        <w:t xml:space="preserve"> (Routledge 2018)</w:t>
      </w:r>
    </w:p>
    <w:p w14:paraId="6B8E7810" w14:textId="455E2A55"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rPr>
        <w:t xml:space="preserve">* S. </w:t>
      </w:r>
      <w:r w:rsidRPr="00CA0998">
        <w:rPr>
          <w:rFonts w:asciiTheme="majorHAnsi" w:hAnsiTheme="majorHAnsi" w:cstheme="majorHAnsi"/>
          <w:sz w:val="20"/>
          <w:szCs w:val="20"/>
          <w:lang w:val="en-US"/>
        </w:rPr>
        <w:t xml:space="preserve">Paasonen, B. Light B </w:t>
      </w:r>
      <w:r w:rsidR="004874F0" w:rsidRPr="00CA0998">
        <w:rPr>
          <w:rFonts w:asciiTheme="majorHAnsi" w:hAnsiTheme="majorHAnsi" w:cstheme="majorHAnsi"/>
          <w:sz w:val="20"/>
          <w:szCs w:val="20"/>
          <w:lang w:val="en-US"/>
        </w:rPr>
        <w:t>&amp;</w:t>
      </w:r>
      <w:r w:rsidRPr="00CA0998">
        <w:rPr>
          <w:rFonts w:asciiTheme="majorHAnsi" w:hAnsiTheme="majorHAnsi" w:cstheme="majorHAnsi"/>
          <w:sz w:val="20"/>
          <w:szCs w:val="20"/>
          <w:lang w:val="en-US"/>
        </w:rPr>
        <w:t xml:space="preserve"> K. Jarrett, '</w:t>
      </w:r>
      <w:hyperlink r:id="rId161" w:history="1">
        <w:r w:rsidRPr="00CA0998">
          <w:rPr>
            <w:rStyle w:val="Hyperlink"/>
            <w:rFonts w:asciiTheme="majorHAnsi" w:hAnsiTheme="majorHAnsi" w:cstheme="majorHAnsi"/>
            <w:sz w:val="20"/>
            <w:szCs w:val="20"/>
            <w:lang w:val="en-US"/>
          </w:rPr>
          <w:t>The Dick Pic: Harassment, Curation, and Desire</w:t>
        </w:r>
      </w:hyperlink>
      <w:r w:rsidRPr="00CA0998">
        <w:rPr>
          <w:rFonts w:asciiTheme="majorHAnsi" w:hAnsiTheme="majorHAnsi" w:cstheme="majorHAnsi"/>
          <w:sz w:val="20"/>
          <w:szCs w:val="20"/>
          <w:lang w:val="en-US"/>
        </w:rPr>
        <w:t xml:space="preserve">', </w:t>
      </w:r>
      <w:r w:rsidRPr="00CA0998">
        <w:rPr>
          <w:rFonts w:asciiTheme="majorHAnsi" w:hAnsiTheme="majorHAnsi" w:cstheme="majorHAnsi"/>
          <w:i/>
          <w:iCs/>
          <w:sz w:val="20"/>
          <w:szCs w:val="20"/>
          <w:lang w:val="en-US"/>
        </w:rPr>
        <w:t>Social Media + Society</w:t>
      </w:r>
      <w:r w:rsidRPr="00CA0998">
        <w:rPr>
          <w:rFonts w:asciiTheme="majorHAnsi" w:hAnsiTheme="majorHAnsi" w:cstheme="majorHAnsi"/>
          <w:sz w:val="20"/>
          <w:szCs w:val="20"/>
          <w:lang w:val="en-US"/>
        </w:rPr>
        <w:t xml:space="preserve"> 5/2 (2019), </w:t>
      </w:r>
      <w:r w:rsidR="004874F0" w:rsidRPr="00CA0998">
        <w:rPr>
          <w:rFonts w:asciiTheme="majorHAnsi" w:hAnsiTheme="majorHAnsi" w:cstheme="majorHAnsi"/>
          <w:sz w:val="20"/>
          <w:szCs w:val="20"/>
          <w:lang w:val="en-US"/>
        </w:rPr>
        <w:t xml:space="preserve">pp. </w:t>
      </w:r>
      <w:r w:rsidRPr="00CA0998">
        <w:rPr>
          <w:rFonts w:asciiTheme="majorHAnsi" w:hAnsiTheme="majorHAnsi" w:cstheme="majorHAnsi"/>
          <w:sz w:val="20"/>
          <w:szCs w:val="20"/>
          <w:lang w:val="en-US"/>
        </w:rPr>
        <w:t>1–10</w:t>
      </w:r>
    </w:p>
    <w:p w14:paraId="53A0F58C" w14:textId="4F7F1969"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M. N. Petersen, K. Harrison, T. Raun et al., '</w:t>
      </w:r>
      <w:hyperlink r:id="rId162" w:history="1">
        <w:r w:rsidRPr="00CA0998">
          <w:rPr>
            <w:rStyle w:val="Hyperlink"/>
            <w:rFonts w:asciiTheme="majorHAnsi" w:hAnsiTheme="majorHAnsi" w:cstheme="majorHAnsi"/>
            <w:sz w:val="20"/>
            <w:szCs w:val="20"/>
            <w:lang w:val="en-US"/>
          </w:rPr>
          <w:t>Introduction: Mediated Intimacies'</w:t>
        </w:r>
      </w:hyperlink>
      <w:r w:rsidRPr="00CA0998">
        <w:rPr>
          <w:rFonts w:asciiTheme="majorHAnsi" w:hAnsiTheme="majorHAnsi" w:cstheme="majorHAnsi"/>
          <w:sz w:val="20"/>
          <w:szCs w:val="20"/>
          <w:lang w:val="en-US"/>
        </w:rPr>
        <w:t xml:space="preserve"> in </w:t>
      </w:r>
      <w:r w:rsidRPr="00CA0998">
        <w:rPr>
          <w:rFonts w:asciiTheme="majorHAnsi" w:hAnsiTheme="majorHAnsi" w:cstheme="majorHAnsi"/>
          <w:i/>
          <w:iCs/>
          <w:sz w:val="20"/>
          <w:szCs w:val="20"/>
          <w:lang w:val="en-US"/>
        </w:rPr>
        <w:t>Mediated Intimacies: Connectivities, Relationalities and Proximities</w:t>
      </w:r>
      <w:r w:rsidRPr="00CA0998">
        <w:rPr>
          <w:rFonts w:asciiTheme="majorHAnsi" w:hAnsiTheme="majorHAnsi" w:cstheme="majorHAnsi"/>
          <w:sz w:val="20"/>
          <w:szCs w:val="20"/>
          <w:lang w:val="en-US"/>
        </w:rPr>
        <w:t xml:space="preserve"> (Routledge 2018)</w:t>
      </w:r>
    </w:p>
    <w:p w14:paraId="60F8DFE3" w14:textId="72AEB051" w:rsidR="00F725E0" w:rsidRPr="00CA0998" w:rsidRDefault="00F725E0" w:rsidP="00F725E0">
      <w:pPr>
        <w:pStyle w:val="Bibliography"/>
        <w:numPr>
          <w:ilvl w:val="0"/>
          <w:numId w:val="34"/>
        </w:numPr>
        <w:rPr>
          <w:rFonts w:asciiTheme="majorHAnsi" w:hAnsiTheme="majorHAnsi" w:cstheme="majorHAnsi"/>
          <w:sz w:val="20"/>
          <w:szCs w:val="20"/>
          <w:lang w:val="en-US"/>
        </w:rPr>
      </w:pPr>
      <w:r w:rsidRPr="00CA0998">
        <w:rPr>
          <w:rFonts w:asciiTheme="majorHAnsi" w:hAnsiTheme="majorHAnsi" w:cstheme="majorHAnsi"/>
          <w:sz w:val="20"/>
          <w:szCs w:val="20"/>
          <w:lang w:val="en-US"/>
        </w:rPr>
        <w:t xml:space="preserve">J. Ringrose and M. Naezer, </w:t>
      </w:r>
      <w:hyperlink r:id="rId163" w:history="1">
        <w:r w:rsidRPr="00CA0998">
          <w:rPr>
            <w:rStyle w:val="Hyperlink"/>
            <w:rFonts w:asciiTheme="majorHAnsi" w:hAnsiTheme="majorHAnsi" w:cstheme="majorHAnsi"/>
            <w:sz w:val="20"/>
            <w:szCs w:val="20"/>
            <w:lang w:val="en-US"/>
          </w:rPr>
          <w:t xml:space="preserve">'Adventure, Intimacy, Identity and Knowledge: How Social Media are </w:t>
        </w:r>
        <w:r w:rsidR="003D58EA" w:rsidRPr="00CA0998">
          <w:rPr>
            <w:rStyle w:val="Hyperlink"/>
            <w:rFonts w:asciiTheme="majorHAnsi" w:hAnsiTheme="majorHAnsi" w:cstheme="majorHAnsi"/>
            <w:sz w:val="20"/>
            <w:szCs w:val="20"/>
            <w:lang w:val="en-US"/>
          </w:rPr>
          <w:t>S</w:t>
        </w:r>
        <w:r w:rsidRPr="00CA0998">
          <w:rPr>
            <w:rStyle w:val="Hyperlink"/>
            <w:rFonts w:asciiTheme="majorHAnsi" w:hAnsiTheme="majorHAnsi" w:cstheme="majorHAnsi"/>
            <w:sz w:val="20"/>
            <w:szCs w:val="20"/>
            <w:lang w:val="en-US"/>
          </w:rPr>
          <w:t xml:space="preserve">haping and </w:t>
        </w:r>
        <w:r w:rsidR="003D58EA" w:rsidRPr="00CA0998">
          <w:rPr>
            <w:rStyle w:val="Hyperlink"/>
            <w:rFonts w:asciiTheme="majorHAnsi" w:hAnsiTheme="majorHAnsi" w:cstheme="majorHAnsi"/>
            <w:sz w:val="20"/>
            <w:szCs w:val="20"/>
            <w:lang w:val="en-US"/>
          </w:rPr>
          <w:t>T</w:t>
        </w:r>
        <w:r w:rsidRPr="00CA0998">
          <w:rPr>
            <w:rStyle w:val="Hyperlink"/>
            <w:rFonts w:asciiTheme="majorHAnsi" w:hAnsiTheme="majorHAnsi" w:cstheme="majorHAnsi"/>
            <w:sz w:val="20"/>
            <w:szCs w:val="20"/>
            <w:lang w:val="en-US"/>
          </w:rPr>
          <w:t>ransforming Youth Sexuality'</w:t>
        </w:r>
      </w:hyperlink>
      <w:r w:rsidRPr="00CA0998">
        <w:rPr>
          <w:rFonts w:asciiTheme="majorHAnsi" w:hAnsiTheme="majorHAnsi" w:cstheme="majorHAnsi"/>
          <w:sz w:val="20"/>
          <w:szCs w:val="20"/>
          <w:lang w:val="en-US"/>
        </w:rPr>
        <w:t xml:space="preserve">, in </w:t>
      </w:r>
      <w:r w:rsidRPr="00CA0998">
        <w:rPr>
          <w:rFonts w:asciiTheme="majorHAnsi" w:hAnsiTheme="majorHAnsi" w:cstheme="majorHAnsi"/>
          <w:i/>
          <w:iCs/>
          <w:sz w:val="20"/>
          <w:szCs w:val="20"/>
          <w:lang w:val="en-US"/>
        </w:rPr>
        <w:t>The Cambridge Handbook of Sexual Development: Childhood and Adolescence</w:t>
      </w:r>
      <w:r w:rsidRPr="00CA0998">
        <w:rPr>
          <w:rFonts w:asciiTheme="majorHAnsi" w:hAnsiTheme="majorHAnsi" w:cstheme="majorHAnsi"/>
          <w:sz w:val="20"/>
          <w:szCs w:val="20"/>
          <w:lang w:val="en-US"/>
        </w:rPr>
        <w:t xml:space="preserve"> (Cambridge University Press, 2019)</w:t>
      </w:r>
      <w:r w:rsidRPr="00CA0998">
        <w:rPr>
          <w:rFonts w:asciiTheme="majorHAnsi" w:hAnsiTheme="majorHAnsi" w:cstheme="majorHAnsi"/>
          <w:sz w:val="20"/>
          <w:szCs w:val="20"/>
        </w:rPr>
        <w:fldChar w:fldCharType="end"/>
      </w:r>
      <w:r w:rsidR="003D58EA" w:rsidRPr="00CA0998">
        <w:rPr>
          <w:rFonts w:asciiTheme="majorHAnsi" w:hAnsiTheme="majorHAnsi" w:cstheme="majorHAnsi"/>
          <w:sz w:val="20"/>
          <w:szCs w:val="20"/>
          <w:lang w:val="en-US"/>
        </w:rPr>
        <w:t xml:space="preserve"> </w:t>
      </w:r>
    </w:p>
    <w:p w14:paraId="46B1F41C" w14:textId="77777777" w:rsidR="00F725E0" w:rsidRPr="00CA0998" w:rsidRDefault="00F725E0" w:rsidP="00F725E0">
      <w:pPr>
        <w:rPr>
          <w:rFonts w:asciiTheme="majorHAnsi" w:hAnsiTheme="majorHAnsi" w:cstheme="majorHAnsi"/>
          <w:sz w:val="20"/>
          <w:szCs w:val="20"/>
        </w:rPr>
      </w:pPr>
    </w:p>
    <w:p w14:paraId="33EEBE8C" w14:textId="77777777" w:rsidR="00F725E0" w:rsidRPr="00CA0998" w:rsidRDefault="00F725E0" w:rsidP="00F725E0">
      <w:pPr>
        <w:rPr>
          <w:rFonts w:asciiTheme="majorHAnsi" w:hAnsiTheme="majorHAnsi" w:cstheme="majorHAnsi"/>
          <w:i/>
          <w:sz w:val="20"/>
          <w:szCs w:val="20"/>
        </w:rPr>
      </w:pPr>
      <w:r w:rsidRPr="00CA0998">
        <w:rPr>
          <w:rFonts w:asciiTheme="majorHAnsi" w:hAnsiTheme="majorHAnsi" w:cstheme="majorHAnsi"/>
          <w:b/>
          <w:i/>
          <w:sz w:val="20"/>
          <w:szCs w:val="20"/>
        </w:rPr>
        <w:t>Supervision question</w:t>
      </w:r>
      <w:r w:rsidRPr="00CA0998">
        <w:rPr>
          <w:rFonts w:asciiTheme="majorHAnsi" w:hAnsiTheme="majorHAnsi" w:cstheme="majorHAnsi"/>
          <w:i/>
          <w:sz w:val="20"/>
          <w:szCs w:val="20"/>
        </w:rPr>
        <w:t>: Who benefits from the expansion of digital technologies into the intimate sphere?</w:t>
      </w:r>
    </w:p>
    <w:p w14:paraId="6910DBAC" w14:textId="77777777" w:rsidR="00F725E0" w:rsidRPr="00CA0998" w:rsidRDefault="00F725E0" w:rsidP="00F725E0">
      <w:pPr>
        <w:rPr>
          <w:rFonts w:asciiTheme="majorHAnsi" w:hAnsiTheme="majorHAnsi" w:cstheme="majorHAnsi"/>
          <w:i/>
          <w:sz w:val="20"/>
          <w:szCs w:val="20"/>
        </w:rPr>
      </w:pPr>
    </w:p>
    <w:p w14:paraId="3CC3F64E" w14:textId="056CDBEC" w:rsidR="00E8411A" w:rsidRPr="00CA0998" w:rsidRDefault="00F725E0" w:rsidP="00F725E0">
      <w:pPr>
        <w:rPr>
          <w:rFonts w:asciiTheme="majorHAnsi" w:hAnsiTheme="majorHAnsi" w:cstheme="majorHAnsi"/>
          <w:i/>
          <w:sz w:val="20"/>
          <w:szCs w:val="20"/>
        </w:rPr>
      </w:pPr>
      <w:r w:rsidRPr="00CA0998">
        <w:rPr>
          <w:rFonts w:asciiTheme="majorHAnsi" w:hAnsiTheme="majorHAnsi" w:cstheme="majorHAnsi"/>
          <w:b/>
          <w:i/>
          <w:sz w:val="20"/>
          <w:szCs w:val="20"/>
        </w:rPr>
        <w:t>Thinking and talking question</w:t>
      </w:r>
      <w:r w:rsidRPr="00CA0998">
        <w:rPr>
          <w:rFonts w:asciiTheme="majorHAnsi" w:hAnsiTheme="majorHAnsi" w:cstheme="majorHAnsi"/>
          <w:i/>
          <w:sz w:val="20"/>
          <w:szCs w:val="20"/>
        </w:rPr>
        <w:t xml:space="preserve">: </w:t>
      </w:r>
      <w:r w:rsidR="004A6003" w:rsidRPr="00CA0998">
        <w:rPr>
          <w:rFonts w:asciiTheme="majorHAnsi" w:hAnsiTheme="majorHAnsi" w:cstheme="majorHAnsi"/>
          <w:i/>
          <w:sz w:val="20"/>
          <w:szCs w:val="20"/>
        </w:rPr>
        <w:t>How does our turn towards digital media for intimacy relate to the climate crisis</w:t>
      </w:r>
      <w:r w:rsidRPr="00CA0998">
        <w:rPr>
          <w:rFonts w:asciiTheme="majorHAnsi" w:hAnsiTheme="majorHAnsi" w:cstheme="majorHAnsi"/>
          <w:i/>
          <w:sz w:val="20"/>
          <w:szCs w:val="20"/>
        </w:rPr>
        <w:t>?</w:t>
      </w:r>
    </w:p>
    <w:p w14:paraId="486D4681" w14:textId="77777777" w:rsidR="00F725E0" w:rsidRPr="005C5621" w:rsidRDefault="00F725E0" w:rsidP="00F725E0">
      <w:pPr>
        <w:rPr>
          <w:rFonts w:eastAsiaTheme="majorEastAsia"/>
        </w:rPr>
      </w:pPr>
    </w:p>
    <w:p w14:paraId="19DA6F66" w14:textId="267F312D" w:rsidR="00A60DC5" w:rsidRPr="005C5621" w:rsidRDefault="00BD75FC" w:rsidP="00896491">
      <w:pPr>
        <w:pStyle w:val="Heading3"/>
      </w:pPr>
      <w:r w:rsidRPr="005C5621">
        <w:rPr>
          <w:noProof/>
        </w:rPr>
        <mc:AlternateContent>
          <mc:Choice Requires="wps">
            <w:drawing>
              <wp:anchor distT="0" distB="0" distL="114300" distR="114300" simplePos="0" relativeHeight="251695104" behindDoc="0" locked="0" layoutInCell="1" allowOverlap="1" wp14:anchorId="51B74AB5" wp14:editId="7F2B68F8">
                <wp:simplePos x="0" y="0"/>
                <wp:positionH relativeFrom="column">
                  <wp:posOffset>-19685</wp:posOffset>
                </wp:positionH>
                <wp:positionV relativeFrom="paragraph">
                  <wp:posOffset>180064</wp:posOffset>
                </wp:positionV>
                <wp:extent cx="5751195" cy="0"/>
                <wp:effectExtent l="0" t="0" r="14605" b="12700"/>
                <wp:wrapNone/>
                <wp:docPr id="20" name="Straight Connector 20"/>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B3554B" id="Straight Connector 2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5pt,14.2pt" to="451.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" strokecolor="#4472c4 [3204]" strokeweight=".5pt">
                <v:stroke joinstyle="miter"/>
              </v:line>
            </w:pict>
          </mc:Fallback>
        </mc:AlternateContent>
      </w:r>
      <w:r w:rsidR="00951B91" w:rsidRPr="005C5621">
        <w:t xml:space="preserve">3. </w:t>
      </w:r>
      <w:r w:rsidR="002C6CE1">
        <w:t>Big data and the quantified self</w:t>
      </w:r>
      <w:r w:rsidR="006E4409" w:rsidRPr="005C5621">
        <w:t xml:space="preserve"> </w:t>
      </w:r>
      <w:r w:rsidR="009E095B">
        <w:t>(</w:t>
      </w:r>
      <w:r w:rsidR="009E11E4">
        <w:t xml:space="preserve">Amundsen, </w:t>
      </w:r>
      <w:r w:rsidR="009E095B">
        <w:t>9</w:t>
      </w:r>
      <w:r w:rsidR="009E095B" w:rsidRPr="009E095B">
        <w:rPr>
          <w:vertAlign w:val="superscript"/>
        </w:rPr>
        <w:t>th</w:t>
      </w:r>
      <w:r w:rsidR="009E095B">
        <w:t xml:space="preserve"> February)</w:t>
      </w:r>
    </w:p>
    <w:p w14:paraId="006FDEF2" w14:textId="4B300597" w:rsidR="002C6CE1" w:rsidRPr="002C6CE1" w:rsidRDefault="002C6CE1" w:rsidP="002C6CE1">
      <w:pPr>
        <w:rPr>
          <w:rFonts w:asciiTheme="majorHAnsi" w:hAnsiTheme="majorHAnsi" w:cstheme="majorHAnsi"/>
          <w:sz w:val="20"/>
          <w:szCs w:val="20"/>
        </w:rPr>
      </w:pPr>
      <w:r w:rsidRPr="002C6CE1">
        <w:rPr>
          <w:rFonts w:asciiTheme="majorHAnsi" w:hAnsiTheme="majorHAnsi" w:cstheme="majorHAnsi"/>
          <w:b/>
          <w:bCs/>
          <w:sz w:val="20"/>
          <w:szCs w:val="20"/>
        </w:rPr>
        <w:t xml:space="preserve">Summary: </w:t>
      </w:r>
      <w:r w:rsidRPr="002C6CE1">
        <w:rPr>
          <w:rFonts w:asciiTheme="majorHAnsi" w:hAnsiTheme="majorHAnsi" w:cstheme="majorHAnsi"/>
          <w:sz w:val="20"/>
          <w:szCs w:val="20"/>
        </w:rPr>
        <w:t xml:space="preserve">Starting with the concept of the ‘quantified self’, this lecture is focused on the use of digital technology for self-tracking and to enhance self-knowledge.  We will discuss how self-tracking as a particular approach to self-knowing informs understandings of the self and </w:t>
      </w:r>
      <w:r w:rsidR="007F3B9D">
        <w:rPr>
          <w:rFonts w:asciiTheme="majorHAnsi" w:hAnsiTheme="majorHAnsi" w:cstheme="majorHAnsi"/>
          <w:sz w:val="20"/>
          <w:szCs w:val="20"/>
        </w:rPr>
        <w:t xml:space="preserve">will </w:t>
      </w:r>
      <w:r w:rsidRPr="002C6CE1">
        <w:rPr>
          <w:rFonts w:asciiTheme="majorHAnsi" w:hAnsiTheme="majorHAnsi" w:cstheme="majorHAnsi"/>
          <w:sz w:val="20"/>
          <w:szCs w:val="20"/>
        </w:rPr>
        <w:t>explore links between self-tracking and the big data industry. In doing so, we are also going to critically discuss the social, political and economic implications of big data usage.</w:t>
      </w:r>
    </w:p>
    <w:p w14:paraId="5EC888A2" w14:textId="77777777" w:rsidR="002C6CE1" w:rsidRPr="002C6CE1" w:rsidRDefault="002C6CE1" w:rsidP="002C6CE1">
      <w:pPr>
        <w:rPr>
          <w:rFonts w:asciiTheme="majorHAnsi" w:hAnsiTheme="majorHAnsi" w:cstheme="majorHAnsi"/>
          <w:b/>
          <w:sz w:val="20"/>
          <w:szCs w:val="20"/>
        </w:rPr>
      </w:pPr>
    </w:p>
    <w:p w14:paraId="4E2E9AD3" w14:textId="77777777" w:rsidR="002C6CE1" w:rsidRPr="002C6CE1" w:rsidRDefault="002C6CE1" w:rsidP="002C6CE1">
      <w:pPr>
        <w:rPr>
          <w:rFonts w:asciiTheme="majorHAnsi" w:hAnsiTheme="majorHAnsi" w:cstheme="majorHAnsi"/>
          <w:b/>
          <w:sz w:val="20"/>
          <w:szCs w:val="20"/>
        </w:rPr>
      </w:pPr>
      <w:r w:rsidRPr="002C6CE1">
        <w:rPr>
          <w:rFonts w:asciiTheme="majorHAnsi" w:hAnsiTheme="majorHAnsi" w:cstheme="majorHAnsi"/>
          <w:b/>
          <w:sz w:val="20"/>
          <w:szCs w:val="20"/>
        </w:rPr>
        <w:t xml:space="preserve">Seminar activity: </w:t>
      </w:r>
      <w:r w:rsidRPr="002C6CE1">
        <w:rPr>
          <w:rFonts w:asciiTheme="majorHAnsi" w:hAnsiTheme="majorHAnsi" w:cstheme="majorHAnsi"/>
          <w:sz w:val="20"/>
          <w:szCs w:val="20"/>
        </w:rPr>
        <w:t>In</w:t>
      </w:r>
      <w:r w:rsidRPr="002C6CE1">
        <w:rPr>
          <w:rFonts w:asciiTheme="majorHAnsi" w:hAnsiTheme="majorHAnsi" w:cstheme="majorHAnsi"/>
          <w:sz w:val="20"/>
          <w:szCs w:val="20"/>
          <w:lang w:val="en-US"/>
        </w:rPr>
        <w:t xml:space="preserve"> small groups, decide on an app or digital platform that can be used for self-tracking </w:t>
      </w:r>
      <w:r w:rsidRPr="002C6CE1">
        <w:rPr>
          <w:rFonts w:asciiTheme="majorHAnsi" w:hAnsiTheme="majorHAnsi" w:cstheme="majorHAnsi"/>
          <w:sz w:val="20"/>
          <w:szCs w:val="20"/>
        </w:rPr>
        <w:t xml:space="preserve">and think about how using this app can inform how we think about ourselves and others. </w:t>
      </w:r>
    </w:p>
    <w:p w14:paraId="6CF66C23" w14:textId="77777777" w:rsidR="002C6CE1" w:rsidRPr="002C6CE1" w:rsidRDefault="002C6CE1" w:rsidP="002C6CE1">
      <w:pPr>
        <w:rPr>
          <w:rFonts w:asciiTheme="majorHAnsi" w:hAnsiTheme="majorHAnsi" w:cstheme="majorHAnsi"/>
          <w:sz w:val="20"/>
          <w:szCs w:val="20"/>
        </w:rPr>
      </w:pPr>
    </w:p>
    <w:p w14:paraId="449F729A" w14:textId="77777777" w:rsidR="002C6CE1" w:rsidRPr="002C6CE1" w:rsidRDefault="002C6CE1" w:rsidP="002C6CE1">
      <w:pPr>
        <w:rPr>
          <w:rFonts w:asciiTheme="majorHAnsi" w:hAnsiTheme="majorHAnsi" w:cstheme="majorHAnsi"/>
          <w:b/>
          <w:sz w:val="20"/>
          <w:szCs w:val="20"/>
        </w:rPr>
      </w:pPr>
      <w:r w:rsidRPr="002C6CE1">
        <w:rPr>
          <w:rFonts w:asciiTheme="majorHAnsi" w:hAnsiTheme="majorHAnsi" w:cstheme="majorHAnsi"/>
          <w:b/>
          <w:sz w:val="20"/>
          <w:szCs w:val="20"/>
        </w:rPr>
        <w:t>Reading list:</w:t>
      </w:r>
    </w:p>
    <w:p w14:paraId="33FC4966" w14:textId="5CD8C44B"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rPr>
        <w:t xml:space="preserve">V. </w:t>
      </w:r>
      <w:r w:rsidRPr="002C6CE1">
        <w:rPr>
          <w:rFonts w:asciiTheme="majorHAnsi" w:hAnsiTheme="majorHAnsi" w:cstheme="majorHAnsi"/>
          <w:sz w:val="20"/>
          <w:szCs w:val="20"/>
        </w:rPr>
        <w:fldChar w:fldCharType="begin"/>
      </w:r>
      <w:r w:rsidRPr="002C6CE1">
        <w:rPr>
          <w:rFonts w:asciiTheme="majorHAnsi" w:hAnsiTheme="majorHAnsi" w:cstheme="majorHAnsi"/>
          <w:sz w:val="20"/>
          <w:szCs w:val="20"/>
        </w:rPr>
        <w:instrText xml:space="preserve"> ADDIN ZOTERO_BIBL {"uncited":[],"omitted":[],"custom":[]} CSL_BIBLIOGRAPHY </w:instrText>
      </w:r>
      <w:r w:rsidRPr="002C6CE1">
        <w:rPr>
          <w:rFonts w:asciiTheme="majorHAnsi" w:hAnsiTheme="majorHAnsi" w:cstheme="majorHAnsi"/>
          <w:sz w:val="20"/>
          <w:szCs w:val="20"/>
        </w:rPr>
        <w:fldChar w:fldCharType="separate"/>
      </w:r>
      <w:r w:rsidRPr="002C6CE1">
        <w:rPr>
          <w:rFonts w:asciiTheme="majorHAnsi" w:hAnsiTheme="majorHAnsi" w:cstheme="majorHAnsi"/>
          <w:sz w:val="20"/>
          <w:szCs w:val="20"/>
          <w:lang w:val="en-US"/>
        </w:rPr>
        <w:t>Barassi, '</w:t>
      </w:r>
      <w:hyperlink r:id="rId164" w:history="1">
        <w:r w:rsidRPr="002C6CE1">
          <w:rPr>
            <w:rStyle w:val="Hyperlink"/>
            <w:rFonts w:asciiTheme="majorHAnsi" w:hAnsiTheme="majorHAnsi" w:cstheme="majorHAnsi"/>
            <w:sz w:val="20"/>
            <w:szCs w:val="20"/>
            <w:lang w:val="en-US"/>
          </w:rPr>
          <w:t>BabyVeillance? Expecting Parents, Online Surveillance and the Cultural Specificity of Pregnancy Apps</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Social Media + Society</w:t>
      </w:r>
      <w:r w:rsidRPr="002C6CE1">
        <w:rPr>
          <w:rFonts w:asciiTheme="majorHAnsi" w:hAnsiTheme="majorHAnsi" w:cstheme="majorHAnsi"/>
          <w:sz w:val="20"/>
          <w:szCs w:val="20"/>
          <w:lang w:val="en-US"/>
        </w:rPr>
        <w:t xml:space="preserve"> 3/2 (2017), </w:t>
      </w:r>
      <w:r w:rsidR="00E519CF">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1–10</w:t>
      </w:r>
    </w:p>
    <w:p w14:paraId="7098A485" w14:textId="2E0F03A8"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 xml:space="preserve">K. Barta </w:t>
      </w:r>
      <w:r w:rsidR="00E519CF">
        <w:rPr>
          <w:rFonts w:asciiTheme="majorHAnsi" w:hAnsiTheme="majorHAnsi" w:cstheme="majorHAnsi"/>
          <w:sz w:val="20"/>
          <w:szCs w:val="20"/>
          <w:lang w:val="en-US"/>
        </w:rPr>
        <w:t xml:space="preserve">&amp; </w:t>
      </w:r>
      <w:r w:rsidRPr="002C6CE1">
        <w:rPr>
          <w:rFonts w:asciiTheme="majorHAnsi" w:hAnsiTheme="majorHAnsi" w:cstheme="majorHAnsi"/>
          <w:sz w:val="20"/>
          <w:szCs w:val="20"/>
          <w:lang w:val="en-US"/>
        </w:rPr>
        <w:t>G. Neff, '</w:t>
      </w:r>
      <w:hyperlink r:id="rId165" w:history="1">
        <w:r w:rsidRPr="002C6CE1">
          <w:rPr>
            <w:rStyle w:val="Hyperlink"/>
            <w:rFonts w:asciiTheme="majorHAnsi" w:hAnsiTheme="majorHAnsi" w:cstheme="majorHAnsi"/>
            <w:sz w:val="20"/>
            <w:szCs w:val="20"/>
            <w:lang w:val="en-US"/>
          </w:rPr>
          <w:t xml:space="preserve">Technologies for Sharing: </w:t>
        </w:r>
        <w:r w:rsidR="00E519CF">
          <w:rPr>
            <w:rStyle w:val="Hyperlink"/>
            <w:rFonts w:asciiTheme="majorHAnsi" w:hAnsiTheme="majorHAnsi" w:cstheme="majorHAnsi"/>
            <w:sz w:val="20"/>
            <w:szCs w:val="20"/>
            <w:lang w:val="en-US"/>
          </w:rPr>
          <w:t>L</w:t>
        </w:r>
        <w:r w:rsidRPr="002C6CE1">
          <w:rPr>
            <w:rStyle w:val="Hyperlink"/>
            <w:rFonts w:asciiTheme="majorHAnsi" w:hAnsiTheme="majorHAnsi" w:cstheme="majorHAnsi"/>
            <w:sz w:val="20"/>
            <w:szCs w:val="20"/>
            <w:lang w:val="en-US"/>
          </w:rPr>
          <w:t xml:space="preserve">essons from Quantified Self about the </w:t>
        </w:r>
        <w:r w:rsidR="00E519CF">
          <w:rPr>
            <w:rStyle w:val="Hyperlink"/>
            <w:rFonts w:asciiTheme="majorHAnsi" w:hAnsiTheme="majorHAnsi" w:cstheme="majorHAnsi"/>
            <w:sz w:val="20"/>
            <w:szCs w:val="20"/>
            <w:lang w:val="en-US"/>
          </w:rPr>
          <w:t>P</w:t>
        </w:r>
        <w:r w:rsidRPr="002C6CE1">
          <w:rPr>
            <w:rStyle w:val="Hyperlink"/>
            <w:rFonts w:asciiTheme="majorHAnsi" w:hAnsiTheme="majorHAnsi" w:cstheme="majorHAnsi"/>
            <w:sz w:val="20"/>
            <w:szCs w:val="20"/>
            <w:lang w:val="en-US"/>
          </w:rPr>
          <w:t xml:space="preserve">olitical </w:t>
        </w:r>
        <w:r w:rsidR="00E519CF">
          <w:rPr>
            <w:rStyle w:val="Hyperlink"/>
            <w:rFonts w:asciiTheme="majorHAnsi" w:hAnsiTheme="majorHAnsi" w:cstheme="majorHAnsi"/>
            <w:sz w:val="20"/>
            <w:szCs w:val="20"/>
            <w:lang w:val="en-US"/>
          </w:rPr>
          <w:t>E</w:t>
        </w:r>
        <w:r w:rsidRPr="002C6CE1">
          <w:rPr>
            <w:rStyle w:val="Hyperlink"/>
            <w:rFonts w:asciiTheme="majorHAnsi" w:hAnsiTheme="majorHAnsi" w:cstheme="majorHAnsi"/>
            <w:sz w:val="20"/>
            <w:szCs w:val="20"/>
            <w:lang w:val="en-US"/>
          </w:rPr>
          <w:t xml:space="preserve">conomy of </w:t>
        </w:r>
        <w:r w:rsidR="00E519CF">
          <w:rPr>
            <w:rStyle w:val="Hyperlink"/>
            <w:rFonts w:asciiTheme="majorHAnsi" w:hAnsiTheme="majorHAnsi" w:cstheme="majorHAnsi"/>
            <w:sz w:val="20"/>
            <w:szCs w:val="20"/>
            <w:lang w:val="en-US"/>
          </w:rPr>
          <w:t>P</w:t>
        </w:r>
        <w:r w:rsidRPr="002C6CE1">
          <w:rPr>
            <w:rStyle w:val="Hyperlink"/>
            <w:rFonts w:asciiTheme="majorHAnsi" w:hAnsiTheme="majorHAnsi" w:cstheme="majorHAnsi"/>
            <w:sz w:val="20"/>
            <w:szCs w:val="20"/>
            <w:lang w:val="en-US"/>
          </w:rPr>
          <w:t>latforms</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Information, Communication &amp; Society</w:t>
      </w:r>
      <w:r w:rsidRPr="002C6CE1">
        <w:rPr>
          <w:rFonts w:asciiTheme="majorHAnsi" w:hAnsiTheme="majorHAnsi" w:cstheme="majorHAnsi"/>
          <w:sz w:val="20"/>
          <w:szCs w:val="20"/>
          <w:lang w:val="en-US"/>
        </w:rPr>
        <w:t xml:space="preserve"> 19/4 (2016)</w:t>
      </w:r>
      <w:r w:rsidR="00E519CF">
        <w:rPr>
          <w:rFonts w:asciiTheme="majorHAnsi" w:hAnsiTheme="majorHAnsi" w:cstheme="majorHAnsi"/>
          <w:sz w:val="20"/>
          <w:szCs w:val="20"/>
          <w:lang w:val="en-US"/>
        </w:rPr>
        <w:t xml:space="preserve">, pp. </w:t>
      </w:r>
      <w:r w:rsidRPr="002C6CE1">
        <w:rPr>
          <w:rFonts w:asciiTheme="majorHAnsi" w:hAnsiTheme="majorHAnsi" w:cstheme="majorHAnsi"/>
          <w:sz w:val="20"/>
          <w:szCs w:val="20"/>
          <w:lang w:val="en-US"/>
        </w:rPr>
        <w:t>518–531</w:t>
      </w:r>
    </w:p>
    <w:p w14:paraId="2AEC73AF" w14:textId="0678B177"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 xml:space="preserve">N. Couldry </w:t>
      </w:r>
      <w:r w:rsidR="00E519CF">
        <w:rPr>
          <w:rFonts w:asciiTheme="majorHAnsi" w:hAnsiTheme="majorHAnsi" w:cstheme="majorHAnsi"/>
          <w:sz w:val="20"/>
          <w:szCs w:val="20"/>
          <w:lang w:val="en-US"/>
        </w:rPr>
        <w:t>&amp;</w:t>
      </w:r>
      <w:r w:rsidRPr="002C6CE1">
        <w:rPr>
          <w:rFonts w:asciiTheme="majorHAnsi" w:hAnsiTheme="majorHAnsi" w:cstheme="majorHAnsi"/>
          <w:sz w:val="20"/>
          <w:szCs w:val="20"/>
          <w:lang w:val="en-US"/>
        </w:rPr>
        <w:t xml:space="preserve"> A. Powell, '</w:t>
      </w:r>
      <w:hyperlink r:id="rId166" w:history="1">
        <w:r w:rsidRPr="002C6CE1">
          <w:rPr>
            <w:rStyle w:val="Hyperlink"/>
            <w:rFonts w:asciiTheme="majorHAnsi" w:hAnsiTheme="majorHAnsi" w:cstheme="majorHAnsi"/>
            <w:sz w:val="20"/>
            <w:szCs w:val="20"/>
            <w:lang w:val="en-US"/>
          </w:rPr>
          <w:t xml:space="preserve">Big Data from the </w:t>
        </w:r>
        <w:r w:rsidR="00B83CF9">
          <w:rPr>
            <w:rStyle w:val="Hyperlink"/>
            <w:rFonts w:asciiTheme="majorHAnsi" w:hAnsiTheme="majorHAnsi" w:cstheme="majorHAnsi"/>
            <w:sz w:val="20"/>
            <w:szCs w:val="20"/>
            <w:lang w:val="en-US"/>
          </w:rPr>
          <w:t>B</w:t>
        </w:r>
        <w:r w:rsidRPr="002C6CE1">
          <w:rPr>
            <w:rStyle w:val="Hyperlink"/>
            <w:rFonts w:asciiTheme="majorHAnsi" w:hAnsiTheme="majorHAnsi" w:cstheme="majorHAnsi"/>
            <w:sz w:val="20"/>
            <w:szCs w:val="20"/>
            <w:lang w:val="en-US"/>
          </w:rPr>
          <w:t xml:space="preserve">ottom </w:t>
        </w:r>
        <w:r w:rsidR="00B83CF9">
          <w:rPr>
            <w:rStyle w:val="Hyperlink"/>
            <w:rFonts w:asciiTheme="majorHAnsi" w:hAnsiTheme="majorHAnsi" w:cstheme="majorHAnsi"/>
            <w:sz w:val="20"/>
            <w:szCs w:val="20"/>
            <w:lang w:val="en-US"/>
          </w:rPr>
          <w:t>U</w:t>
        </w:r>
        <w:r w:rsidRPr="002C6CE1">
          <w:rPr>
            <w:rStyle w:val="Hyperlink"/>
            <w:rFonts w:asciiTheme="majorHAnsi" w:hAnsiTheme="majorHAnsi" w:cstheme="majorHAnsi"/>
            <w:sz w:val="20"/>
            <w:szCs w:val="20"/>
            <w:lang w:val="en-US"/>
          </w:rPr>
          <w:t>p</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Big Data &amp; Society</w:t>
      </w:r>
      <w:r w:rsidRPr="002C6CE1">
        <w:rPr>
          <w:rFonts w:asciiTheme="majorHAnsi" w:hAnsiTheme="majorHAnsi" w:cstheme="majorHAnsi"/>
          <w:sz w:val="20"/>
          <w:szCs w:val="20"/>
          <w:lang w:val="en-US"/>
        </w:rPr>
        <w:t xml:space="preserve">, (2014), </w:t>
      </w:r>
      <w:r w:rsidR="00E519CF">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1-5</w:t>
      </w:r>
    </w:p>
    <w:p w14:paraId="4C1ED3AB" w14:textId="0ED823EB"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rPr>
        <w:t xml:space="preserve">*K. </w:t>
      </w:r>
      <w:r w:rsidRPr="002C6CE1">
        <w:rPr>
          <w:rFonts w:asciiTheme="majorHAnsi" w:hAnsiTheme="majorHAnsi" w:cstheme="majorHAnsi"/>
          <w:sz w:val="20"/>
          <w:szCs w:val="20"/>
          <w:lang w:val="en-US"/>
        </w:rPr>
        <w:t xml:space="preserve">Crawford, J. Lingel </w:t>
      </w:r>
      <w:r w:rsidR="00B83CF9">
        <w:rPr>
          <w:rFonts w:asciiTheme="majorHAnsi" w:hAnsiTheme="majorHAnsi" w:cstheme="majorHAnsi"/>
          <w:sz w:val="20"/>
          <w:szCs w:val="20"/>
          <w:lang w:val="en-US"/>
        </w:rPr>
        <w:t xml:space="preserve">&amp; </w:t>
      </w:r>
      <w:r w:rsidRPr="002C6CE1">
        <w:rPr>
          <w:rFonts w:asciiTheme="majorHAnsi" w:hAnsiTheme="majorHAnsi" w:cstheme="majorHAnsi"/>
          <w:sz w:val="20"/>
          <w:szCs w:val="20"/>
          <w:lang w:val="en-US"/>
        </w:rPr>
        <w:t>T. Karppi, '</w:t>
      </w:r>
      <w:hyperlink r:id="rId167" w:history="1">
        <w:r w:rsidRPr="002C6CE1">
          <w:rPr>
            <w:rStyle w:val="Hyperlink"/>
            <w:rFonts w:asciiTheme="majorHAnsi" w:hAnsiTheme="majorHAnsi" w:cstheme="majorHAnsi"/>
            <w:sz w:val="20"/>
            <w:szCs w:val="20"/>
            <w:lang w:val="en-US"/>
          </w:rPr>
          <w:t xml:space="preserve">Our </w:t>
        </w:r>
        <w:r w:rsidR="00B83CF9">
          <w:rPr>
            <w:rStyle w:val="Hyperlink"/>
            <w:rFonts w:asciiTheme="majorHAnsi" w:hAnsiTheme="majorHAnsi" w:cstheme="majorHAnsi"/>
            <w:sz w:val="20"/>
            <w:szCs w:val="20"/>
            <w:lang w:val="en-US"/>
          </w:rPr>
          <w:t>M</w:t>
        </w:r>
        <w:r w:rsidRPr="002C6CE1">
          <w:rPr>
            <w:rStyle w:val="Hyperlink"/>
            <w:rFonts w:asciiTheme="majorHAnsi" w:hAnsiTheme="majorHAnsi" w:cstheme="majorHAnsi"/>
            <w:sz w:val="20"/>
            <w:szCs w:val="20"/>
            <w:lang w:val="en-US"/>
          </w:rPr>
          <w:t xml:space="preserve">etrics, </w:t>
        </w:r>
        <w:r w:rsidR="00B83CF9">
          <w:rPr>
            <w:rStyle w:val="Hyperlink"/>
            <w:rFonts w:asciiTheme="majorHAnsi" w:hAnsiTheme="majorHAnsi" w:cstheme="majorHAnsi"/>
            <w:sz w:val="20"/>
            <w:szCs w:val="20"/>
            <w:lang w:val="en-US"/>
          </w:rPr>
          <w:t>O</w:t>
        </w:r>
        <w:r w:rsidRPr="002C6CE1">
          <w:rPr>
            <w:rStyle w:val="Hyperlink"/>
            <w:rFonts w:asciiTheme="majorHAnsi" w:hAnsiTheme="majorHAnsi" w:cstheme="majorHAnsi"/>
            <w:sz w:val="20"/>
            <w:szCs w:val="20"/>
            <w:lang w:val="en-US"/>
          </w:rPr>
          <w:t xml:space="preserve">urselves: A </w:t>
        </w:r>
        <w:r w:rsidR="00B83CF9">
          <w:rPr>
            <w:rStyle w:val="Hyperlink"/>
            <w:rFonts w:asciiTheme="majorHAnsi" w:hAnsiTheme="majorHAnsi" w:cstheme="majorHAnsi"/>
            <w:sz w:val="20"/>
            <w:szCs w:val="20"/>
            <w:lang w:val="en-US"/>
          </w:rPr>
          <w:t>H</w:t>
        </w:r>
        <w:r w:rsidRPr="002C6CE1">
          <w:rPr>
            <w:rStyle w:val="Hyperlink"/>
            <w:rFonts w:asciiTheme="majorHAnsi" w:hAnsiTheme="majorHAnsi" w:cstheme="majorHAnsi"/>
            <w:sz w:val="20"/>
            <w:szCs w:val="20"/>
            <w:lang w:val="en-US"/>
          </w:rPr>
          <w:t xml:space="preserve">undred </w:t>
        </w:r>
        <w:r w:rsidR="00B83CF9">
          <w:rPr>
            <w:rStyle w:val="Hyperlink"/>
            <w:rFonts w:asciiTheme="majorHAnsi" w:hAnsiTheme="majorHAnsi" w:cstheme="majorHAnsi"/>
            <w:sz w:val="20"/>
            <w:szCs w:val="20"/>
            <w:lang w:val="en-US"/>
          </w:rPr>
          <w:t>Y</w:t>
        </w:r>
        <w:r w:rsidRPr="002C6CE1">
          <w:rPr>
            <w:rStyle w:val="Hyperlink"/>
            <w:rFonts w:asciiTheme="majorHAnsi" w:hAnsiTheme="majorHAnsi" w:cstheme="majorHAnsi"/>
            <w:sz w:val="20"/>
            <w:szCs w:val="20"/>
            <w:lang w:val="en-US"/>
          </w:rPr>
          <w:t xml:space="preserve">ears of </w:t>
        </w:r>
        <w:r w:rsidR="00B83CF9">
          <w:rPr>
            <w:rStyle w:val="Hyperlink"/>
            <w:rFonts w:asciiTheme="majorHAnsi" w:hAnsiTheme="majorHAnsi" w:cstheme="majorHAnsi"/>
            <w:sz w:val="20"/>
            <w:szCs w:val="20"/>
            <w:lang w:val="en-US"/>
          </w:rPr>
          <w:t>S</w:t>
        </w:r>
        <w:r w:rsidRPr="002C6CE1">
          <w:rPr>
            <w:rStyle w:val="Hyperlink"/>
            <w:rFonts w:asciiTheme="majorHAnsi" w:hAnsiTheme="majorHAnsi" w:cstheme="majorHAnsi"/>
            <w:sz w:val="20"/>
            <w:szCs w:val="20"/>
            <w:lang w:val="en-US"/>
          </w:rPr>
          <w:t>elf-</w:t>
        </w:r>
        <w:r w:rsidR="00B83CF9">
          <w:rPr>
            <w:rStyle w:val="Hyperlink"/>
            <w:rFonts w:asciiTheme="majorHAnsi" w:hAnsiTheme="majorHAnsi" w:cstheme="majorHAnsi"/>
            <w:sz w:val="20"/>
            <w:szCs w:val="20"/>
            <w:lang w:val="en-US"/>
          </w:rPr>
          <w:t>T</w:t>
        </w:r>
        <w:r w:rsidRPr="002C6CE1">
          <w:rPr>
            <w:rStyle w:val="Hyperlink"/>
            <w:rFonts w:asciiTheme="majorHAnsi" w:hAnsiTheme="majorHAnsi" w:cstheme="majorHAnsi"/>
            <w:sz w:val="20"/>
            <w:szCs w:val="20"/>
            <w:lang w:val="en-US"/>
          </w:rPr>
          <w:t xml:space="preserve">racking from the </w:t>
        </w:r>
        <w:r w:rsidR="00B83CF9">
          <w:rPr>
            <w:rStyle w:val="Hyperlink"/>
            <w:rFonts w:asciiTheme="majorHAnsi" w:hAnsiTheme="majorHAnsi" w:cstheme="majorHAnsi"/>
            <w:sz w:val="20"/>
            <w:szCs w:val="20"/>
            <w:lang w:val="en-US"/>
          </w:rPr>
          <w:t>W</w:t>
        </w:r>
        <w:r w:rsidRPr="002C6CE1">
          <w:rPr>
            <w:rStyle w:val="Hyperlink"/>
            <w:rFonts w:asciiTheme="majorHAnsi" w:hAnsiTheme="majorHAnsi" w:cstheme="majorHAnsi"/>
            <w:sz w:val="20"/>
            <w:szCs w:val="20"/>
            <w:lang w:val="en-US"/>
          </w:rPr>
          <w:t xml:space="preserve">eight </w:t>
        </w:r>
        <w:r w:rsidR="00B83CF9">
          <w:rPr>
            <w:rStyle w:val="Hyperlink"/>
            <w:rFonts w:asciiTheme="majorHAnsi" w:hAnsiTheme="majorHAnsi" w:cstheme="majorHAnsi"/>
            <w:sz w:val="20"/>
            <w:szCs w:val="20"/>
            <w:lang w:val="en-US"/>
          </w:rPr>
          <w:t>S</w:t>
        </w:r>
        <w:r w:rsidRPr="002C6CE1">
          <w:rPr>
            <w:rStyle w:val="Hyperlink"/>
            <w:rFonts w:asciiTheme="majorHAnsi" w:hAnsiTheme="majorHAnsi" w:cstheme="majorHAnsi"/>
            <w:sz w:val="20"/>
            <w:szCs w:val="20"/>
            <w:lang w:val="en-US"/>
          </w:rPr>
          <w:t xml:space="preserve">cale to the </w:t>
        </w:r>
        <w:r w:rsidR="00B83CF9">
          <w:rPr>
            <w:rStyle w:val="Hyperlink"/>
            <w:rFonts w:asciiTheme="majorHAnsi" w:hAnsiTheme="majorHAnsi" w:cstheme="majorHAnsi"/>
            <w:sz w:val="20"/>
            <w:szCs w:val="20"/>
            <w:lang w:val="en-US"/>
          </w:rPr>
          <w:t>W</w:t>
        </w:r>
        <w:r w:rsidRPr="002C6CE1">
          <w:rPr>
            <w:rStyle w:val="Hyperlink"/>
            <w:rFonts w:asciiTheme="majorHAnsi" w:hAnsiTheme="majorHAnsi" w:cstheme="majorHAnsi"/>
            <w:sz w:val="20"/>
            <w:szCs w:val="20"/>
            <w:lang w:val="en-US"/>
          </w:rPr>
          <w:t xml:space="preserve">rist </w:t>
        </w:r>
        <w:r w:rsidR="00B83CF9">
          <w:rPr>
            <w:rStyle w:val="Hyperlink"/>
            <w:rFonts w:asciiTheme="majorHAnsi" w:hAnsiTheme="majorHAnsi" w:cstheme="majorHAnsi"/>
            <w:sz w:val="20"/>
            <w:szCs w:val="20"/>
            <w:lang w:val="en-US"/>
          </w:rPr>
          <w:t>W</w:t>
        </w:r>
        <w:r w:rsidRPr="002C6CE1">
          <w:rPr>
            <w:rStyle w:val="Hyperlink"/>
            <w:rFonts w:asciiTheme="majorHAnsi" w:hAnsiTheme="majorHAnsi" w:cstheme="majorHAnsi"/>
            <w:sz w:val="20"/>
            <w:szCs w:val="20"/>
            <w:lang w:val="en-US"/>
          </w:rPr>
          <w:t xml:space="preserve">earable </w:t>
        </w:r>
        <w:r w:rsidR="00B83CF9">
          <w:rPr>
            <w:rStyle w:val="Hyperlink"/>
            <w:rFonts w:asciiTheme="majorHAnsi" w:hAnsiTheme="majorHAnsi" w:cstheme="majorHAnsi"/>
            <w:sz w:val="20"/>
            <w:szCs w:val="20"/>
            <w:lang w:val="en-US"/>
          </w:rPr>
          <w:t>D</w:t>
        </w:r>
        <w:r w:rsidRPr="002C6CE1">
          <w:rPr>
            <w:rStyle w:val="Hyperlink"/>
            <w:rFonts w:asciiTheme="majorHAnsi" w:hAnsiTheme="majorHAnsi" w:cstheme="majorHAnsi"/>
            <w:sz w:val="20"/>
            <w:szCs w:val="20"/>
            <w:lang w:val="en-US"/>
          </w:rPr>
          <w:t>evice</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European Journal of Cultural Studies,</w:t>
      </w:r>
      <w:r w:rsidRPr="002C6CE1">
        <w:rPr>
          <w:rFonts w:asciiTheme="majorHAnsi" w:hAnsiTheme="majorHAnsi" w:cstheme="majorHAnsi"/>
          <w:sz w:val="20"/>
          <w:szCs w:val="20"/>
          <w:lang w:val="en-US"/>
        </w:rPr>
        <w:t xml:space="preserve"> 18</w:t>
      </w:r>
      <w:r w:rsidR="00B83CF9">
        <w:rPr>
          <w:rFonts w:asciiTheme="majorHAnsi" w:hAnsiTheme="majorHAnsi" w:cstheme="majorHAnsi"/>
          <w:sz w:val="20"/>
          <w:szCs w:val="20"/>
          <w:lang w:val="en-US"/>
        </w:rPr>
        <w:t xml:space="preserve"> </w:t>
      </w:r>
      <w:r w:rsidRPr="002C6CE1">
        <w:rPr>
          <w:rFonts w:asciiTheme="majorHAnsi" w:hAnsiTheme="majorHAnsi" w:cstheme="majorHAnsi"/>
          <w:sz w:val="20"/>
          <w:szCs w:val="20"/>
          <w:lang w:val="en-US"/>
        </w:rPr>
        <w:t xml:space="preserve">(2015), </w:t>
      </w:r>
      <w:r w:rsidR="00B83CF9">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4–5</w:t>
      </w:r>
    </w:p>
    <w:p w14:paraId="55AB31D1" w14:textId="56D4D8F1"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 xml:space="preserve">A. S. Elias </w:t>
      </w:r>
      <w:r w:rsidR="00B83CF9">
        <w:rPr>
          <w:rFonts w:asciiTheme="majorHAnsi" w:hAnsiTheme="majorHAnsi" w:cstheme="majorHAnsi"/>
          <w:sz w:val="20"/>
          <w:szCs w:val="20"/>
          <w:lang w:val="en-US"/>
        </w:rPr>
        <w:t>&amp;</w:t>
      </w:r>
      <w:r w:rsidRPr="002C6CE1">
        <w:rPr>
          <w:rFonts w:asciiTheme="majorHAnsi" w:hAnsiTheme="majorHAnsi" w:cstheme="majorHAnsi"/>
          <w:sz w:val="20"/>
          <w:szCs w:val="20"/>
          <w:lang w:val="en-US"/>
        </w:rPr>
        <w:t xml:space="preserve"> R. Gill, '</w:t>
      </w:r>
      <w:hyperlink r:id="rId168" w:history="1">
        <w:r w:rsidRPr="002C6CE1">
          <w:rPr>
            <w:rStyle w:val="Hyperlink"/>
            <w:rFonts w:asciiTheme="majorHAnsi" w:hAnsiTheme="majorHAnsi" w:cstheme="majorHAnsi"/>
            <w:sz w:val="20"/>
            <w:szCs w:val="20"/>
            <w:lang w:val="en-US"/>
          </w:rPr>
          <w:t xml:space="preserve">Beauty </w:t>
        </w:r>
        <w:r w:rsidR="00B83CF9">
          <w:rPr>
            <w:rStyle w:val="Hyperlink"/>
            <w:rFonts w:asciiTheme="majorHAnsi" w:hAnsiTheme="majorHAnsi" w:cstheme="majorHAnsi"/>
            <w:sz w:val="20"/>
            <w:szCs w:val="20"/>
            <w:lang w:val="en-US"/>
          </w:rPr>
          <w:t>S</w:t>
        </w:r>
        <w:r w:rsidRPr="002C6CE1">
          <w:rPr>
            <w:rStyle w:val="Hyperlink"/>
            <w:rFonts w:asciiTheme="majorHAnsi" w:hAnsiTheme="majorHAnsi" w:cstheme="majorHAnsi"/>
            <w:sz w:val="20"/>
            <w:szCs w:val="20"/>
            <w:lang w:val="en-US"/>
          </w:rPr>
          <w:t xml:space="preserve">urveillance: The </w:t>
        </w:r>
        <w:r w:rsidR="00B83CF9">
          <w:rPr>
            <w:rStyle w:val="Hyperlink"/>
            <w:rFonts w:asciiTheme="majorHAnsi" w:hAnsiTheme="majorHAnsi" w:cstheme="majorHAnsi"/>
            <w:sz w:val="20"/>
            <w:szCs w:val="20"/>
            <w:lang w:val="en-US"/>
          </w:rPr>
          <w:t>D</w:t>
        </w:r>
        <w:r w:rsidRPr="002C6CE1">
          <w:rPr>
            <w:rStyle w:val="Hyperlink"/>
            <w:rFonts w:asciiTheme="majorHAnsi" w:hAnsiTheme="majorHAnsi" w:cstheme="majorHAnsi"/>
            <w:sz w:val="20"/>
            <w:szCs w:val="20"/>
            <w:lang w:val="en-US"/>
          </w:rPr>
          <w:t xml:space="preserve">igital </w:t>
        </w:r>
        <w:r w:rsidR="00B83CF9">
          <w:rPr>
            <w:rStyle w:val="Hyperlink"/>
            <w:rFonts w:asciiTheme="majorHAnsi" w:hAnsiTheme="majorHAnsi" w:cstheme="majorHAnsi"/>
            <w:sz w:val="20"/>
            <w:szCs w:val="20"/>
            <w:lang w:val="en-US"/>
          </w:rPr>
          <w:t>S</w:t>
        </w:r>
        <w:r w:rsidRPr="002C6CE1">
          <w:rPr>
            <w:rStyle w:val="Hyperlink"/>
            <w:rFonts w:asciiTheme="majorHAnsi" w:hAnsiTheme="majorHAnsi" w:cstheme="majorHAnsi"/>
            <w:sz w:val="20"/>
            <w:szCs w:val="20"/>
            <w:lang w:val="en-US"/>
          </w:rPr>
          <w:t>elf-</w:t>
        </w:r>
        <w:r w:rsidR="00B83CF9">
          <w:rPr>
            <w:rStyle w:val="Hyperlink"/>
            <w:rFonts w:asciiTheme="majorHAnsi" w:hAnsiTheme="majorHAnsi" w:cstheme="majorHAnsi"/>
            <w:sz w:val="20"/>
            <w:szCs w:val="20"/>
            <w:lang w:val="en-US"/>
          </w:rPr>
          <w:t>M</w:t>
        </w:r>
        <w:r w:rsidRPr="002C6CE1">
          <w:rPr>
            <w:rStyle w:val="Hyperlink"/>
            <w:rFonts w:asciiTheme="majorHAnsi" w:hAnsiTheme="majorHAnsi" w:cstheme="majorHAnsi"/>
            <w:sz w:val="20"/>
            <w:szCs w:val="20"/>
            <w:lang w:val="en-US"/>
          </w:rPr>
          <w:t xml:space="preserve">onitoring </w:t>
        </w:r>
        <w:r w:rsidR="00B83CF9">
          <w:rPr>
            <w:rStyle w:val="Hyperlink"/>
            <w:rFonts w:asciiTheme="majorHAnsi" w:hAnsiTheme="majorHAnsi" w:cstheme="majorHAnsi"/>
            <w:sz w:val="20"/>
            <w:szCs w:val="20"/>
            <w:lang w:val="en-US"/>
          </w:rPr>
          <w:t>C</w:t>
        </w:r>
        <w:r w:rsidRPr="002C6CE1">
          <w:rPr>
            <w:rStyle w:val="Hyperlink"/>
            <w:rFonts w:asciiTheme="majorHAnsi" w:hAnsiTheme="majorHAnsi" w:cstheme="majorHAnsi"/>
            <w:sz w:val="20"/>
            <w:szCs w:val="20"/>
            <w:lang w:val="en-US"/>
          </w:rPr>
          <w:t xml:space="preserve">ultures of </w:t>
        </w:r>
        <w:r w:rsidR="00B83CF9">
          <w:rPr>
            <w:rStyle w:val="Hyperlink"/>
            <w:rFonts w:asciiTheme="majorHAnsi" w:hAnsiTheme="majorHAnsi" w:cstheme="majorHAnsi"/>
            <w:sz w:val="20"/>
            <w:szCs w:val="20"/>
            <w:lang w:val="en-US"/>
          </w:rPr>
          <w:t>N</w:t>
        </w:r>
        <w:r w:rsidRPr="002C6CE1">
          <w:rPr>
            <w:rStyle w:val="Hyperlink"/>
            <w:rFonts w:asciiTheme="majorHAnsi" w:hAnsiTheme="majorHAnsi" w:cstheme="majorHAnsi"/>
            <w:sz w:val="20"/>
            <w:szCs w:val="20"/>
            <w:lang w:val="en-US"/>
          </w:rPr>
          <w:t>eoliberalism</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European Journal of Cultural Studies</w:t>
      </w:r>
      <w:r w:rsidRPr="002C6CE1">
        <w:rPr>
          <w:rFonts w:asciiTheme="majorHAnsi" w:hAnsiTheme="majorHAnsi" w:cstheme="majorHAnsi"/>
          <w:sz w:val="20"/>
          <w:szCs w:val="20"/>
          <w:lang w:val="en-US"/>
        </w:rPr>
        <w:t xml:space="preserve">, 21/1 (2018), </w:t>
      </w:r>
      <w:r w:rsidR="00B83CF9">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59-87</w:t>
      </w:r>
    </w:p>
    <w:p w14:paraId="23A311F1" w14:textId="6118AD18"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J. P. Elman, '“</w:t>
      </w:r>
      <w:hyperlink r:id="rId169" w:history="1">
        <w:r w:rsidRPr="002C6CE1">
          <w:rPr>
            <w:rStyle w:val="Hyperlink"/>
            <w:rFonts w:asciiTheme="majorHAnsi" w:hAnsiTheme="majorHAnsi" w:cstheme="majorHAnsi"/>
            <w:sz w:val="20"/>
            <w:szCs w:val="20"/>
            <w:lang w:val="en-US"/>
          </w:rPr>
          <w:t xml:space="preserve">Find Your Fit”: Wearable </w:t>
        </w:r>
        <w:r w:rsidR="00B83CF9">
          <w:rPr>
            <w:rStyle w:val="Hyperlink"/>
            <w:rFonts w:asciiTheme="majorHAnsi" w:hAnsiTheme="majorHAnsi" w:cstheme="majorHAnsi"/>
            <w:sz w:val="20"/>
            <w:szCs w:val="20"/>
            <w:lang w:val="en-US"/>
          </w:rPr>
          <w:t>T</w:t>
        </w:r>
        <w:r w:rsidRPr="002C6CE1">
          <w:rPr>
            <w:rStyle w:val="Hyperlink"/>
            <w:rFonts w:asciiTheme="majorHAnsi" w:hAnsiTheme="majorHAnsi" w:cstheme="majorHAnsi"/>
            <w:sz w:val="20"/>
            <w:szCs w:val="20"/>
            <w:lang w:val="en-US"/>
          </w:rPr>
          <w:t xml:space="preserve">echnology and the </w:t>
        </w:r>
        <w:r w:rsidR="00B83CF9">
          <w:rPr>
            <w:rStyle w:val="Hyperlink"/>
            <w:rFonts w:asciiTheme="majorHAnsi" w:hAnsiTheme="majorHAnsi" w:cstheme="majorHAnsi"/>
            <w:sz w:val="20"/>
            <w:szCs w:val="20"/>
            <w:lang w:val="en-US"/>
          </w:rPr>
          <w:t>C</w:t>
        </w:r>
        <w:r w:rsidRPr="002C6CE1">
          <w:rPr>
            <w:rStyle w:val="Hyperlink"/>
            <w:rFonts w:asciiTheme="majorHAnsi" w:hAnsiTheme="majorHAnsi" w:cstheme="majorHAnsi"/>
            <w:sz w:val="20"/>
            <w:szCs w:val="20"/>
            <w:lang w:val="en-US"/>
          </w:rPr>
          <w:t xml:space="preserve">ultural </w:t>
        </w:r>
        <w:r w:rsidR="00B83CF9">
          <w:rPr>
            <w:rStyle w:val="Hyperlink"/>
            <w:rFonts w:asciiTheme="majorHAnsi" w:hAnsiTheme="majorHAnsi" w:cstheme="majorHAnsi"/>
            <w:sz w:val="20"/>
            <w:szCs w:val="20"/>
            <w:lang w:val="en-US"/>
          </w:rPr>
          <w:t>P</w:t>
        </w:r>
        <w:r w:rsidRPr="002C6CE1">
          <w:rPr>
            <w:rStyle w:val="Hyperlink"/>
            <w:rFonts w:asciiTheme="majorHAnsi" w:hAnsiTheme="majorHAnsi" w:cstheme="majorHAnsi"/>
            <w:sz w:val="20"/>
            <w:szCs w:val="20"/>
            <w:lang w:val="en-US"/>
          </w:rPr>
          <w:t xml:space="preserve">olitics of </w:t>
        </w:r>
        <w:r w:rsidR="00B83CF9">
          <w:rPr>
            <w:rStyle w:val="Hyperlink"/>
            <w:rFonts w:asciiTheme="majorHAnsi" w:hAnsiTheme="majorHAnsi" w:cstheme="majorHAnsi"/>
            <w:sz w:val="20"/>
            <w:szCs w:val="20"/>
            <w:lang w:val="en-US"/>
          </w:rPr>
          <w:t>D</w:t>
        </w:r>
        <w:r w:rsidRPr="002C6CE1">
          <w:rPr>
            <w:rStyle w:val="Hyperlink"/>
            <w:rFonts w:asciiTheme="majorHAnsi" w:hAnsiTheme="majorHAnsi" w:cstheme="majorHAnsi"/>
            <w:sz w:val="20"/>
            <w:szCs w:val="20"/>
            <w:lang w:val="en-US"/>
          </w:rPr>
          <w:t>isability'</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New Media &amp; Society</w:t>
      </w:r>
      <w:r w:rsidRPr="002C6CE1">
        <w:rPr>
          <w:rFonts w:asciiTheme="majorHAnsi" w:hAnsiTheme="majorHAnsi" w:cstheme="majorHAnsi"/>
          <w:sz w:val="20"/>
          <w:szCs w:val="20"/>
          <w:lang w:val="en-US"/>
        </w:rPr>
        <w:t xml:space="preserve"> 20/10 (2018), </w:t>
      </w:r>
      <w:r w:rsidR="00B83CF9">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 xml:space="preserve">3760–3777 </w:t>
      </w:r>
    </w:p>
    <w:p w14:paraId="41F41D6C" w14:textId="0AB55813"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D. A. Epstein, N. B. Lee, J. H. Kang, et al., '</w:t>
      </w:r>
      <w:hyperlink r:id="rId170" w:history="1">
        <w:r w:rsidRPr="002C6CE1">
          <w:rPr>
            <w:rStyle w:val="Hyperlink"/>
            <w:rFonts w:asciiTheme="majorHAnsi" w:hAnsiTheme="majorHAnsi" w:cstheme="majorHAnsi"/>
            <w:sz w:val="20"/>
            <w:szCs w:val="20"/>
            <w:lang w:val="en-US"/>
          </w:rPr>
          <w:t>Examining Menstrual Tracking to Inform the Design of Personal Informatics Tools</w:t>
        </w:r>
      </w:hyperlink>
      <w:r w:rsidRPr="002C6CE1">
        <w:rPr>
          <w:rFonts w:asciiTheme="majorHAnsi" w:hAnsiTheme="majorHAnsi" w:cstheme="majorHAnsi"/>
          <w:sz w:val="20"/>
          <w:szCs w:val="20"/>
          <w:lang w:val="en-US"/>
        </w:rPr>
        <w:t xml:space="preserve">' in </w:t>
      </w:r>
      <w:r w:rsidRPr="002C6CE1">
        <w:rPr>
          <w:rFonts w:asciiTheme="majorHAnsi" w:hAnsiTheme="majorHAnsi" w:cstheme="majorHAnsi"/>
          <w:i/>
          <w:iCs/>
          <w:sz w:val="20"/>
          <w:szCs w:val="20"/>
          <w:lang w:val="en-US"/>
        </w:rPr>
        <w:t>Proceedings of the 2017 CHI Conference on Human Factors in Computing Systems</w:t>
      </w:r>
      <w:r w:rsidRPr="002C6CE1">
        <w:rPr>
          <w:rFonts w:asciiTheme="majorHAnsi" w:hAnsiTheme="majorHAnsi" w:cstheme="majorHAnsi"/>
          <w:sz w:val="20"/>
          <w:szCs w:val="20"/>
          <w:lang w:val="en-US"/>
        </w:rPr>
        <w:t xml:space="preserve"> (Association for Computing Machinery 2017)</w:t>
      </w:r>
    </w:p>
    <w:p w14:paraId="4D198E07" w14:textId="5C12C96C"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D. Lupton, '</w:t>
      </w:r>
      <w:hyperlink r:id="rId171" w:history="1">
        <w:r w:rsidRPr="002C6CE1">
          <w:rPr>
            <w:rStyle w:val="Hyperlink"/>
            <w:rFonts w:asciiTheme="majorHAnsi" w:hAnsiTheme="majorHAnsi" w:cstheme="majorHAnsi"/>
            <w:sz w:val="20"/>
            <w:szCs w:val="20"/>
            <w:lang w:val="en-US"/>
          </w:rPr>
          <w:t xml:space="preserve">Quantified </w:t>
        </w:r>
        <w:r w:rsidR="00B83CF9">
          <w:rPr>
            <w:rStyle w:val="Hyperlink"/>
            <w:rFonts w:asciiTheme="majorHAnsi" w:hAnsiTheme="majorHAnsi" w:cstheme="majorHAnsi"/>
            <w:sz w:val="20"/>
            <w:szCs w:val="20"/>
            <w:lang w:val="en-US"/>
          </w:rPr>
          <w:t>S</w:t>
        </w:r>
        <w:r w:rsidRPr="002C6CE1">
          <w:rPr>
            <w:rStyle w:val="Hyperlink"/>
            <w:rFonts w:asciiTheme="majorHAnsi" w:hAnsiTheme="majorHAnsi" w:cstheme="majorHAnsi"/>
            <w:sz w:val="20"/>
            <w:szCs w:val="20"/>
            <w:lang w:val="en-US"/>
          </w:rPr>
          <w:t xml:space="preserve">ex: </w:t>
        </w:r>
        <w:r w:rsidR="00B83CF9">
          <w:rPr>
            <w:rStyle w:val="Hyperlink"/>
            <w:rFonts w:asciiTheme="majorHAnsi" w:hAnsiTheme="majorHAnsi" w:cstheme="majorHAnsi"/>
            <w:sz w:val="20"/>
            <w:szCs w:val="20"/>
            <w:lang w:val="en-US"/>
          </w:rPr>
          <w:t>A</w:t>
        </w:r>
        <w:r w:rsidRPr="002C6CE1">
          <w:rPr>
            <w:rStyle w:val="Hyperlink"/>
            <w:rFonts w:asciiTheme="majorHAnsi" w:hAnsiTheme="majorHAnsi" w:cstheme="majorHAnsi"/>
            <w:sz w:val="20"/>
            <w:szCs w:val="20"/>
            <w:lang w:val="en-US"/>
          </w:rPr>
          <w:t xml:space="preserve"> </w:t>
        </w:r>
        <w:r w:rsidR="00B83CF9">
          <w:rPr>
            <w:rStyle w:val="Hyperlink"/>
            <w:rFonts w:asciiTheme="majorHAnsi" w:hAnsiTheme="majorHAnsi" w:cstheme="majorHAnsi"/>
            <w:sz w:val="20"/>
            <w:szCs w:val="20"/>
            <w:lang w:val="en-US"/>
          </w:rPr>
          <w:t>C</w:t>
        </w:r>
        <w:r w:rsidRPr="002C6CE1">
          <w:rPr>
            <w:rStyle w:val="Hyperlink"/>
            <w:rFonts w:asciiTheme="majorHAnsi" w:hAnsiTheme="majorHAnsi" w:cstheme="majorHAnsi"/>
            <w:sz w:val="20"/>
            <w:szCs w:val="20"/>
            <w:lang w:val="en-US"/>
          </w:rPr>
          <w:t xml:space="preserve">ritical </w:t>
        </w:r>
        <w:r w:rsidR="00B83CF9">
          <w:rPr>
            <w:rStyle w:val="Hyperlink"/>
            <w:rFonts w:asciiTheme="majorHAnsi" w:hAnsiTheme="majorHAnsi" w:cstheme="majorHAnsi"/>
            <w:sz w:val="20"/>
            <w:szCs w:val="20"/>
            <w:lang w:val="en-US"/>
          </w:rPr>
          <w:t>A</w:t>
        </w:r>
        <w:r w:rsidRPr="002C6CE1">
          <w:rPr>
            <w:rStyle w:val="Hyperlink"/>
            <w:rFonts w:asciiTheme="majorHAnsi" w:hAnsiTheme="majorHAnsi" w:cstheme="majorHAnsi"/>
            <w:sz w:val="20"/>
            <w:szCs w:val="20"/>
            <w:lang w:val="en-US"/>
          </w:rPr>
          <w:t xml:space="preserve">nalysis of </w:t>
        </w:r>
        <w:r w:rsidR="00B83CF9">
          <w:rPr>
            <w:rStyle w:val="Hyperlink"/>
            <w:rFonts w:asciiTheme="majorHAnsi" w:hAnsiTheme="majorHAnsi" w:cstheme="majorHAnsi"/>
            <w:sz w:val="20"/>
            <w:szCs w:val="20"/>
            <w:lang w:val="en-US"/>
          </w:rPr>
          <w:t>S</w:t>
        </w:r>
        <w:r w:rsidRPr="002C6CE1">
          <w:rPr>
            <w:rStyle w:val="Hyperlink"/>
            <w:rFonts w:asciiTheme="majorHAnsi" w:hAnsiTheme="majorHAnsi" w:cstheme="majorHAnsi"/>
            <w:sz w:val="20"/>
            <w:szCs w:val="20"/>
            <w:lang w:val="en-US"/>
          </w:rPr>
          <w:t xml:space="preserve">exual and </w:t>
        </w:r>
        <w:r w:rsidR="00B83CF9">
          <w:rPr>
            <w:rStyle w:val="Hyperlink"/>
            <w:rFonts w:asciiTheme="majorHAnsi" w:hAnsiTheme="majorHAnsi" w:cstheme="majorHAnsi"/>
            <w:sz w:val="20"/>
            <w:szCs w:val="20"/>
            <w:lang w:val="en-US"/>
          </w:rPr>
          <w:t>R</w:t>
        </w:r>
        <w:r w:rsidRPr="002C6CE1">
          <w:rPr>
            <w:rStyle w:val="Hyperlink"/>
            <w:rFonts w:asciiTheme="majorHAnsi" w:hAnsiTheme="majorHAnsi" w:cstheme="majorHAnsi"/>
            <w:sz w:val="20"/>
            <w:szCs w:val="20"/>
            <w:lang w:val="en-US"/>
          </w:rPr>
          <w:t xml:space="preserve">eproductive </w:t>
        </w:r>
        <w:r w:rsidR="00B83CF9">
          <w:rPr>
            <w:rStyle w:val="Hyperlink"/>
            <w:rFonts w:asciiTheme="majorHAnsi" w:hAnsiTheme="majorHAnsi" w:cstheme="majorHAnsi"/>
            <w:sz w:val="20"/>
            <w:szCs w:val="20"/>
            <w:lang w:val="en-US"/>
          </w:rPr>
          <w:t>S</w:t>
        </w:r>
        <w:r w:rsidRPr="002C6CE1">
          <w:rPr>
            <w:rStyle w:val="Hyperlink"/>
            <w:rFonts w:asciiTheme="majorHAnsi" w:hAnsiTheme="majorHAnsi" w:cstheme="majorHAnsi"/>
            <w:sz w:val="20"/>
            <w:szCs w:val="20"/>
            <w:lang w:val="en-US"/>
          </w:rPr>
          <w:t>elf-</w:t>
        </w:r>
        <w:r w:rsidR="00B83CF9">
          <w:rPr>
            <w:rStyle w:val="Hyperlink"/>
            <w:rFonts w:asciiTheme="majorHAnsi" w:hAnsiTheme="majorHAnsi" w:cstheme="majorHAnsi"/>
            <w:sz w:val="20"/>
            <w:szCs w:val="20"/>
            <w:lang w:val="en-US"/>
          </w:rPr>
          <w:t>T</w:t>
        </w:r>
        <w:r w:rsidRPr="002C6CE1">
          <w:rPr>
            <w:rStyle w:val="Hyperlink"/>
            <w:rFonts w:asciiTheme="majorHAnsi" w:hAnsiTheme="majorHAnsi" w:cstheme="majorHAnsi"/>
            <w:sz w:val="20"/>
            <w:szCs w:val="20"/>
            <w:lang w:val="en-US"/>
          </w:rPr>
          <w:t xml:space="preserve">racking </w:t>
        </w:r>
        <w:r w:rsidR="00B83CF9">
          <w:rPr>
            <w:rStyle w:val="Hyperlink"/>
            <w:rFonts w:asciiTheme="majorHAnsi" w:hAnsiTheme="majorHAnsi" w:cstheme="majorHAnsi"/>
            <w:sz w:val="20"/>
            <w:szCs w:val="20"/>
            <w:lang w:val="en-US"/>
          </w:rPr>
          <w:t>U</w:t>
        </w:r>
        <w:r w:rsidRPr="002C6CE1">
          <w:rPr>
            <w:rStyle w:val="Hyperlink"/>
            <w:rFonts w:asciiTheme="majorHAnsi" w:hAnsiTheme="majorHAnsi" w:cstheme="majorHAnsi"/>
            <w:sz w:val="20"/>
            <w:szCs w:val="20"/>
            <w:lang w:val="en-US"/>
          </w:rPr>
          <w:t xml:space="preserve">sing </w:t>
        </w:r>
        <w:r w:rsidR="00B83CF9">
          <w:rPr>
            <w:rStyle w:val="Hyperlink"/>
            <w:rFonts w:asciiTheme="majorHAnsi" w:hAnsiTheme="majorHAnsi" w:cstheme="majorHAnsi"/>
            <w:sz w:val="20"/>
            <w:szCs w:val="20"/>
            <w:lang w:val="en-US"/>
          </w:rPr>
          <w:t>A</w:t>
        </w:r>
        <w:r w:rsidRPr="002C6CE1">
          <w:rPr>
            <w:rStyle w:val="Hyperlink"/>
            <w:rFonts w:asciiTheme="majorHAnsi" w:hAnsiTheme="majorHAnsi" w:cstheme="majorHAnsi"/>
            <w:sz w:val="20"/>
            <w:szCs w:val="20"/>
            <w:lang w:val="en-US"/>
          </w:rPr>
          <w:t>pps</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Culture, Health &amp; Sexuality</w:t>
      </w:r>
      <w:r w:rsidRPr="002C6CE1">
        <w:rPr>
          <w:rFonts w:asciiTheme="majorHAnsi" w:hAnsiTheme="majorHAnsi" w:cstheme="majorHAnsi"/>
          <w:sz w:val="20"/>
          <w:szCs w:val="20"/>
          <w:lang w:val="en-US"/>
        </w:rPr>
        <w:t xml:space="preserve"> 17/4 (2015),</w:t>
      </w:r>
      <w:r w:rsidR="00B83CF9">
        <w:rPr>
          <w:rFonts w:asciiTheme="majorHAnsi" w:hAnsiTheme="majorHAnsi" w:cstheme="majorHAnsi"/>
          <w:sz w:val="20"/>
          <w:szCs w:val="20"/>
          <w:lang w:val="en-US"/>
        </w:rPr>
        <w:t xml:space="preserve"> pp.</w:t>
      </w:r>
      <w:r w:rsidRPr="002C6CE1">
        <w:rPr>
          <w:rFonts w:asciiTheme="majorHAnsi" w:hAnsiTheme="majorHAnsi" w:cstheme="majorHAnsi"/>
          <w:sz w:val="20"/>
          <w:szCs w:val="20"/>
          <w:lang w:val="en-US"/>
        </w:rPr>
        <w:t xml:space="preserve"> 440–453 </w:t>
      </w:r>
    </w:p>
    <w:p w14:paraId="686A7B8E" w14:textId="3E4DED59"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D. Lupton, '</w:t>
      </w:r>
      <w:hyperlink r:id="rId172" w:history="1">
        <w:r w:rsidRPr="002C6CE1">
          <w:rPr>
            <w:rStyle w:val="Hyperlink"/>
            <w:rFonts w:asciiTheme="majorHAnsi" w:hAnsiTheme="majorHAnsi" w:cstheme="majorHAnsi"/>
            <w:sz w:val="20"/>
            <w:szCs w:val="20"/>
            <w:lang w:val="en-US"/>
          </w:rPr>
          <w:t xml:space="preserve">Australian </w:t>
        </w:r>
        <w:r w:rsidR="00B83CF9">
          <w:rPr>
            <w:rStyle w:val="Hyperlink"/>
            <w:rFonts w:asciiTheme="majorHAnsi" w:hAnsiTheme="majorHAnsi" w:cstheme="majorHAnsi"/>
            <w:sz w:val="20"/>
            <w:szCs w:val="20"/>
            <w:lang w:val="en-US"/>
          </w:rPr>
          <w:t>W</w:t>
        </w:r>
        <w:r w:rsidRPr="002C6CE1">
          <w:rPr>
            <w:rStyle w:val="Hyperlink"/>
            <w:rFonts w:asciiTheme="majorHAnsi" w:hAnsiTheme="majorHAnsi" w:cstheme="majorHAnsi"/>
            <w:sz w:val="20"/>
            <w:szCs w:val="20"/>
            <w:lang w:val="en-US"/>
          </w:rPr>
          <w:t xml:space="preserve">omen’s </w:t>
        </w:r>
        <w:r w:rsidR="00B83CF9">
          <w:rPr>
            <w:rStyle w:val="Hyperlink"/>
            <w:rFonts w:asciiTheme="majorHAnsi" w:hAnsiTheme="majorHAnsi" w:cstheme="majorHAnsi"/>
            <w:sz w:val="20"/>
            <w:szCs w:val="20"/>
            <w:lang w:val="en-US"/>
          </w:rPr>
          <w:t>U</w:t>
        </w:r>
        <w:r w:rsidRPr="002C6CE1">
          <w:rPr>
            <w:rStyle w:val="Hyperlink"/>
            <w:rFonts w:asciiTheme="majorHAnsi" w:hAnsiTheme="majorHAnsi" w:cstheme="majorHAnsi"/>
            <w:sz w:val="20"/>
            <w:szCs w:val="20"/>
            <w:lang w:val="en-US"/>
          </w:rPr>
          <w:t xml:space="preserve">se of </w:t>
        </w:r>
        <w:r w:rsidR="00B83CF9">
          <w:rPr>
            <w:rStyle w:val="Hyperlink"/>
            <w:rFonts w:asciiTheme="majorHAnsi" w:hAnsiTheme="majorHAnsi" w:cstheme="majorHAnsi"/>
            <w:sz w:val="20"/>
            <w:szCs w:val="20"/>
            <w:lang w:val="en-US"/>
          </w:rPr>
          <w:t>H</w:t>
        </w:r>
        <w:r w:rsidRPr="002C6CE1">
          <w:rPr>
            <w:rStyle w:val="Hyperlink"/>
            <w:rFonts w:asciiTheme="majorHAnsi" w:hAnsiTheme="majorHAnsi" w:cstheme="majorHAnsi"/>
            <w:sz w:val="20"/>
            <w:szCs w:val="20"/>
            <w:lang w:val="en-US"/>
          </w:rPr>
          <w:t xml:space="preserve">ealth and </w:t>
        </w:r>
        <w:r w:rsidR="00B83CF9">
          <w:rPr>
            <w:rStyle w:val="Hyperlink"/>
            <w:rFonts w:asciiTheme="majorHAnsi" w:hAnsiTheme="majorHAnsi" w:cstheme="majorHAnsi"/>
            <w:sz w:val="20"/>
            <w:szCs w:val="20"/>
            <w:lang w:val="en-US"/>
          </w:rPr>
          <w:t>F</w:t>
        </w:r>
        <w:r w:rsidRPr="002C6CE1">
          <w:rPr>
            <w:rStyle w:val="Hyperlink"/>
            <w:rFonts w:asciiTheme="majorHAnsi" w:hAnsiTheme="majorHAnsi" w:cstheme="majorHAnsi"/>
            <w:sz w:val="20"/>
            <w:szCs w:val="20"/>
            <w:lang w:val="en-US"/>
          </w:rPr>
          <w:t xml:space="preserve">itness </w:t>
        </w:r>
        <w:r w:rsidR="00B83CF9">
          <w:rPr>
            <w:rStyle w:val="Hyperlink"/>
            <w:rFonts w:asciiTheme="majorHAnsi" w:hAnsiTheme="majorHAnsi" w:cstheme="majorHAnsi"/>
            <w:sz w:val="20"/>
            <w:szCs w:val="20"/>
            <w:lang w:val="en-US"/>
          </w:rPr>
          <w:t>A</w:t>
        </w:r>
        <w:r w:rsidRPr="002C6CE1">
          <w:rPr>
            <w:rStyle w:val="Hyperlink"/>
            <w:rFonts w:asciiTheme="majorHAnsi" w:hAnsiTheme="majorHAnsi" w:cstheme="majorHAnsi"/>
            <w:sz w:val="20"/>
            <w:szCs w:val="20"/>
            <w:lang w:val="en-US"/>
          </w:rPr>
          <w:t xml:space="preserve">pps and </w:t>
        </w:r>
        <w:r w:rsidR="00B83CF9">
          <w:rPr>
            <w:rStyle w:val="Hyperlink"/>
            <w:rFonts w:asciiTheme="majorHAnsi" w:hAnsiTheme="majorHAnsi" w:cstheme="majorHAnsi"/>
            <w:sz w:val="20"/>
            <w:szCs w:val="20"/>
            <w:lang w:val="en-US"/>
          </w:rPr>
          <w:t>W</w:t>
        </w:r>
        <w:r w:rsidRPr="002C6CE1">
          <w:rPr>
            <w:rStyle w:val="Hyperlink"/>
            <w:rFonts w:asciiTheme="majorHAnsi" w:hAnsiTheme="majorHAnsi" w:cstheme="majorHAnsi"/>
            <w:sz w:val="20"/>
            <w:szCs w:val="20"/>
            <w:lang w:val="en-US"/>
          </w:rPr>
          <w:t xml:space="preserve">earable </w:t>
        </w:r>
        <w:r w:rsidR="00B83CF9">
          <w:rPr>
            <w:rStyle w:val="Hyperlink"/>
            <w:rFonts w:asciiTheme="majorHAnsi" w:hAnsiTheme="majorHAnsi" w:cstheme="majorHAnsi"/>
            <w:sz w:val="20"/>
            <w:szCs w:val="20"/>
            <w:lang w:val="en-US"/>
          </w:rPr>
          <w:t>D</w:t>
        </w:r>
        <w:r w:rsidRPr="002C6CE1">
          <w:rPr>
            <w:rStyle w:val="Hyperlink"/>
            <w:rFonts w:asciiTheme="majorHAnsi" w:hAnsiTheme="majorHAnsi" w:cstheme="majorHAnsi"/>
            <w:sz w:val="20"/>
            <w:szCs w:val="20"/>
            <w:lang w:val="en-US"/>
          </w:rPr>
          <w:t xml:space="preserve">evices: </w:t>
        </w:r>
        <w:r w:rsidR="00B83CF9">
          <w:rPr>
            <w:rStyle w:val="Hyperlink"/>
            <w:rFonts w:asciiTheme="majorHAnsi" w:hAnsiTheme="majorHAnsi" w:cstheme="majorHAnsi"/>
            <w:sz w:val="20"/>
            <w:szCs w:val="20"/>
            <w:lang w:val="en-US"/>
          </w:rPr>
          <w:t>A</w:t>
        </w:r>
        <w:r w:rsidRPr="002C6CE1">
          <w:rPr>
            <w:rStyle w:val="Hyperlink"/>
            <w:rFonts w:asciiTheme="majorHAnsi" w:hAnsiTheme="majorHAnsi" w:cstheme="majorHAnsi"/>
            <w:sz w:val="20"/>
            <w:szCs w:val="20"/>
            <w:lang w:val="en-US"/>
          </w:rPr>
          <w:t xml:space="preserve"> </w:t>
        </w:r>
        <w:r w:rsidR="00B83CF9">
          <w:rPr>
            <w:rStyle w:val="Hyperlink"/>
            <w:rFonts w:asciiTheme="majorHAnsi" w:hAnsiTheme="majorHAnsi" w:cstheme="majorHAnsi"/>
            <w:sz w:val="20"/>
            <w:szCs w:val="20"/>
            <w:lang w:val="en-US"/>
          </w:rPr>
          <w:t>F</w:t>
        </w:r>
        <w:r w:rsidRPr="002C6CE1">
          <w:rPr>
            <w:rStyle w:val="Hyperlink"/>
            <w:rFonts w:asciiTheme="majorHAnsi" w:hAnsiTheme="majorHAnsi" w:cstheme="majorHAnsi"/>
            <w:sz w:val="20"/>
            <w:szCs w:val="20"/>
            <w:lang w:val="en-US"/>
          </w:rPr>
          <w:t xml:space="preserve">eminist </w:t>
        </w:r>
        <w:r w:rsidR="00B83CF9">
          <w:rPr>
            <w:rStyle w:val="Hyperlink"/>
            <w:rFonts w:asciiTheme="majorHAnsi" w:hAnsiTheme="majorHAnsi" w:cstheme="majorHAnsi"/>
            <w:sz w:val="20"/>
            <w:szCs w:val="20"/>
            <w:lang w:val="en-US"/>
          </w:rPr>
          <w:t>N</w:t>
        </w:r>
        <w:r w:rsidRPr="002C6CE1">
          <w:rPr>
            <w:rStyle w:val="Hyperlink"/>
            <w:rFonts w:asciiTheme="majorHAnsi" w:hAnsiTheme="majorHAnsi" w:cstheme="majorHAnsi"/>
            <w:sz w:val="20"/>
            <w:szCs w:val="20"/>
            <w:lang w:val="en-US"/>
          </w:rPr>
          <w:t xml:space="preserve">ew </w:t>
        </w:r>
        <w:r w:rsidR="00B83CF9">
          <w:rPr>
            <w:rStyle w:val="Hyperlink"/>
            <w:rFonts w:asciiTheme="majorHAnsi" w:hAnsiTheme="majorHAnsi" w:cstheme="majorHAnsi"/>
            <w:sz w:val="20"/>
            <w:szCs w:val="20"/>
            <w:lang w:val="en-US"/>
          </w:rPr>
          <w:t>M</w:t>
        </w:r>
        <w:r w:rsidRPr="002C6CE1">
          <w:rPr>
            <w:rStyle w:val="Hyperlink"/>
            <w:rFonts w:asciiTheme="majorHAnsi" w:hAnsiTheme="majorHAnsi" w:cstheme="majorHAnsi"/>
            <w:sz w:val="20"/>
            <w:szCs w:val="20"/>
            <w:lang w:val="en-US"/>
          </w:rPr>
          <w:t xml:space="preserve">aterialism </w:t>
        </w:r>
        <w:r w:rsidR="00B83CF9">
          <w:rPr>
            <w:rStyle w:val="Hyperlink"/>
            <w:rFonts w:asciiTheme="majorHAnsi" w:hAnsiTheme="majorHAnsi" w:cstheme="majorHAnsi"/>
            <w:sz w:val="20"/>
            <w:szCs w:val="20"/>
            <w:lang w:val="en-US"/>
          </w:rPr>
          <w:t>A</w:t>
        </w:r>
        <w:r w:rsidRPr="002C6CE1">
          <w:rPr>
            <w:rStyle w:val="Hyperlink"/>
            <w:rFonts w:asciiTheme="majorHAnsi" w:hAnsiTheme="majorHAnsi" w:cstheme="majorHAnsi"/>
            <w:sz w:val="20"/>
            <w:szCs w:val="20"/>
            <w:lang w:val="en-US"/>
          </w:rPr>
          <w:t>nalysis</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Feminist Media Studies</w:t>
      </w:r>
      <w:r w:rsidRPr="002C6CE1">
        <w:rPr>
          <w:rFonts w:asciiTheme="majorHAnsi" w:hAnsiTheme="majorHAnsi" w:cstheme="majorHAnsi"/>
          <w:sz w:val="20"/>
          <w:szCs w:val="20"/>
          <w:lang w:val="en-US"/>
        </w:rPr>
        <w:t xml:space="preserve"> (2019), </w:t>
      </w:r>
      <w:r w:rsidR="00B83CF9">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 xml:space="preserve">1–16 </w:t>
      </w:r>
    </w:p>
    <w:p w14:paraId="5812EEB2" w14:textId="22D32891"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 xml:space="preserve">D. Nafus </w:t>
      </w:r>
      <w:r w:rsidR="00B83CF9">
        <w:rPr>
          <w:rFonts w:asciiTheme="majorHAnsi" w:hAnsiTheme="majorHAnsi" w:cstheme="majorHAnsi"/>
          <w:sz w:val="20"/>
          <w:szCs w:val="20"/>
          <w:lang w:val="en-US"/>
        </w:rPr>
        <w:t>&amp;</w:t>
      </w:r>
      <w:r w:rsidRPr="002C6CE1">
        <w:rPr>
          <w:rFonts w:asciiTheme="majorHAnsi" w:hAnsiTheme="majorHAnsi" w:cstheme="majorHAnsi"/>
          <w:sz w:val="20"/>
          <w:szCs w:val="20"/>
          <w:lang w:val="en-US"/>
        </w:rPr>
        <w:t xml:space="preserve"> J. Sherman, '</w:t>
      </w:r>
      <w:hyperlink r:id="rId173" w:history="1">
        <w:r w:rsidRPr="002C6CE1">
          <w:rPr>
            <w:rStyle w:val="Hyperlink"/>
            <w:rFonts w:asciiTheme="majorHAnsi" w:hAnsiTheme="majorHAnsi" w:cstheme="majorHAnsi"/>
            <w:sz w:val="20"/>
            <w:szCs w:val="20"/>
            <w:lang w:val="en-US"/>
          </w:rPr>
          <w:t>This One Does Not Go Up to 11: The Quantified Self Movement as an Alternative Big Data Practice</w:t>
        </w:r>
      </w:hyperlink>
      <w:r w:rsidRPr="002C6CE1">
        <w:rPr>
          <w:rFonts w:asciiTheme="majorHAnsi" w:hAnsiTheme="majorHAnsi" w:cstheme="majorHAnsi"/>
          <w:sz w:val="20"/>
          <w:szCs w:val="20"/>
          <w:lang w:val="en-US"/>
        </w:rPr>
        <w:t>'</w:t>
      </w:r>
      <w:r w:rsidR="00B83CF9">
        <w:rPr>
          <w:rFonts w:asciiTheme="majorHAnsi" w:hAnsiTheme="majorHAnsi" w:cstheme="majorHAnsi"/>
          <w:sz w:val="20"/>
          <w:szCs w:val="20"/>
          <w:lang w:val="en-US"/>
        </w:rPr>
        <w:t>,</w:t>
      </w:r>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International Journal of Communication</w:t>
      </w:r>
      <w:r w:rsidRPr="002C6CE1">
        <w:rPr>
          <w:rFonts w:asciiTheme="majorHAnsi" w:hAnsiTheme="majorHAnsi" w:cstheme="majorHAnsi"/>
          <w:sz w:val="20"/>
          <w:szCs w:val="20"/>
          <w:lang w:val="en-US"/>
        </w:rPr>
        <w:t xml:space="preserve">, 8 (2014), </w:t>
      </w:r>
      <w:r w:rsidR="00B83CF9">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1784–1794</w:t>
      </w:r>
    </w:p>
    <w:p w14:paraId="695C0305" w14:textId="2C66708F"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 xml:space="preserve">G. Neff </w:t>
      </w:r>
      <w:r w:rsidR="00B83CF9">
        <w:rPr>
          <w:rFonts w:asciiTheme="majorHAnsi" w:hAnsiTheme="majorHAnsi" w:cstheme="majorHAnsi"/>
          <w:sz w:val="20"/>
          <w:szCs w:val="20"/>
          <w:lang w:val="en-US"/>
        </w:rPr>
        <w:t>&amp;</w:t>
      </w:r>
      <w:r w:rsidRPr="002C6CE1">
        <w:rPr>
          <w:rFonts w:asciiTheme="majorHAnsi" w:hAnsiTheme="majorHAnsi" w:cstheme="majorHAnsi"/>
          <w:sz w:val="20"/>
          <w:szCs w:val="20"/>
          <w:lang w:val="en-US"/>
        </w:rPr>
        <w:t xml:space="preserve"> D. Nafus, '</w:t>
      </w:r>
      <w:hyperlink r:id="rId174" w:history="1">
        <w:r w:rsidRPr="002C6CE1">
          <w:rPr>
            <w:rStyle w:val="Hyperlink"/>
            <w:rFonts w:asciiTheme="majorHAnsi" w:hAnsiTheme="majorHAnsi" w:cstheme="majorHAnsi"/>
            <w:sz w:val="20"/>
            <w:szCs w:val="20"/>
            <w:lang w:val="en-US"/>
          </w:rPr>
          <w:t>Self-tracking and the Technology Industry</w:t>
        </w:r>
      </w:hyperlink>
      <w:r w:rsidRPr="002C6CE1">
        <w:rPr>
          <w:rFonts w:asciiTheme="majorHAnsi" w:hAnsiTheme="majorHAnsi" w:cstheme="majorHAnsi"/>
          <w:sz w:val="20"/>
          <w:szCs w:val="20"/>
          <w:lang w:val="en-US"/>
        </w:rPr>
        <w:t xml:space="preserve">', in </w:t>
      </w:r>
      <w:r w:rsidRPr="002C6CE1">
        <w:rPr>
          <w:rFonts w:asciiTheme="majorHAnsi" w:hAnsiTheme="majorHAnsi" w:cstheme="majorHAnsi"/>
          <w:i/>
          <w:iCs/>
          <w:sz w:val="20"/>
          <w:szCs w:val="20"/>
          <w:lang w:val="en-US"/>
        </w:rPr>
        <w:t>Self-Tracking</w:t>
      </w:r>
      <w:r w:rsidRPr="002C6CE1">
        <w:rPr>
          <w:rFonts w:asciiTheme="majorHAnsi" w:hAnsiTheme="majorHAnsi" w:cstheme="majorHAnsi"/>
          <w:sz w:val="20"/>
          <w:szCs w:val="20"/>
          <w:lang w:val="en-US"/>
        </w:rPr>
        <w:t xml:space="preserve"> (MIT Press 2016)</w:t>
      </w:r>
    </w:p>
    <w:p w14:paraId="09ECC74A" w14:textId="49460D8B"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rPr>
        <w:t xml:space="preserve">*K. </w:t>
      </w:r>
      <w:r w:rsidRPr="002C6CE1">
        <w:rPr>
          <w:rFonts w:asciiTheme="majorHAnsi" w:hAnsiTheme="majorHAnsi" w:cstheme="majorHAnsi"/>
          <w:sz w:val="20"/>
          <w:szCs w:val="20"/>
          <w:lang w:val="en-US"/>
        </w:rPr>
        <w:t>Ostherr, S. Borodina, R. C. Bracken, et al., '</w:t>
      </w:r>
      <w:hyperlink r:id="rId175" w:history="1">
        <w:r w:rsidRPr="002C6CE1">
          <w:rPr>
            <w:rStyle w:val="Hyperlink"/>
            <w:rFonts w:asciiTheme="majorHAnsi" w:hAnsiTheme="majorHAnsi" w:cstheme="majorHAnsi"/>
            <w:sz w:val="20"/>
            <w:szCs w:val="20"/>
            <w:lang w:val="en-US"/>
          </w:rPr>
          <w:t xml:space="preserve">Trust and </w:t>
        </w:r>
        <w:r w:rsidR="00B83CF9">
          <w:rPr>
            <w:rStyle w:val="Hyperlink"/>
            <w:rFonts w:asciiTheme="majorHAnsi" w:hAnsiTheme="majorHAnsi" w:cstheme="majorHAnsi"/>
            <w:sz w:val="20"/>
            <w:szCs w:val="20"/>
            <w:lang w:val="en-US"/>
          </w:rPr>
          <w:t>P</w:t>
        </w:r>
        <w:r w:rsidRPr="002C6CE1">
          <w:rPr>
            <w:rStyle w:val="Hyperlink"/>
            <w:rFonts w:asciiTheme="majorHAnsi" w:hAnsiTheme="majorHAnsi" w:cstheme="majorHAnsi"/>
            <w:sz w:val="20"/>
            <w:szCs w:val="20"/>
            <w:lang w:val="en-US"/>
          </w:rPr>
          <w:t xml:space="preserve">rivacy in the </w:t>
        </w:r>
        <w:r w:rsidR="00B83CF9">
          <w:rPr>
            <w:rStyle w:val="Hyperlink"/>
            <w:rFonts w:asciiTheme="majorHAnsi" w:hAnsiTheme="majorHAnsi" w:cstheme="majorHAnsi"/>
            <w:sz w:val="20"/>
            <w:szCs w:val="20"/>
            <w:lang w:val="en-US"/>
          </w:rPr>
          <w:t>C</w:t>
        </w:r>
        <w:r w:rsidRPr="002C6CE1">
          <w:rPr>
            <w:rStyle w:val="Hyperlink"/>
            <w:rFonts w:asciiTheme="majorHAnsi" w:hAnsiTheme="majorHAnsi" w:cstheme="majorHAnsi"/>
            <w:sz w:val="20"/>
            <w:szCs w:val="20"/>
            <w:lang w:val="en-US"/>
          </w:rPr>
          <w:t xml:space="preserve">ontext of </w:t>
        </w:r>
        <w:r w:rsidR="00B83CF9">
          <w:rPr>
            <w:rStyle w:val="Hyperlink"/>
            <w:rFonts w:asciiTheme="majorHAnsi" w:hAnsiTheme="majorHAnsi" w:cstheme="majorHAnsi"/>
            <w:sz w:val="20"/>
            <w:szCs w:val="20"/>
            <w:lang w:val="en-US"/>
          </w:rPr>
          <w:t>U</w:t>
        </w:r>
        <w:r w:rsidRPr="002C6CE1">
          <w:rPr>
            <w:rStyle w:val="Hyperlink"/>
            <w:rFonts w:asciiTheme="majorHAnsi" w:hAnsiTheme="majorHAnsi" w:cstheme="majorHAnsi"/>
            <w:sz w:val="20"/>
            <w:szCs w:val="20"/>
            <w:lang w:val="en-US"/>
          </w:rPr>
          <w:t>ser-</w:t>
        </w:r>
        <w:r w:rsidR="00B83CF9">
          <w:rPr>
            <w:rStyle w:val="Hyperlink"/>
            <w:rFonts w:asciiTheme="majorHAnsi" w:hAnsiTheme="majorHAnsi" w:cstheme="majorHAnsi"/>
            <w:sz w:val="20"/>
            <w:szCs w:val="20"/>
            <w:lang w:val="en-US"/>
          </w:rPr>
          <w:t>G</w:t>
        </w:r>
        <w:r w:rsidRPr="002C6CE1">
          <w:rPr>
            <w:rStyle w:val="Hyperlink"/>
            <w:rFonts w:asciiTheme="majorHAnsi" w:hAnsiTheme="majorHAnsi" w:cstheme="majorHAnsi"/>
            <w:sz w:val="20"/>
            <w:szCs w:val="20"/>
            <w:lang w:val="en-US"/>
          </w:rPr>
          <w:t xml:space="preserve">enerated </w:t>
        </w:r>
        <w:r w:rsidR="00B83CF9">
          <w:rPr>
            <w:rStyle w:val="Hyperlink"/>
            <w:rFonts w:asciiTheme="majorHAnsi" w:hAnsiTheme="majorHAnsi" w:cstheme="majorHAnsi"/>
            <w:sz w:val="20"/>
            <w:szCs w:val="20"/>
            <w:lang w:val="en-US"/>
          </w:rPr>
          <w:t>H</w:t>
        </w:r>
        <w:r w:rsidRPr="002C6CE1">
          <w:rPr>
            <w:rStyle w:val="Hyperlink"/>
            <w:rFonts w:asciiTheme="majorHAnsi" w:hAnsiTheme="majorHAnsi" w:cstheme="majorHAnsi"/>
            <w:sz w:val="20"/>
            <w:szCs w:val="20"/>
            <w:lang w:val="en-US"/>
          </w:rPr>
          <w:t xml:space="preserve">ealth </w:t>
        </w:r>
        <w:r w:rsidR="00B83CF9">
          <w:rPr>
            <w:rStyle w:val="Hyperlink"/>
            <w:rFonts w:asciiTheme="majorHAnsi" w:hAnsiTheme="majorHAnsi" w:cstheme="majorHAnsi"/>
            <w:sz w:val="20"/>
            <w:szCs w:val="20"/>
            <w:lang w:val="en-US"/>
          </w:rPr>
          <w:t>D</w:t>
        </w:r>
        <w:r w:rsidRPr="002C6CE1">
          <w:rPr>
            <w:rStyle w:val="Hyperlink"/>
            <w:rFonts w:asciiTheme="majorHAnsi" w:hAnsiTheme="majorHAnsi" w:cstheme="majorHAnsi"/>
            <w:sz w:val="20"/>
            <w:szCs w:val="20"/>
            <w:lang w:val="en-US"/>
          </w:rPr>
          <w:t>ata</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Big Data &amp; Society</w:t>
      </w:r>
      <w:r w:rsidRPr="002C6CE1">
        <w:rPr>
          <w:rFonts w:asciiTheme="majorHAnsi" w:hAnsiTheme="majorHAnsi" w:cstheme="majorHAnsi"/>
          <w:sz w:val="20"/>
          <w:szCs w:val="20"/>
          <w:lang w:val="en-US"/>
        </w:rPr>
        <w:t xml:space="preserve"> 4/1 (2017)</w:t>
      </w:r>
      <w:r w:rsidR="00B83CF9">
        <w:rPr>
          <w:rFonts w:asciiTheme="majorHAnsi" w:hAnsiTheme="majorHAnsi" w:cstheme="majorHAnsi"/>
          <w:sz w:val="20"/>
          <w:szCs w:val="20"/>
          <w:lang w:val="en-US"/>
        </w:rPr>
        <w:t>, pp. 1-11</w:t>
      </w:r>
    </w:p>
    <w:p w14:paraId="5BA607A5" w14:textId="1214DEEB"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rPr>
        <w:t xml:space="preserve">*M. </w:t>
      </w:r>
      <w:r w:rsidRPr="002C6CE1">
        <w:rPr>
          <w:rFonts w:asciiTheme="majorHAnsi" w:hAnsiTheme="majorHAnsi" w:cstheme="majorHAnsi"/>
          <w:sz w:val="20"/>
          <w:szCs w:val="20"/>
          <w:lang w:val="en-US"/>
        </w:rPr>
        <w:t xml:space="preserve">Ruckenstein </w:t>
      </w:r>
      <w:r w:rsidR="00B83CF9">
        <w:rPr>
          <w:rFonts w:asciiTheme="majorHAnsi" w:hAnsiTheme="majorHAnsi" w:cstheme="majorHAnsi"/>
          <w:sz w:val="20"/>
          <w:szCs w:val="20"/>
          <w:lang w:val="en-US"/>
        </w:rPr>
        <w:t>&amp;</w:t>
      </w:r>
      <w:r w:rsidRPr="002C6CE1">
        <w:rPr>
          <w:rFonts w:asciiTheme="majorHAnsi" w:hAnsiTheme="majorHAnsi" w:cstheme="majorHAnsi"/>
          <w:sz w:val="20"/>
          <w:szCs w:val="20"/>
          <w:lang w:val="en-US"/>
        </w:rPr>
        <w:t xml:space="preserve"> N. D. Schüll, '</w:t>
      </w:r>
      <w:hyperlink r:id="rId176" w:history="1">
        <w:r w:rsidRPr="002C6CE1">
          <w:rPr>
            <w:rStyle w:val="Hyperlink"/>
            <w:rFonts w:asciiTheme="majorHAnsi" w:hAnsiTheme="majorHAnsi" w:cstheme="majorHAnsi"/>
            <w:sz w:val="20"/>
            <w:szCs w:val="20"/>
            <w:lang w:val="en-US"/>
          </w:rPr>
          <w:t>The Datafication of Health</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Annual Review of Anthropology,</w:t>
      </w:r>
      <w:r w:rsidRPr="002C6CE1">
        <w:rPr>
          <w:rFonts w:asciiTheme="majorHAnsi" w:hAnsiTheme="majorHAnsi" w:cstheme="majorHAnsi"/>
          <w:sz w:val="20"/>
          <w:szCs w:val="20"/>
          <w:lang w:val="en-US"/>
        </w:rPr>
        <w:t xml:space="preserve"> 46/1 (2017), </w:t>
      </w:r>
      <w:r w:rsidR="00B83CF9">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261–278</w:t>
      </w:r>
    </w:p>
    <w:p w14:paraId="0B8033C4" w14:textId="327828AB" w:rsidR="002C6CE1" w:rsidRPr="002C6CE1" w:rsidRDefault="002C6CE1" w:rsidP="002C6CE1">
      <w:pPr>
        <w:pStyle w:val="ListParagraph"/>
        <w:numPr>
          <w:ilvl w:val="0"/>
          <w:numId w:val="35"/>
        </w:numPr>
        <w:spacing w:after="0"/>
        <w:rPr>
          <w:rFonts w:asciiTheme="majorHAnsi" w:hAnsiTheme="majorHAnsi" w:cstheme="majorHAnsi"/>
          <w:lang w:val="en-US"/>
        </w:rPr>
      </w:pPr>
      <w:r w:rsidRPr="002C6CE1">
        <w:rPr>
          <w:rFonts w:asciiTheme="majorHAnsi" w:hAnsiTheme="majorHAnsi" w:cstheme="majorHAnsi"/>
          <w:sz w:val="20"/>
          <w:szCs w:val="20"/>
          <w:lang w:val="en-US"/>
        </w:rPr>
        <w:t>R. Sanders, '</w:t>
      </w:r>
      <w:hyperlink r:id="rId177" w:history="1">
        <w:r w:rsidRPr="002C6CE1">
          <w:rPr>
            <w:rStyle w:val="Hyperlink"/>
            <w:rFonts w:asciiTheme="majorHAnsi" w:hAnsiTheme="majorHAnsi" w:cstheme="majorHAnsi"/>
            <w:sz w:val="20"/>
            <w:szCs w:val="20"/>
            <w:lang w:val="en-US"/>
          </w:rPr>
          <w:t>Self-</w:t>
        </w:r>
        <w:r w:rsidR="00B83CF9">
          <w:rPr>
            <w:rStyle w:val="Hyperlink"/>
            <w:rFonts w:asciiTheme="majorHAnsi" w:hAnsiTheme="majorHAnsi" w:cstheme="majorHAnsi"/>
            <w:sz w:val="20"/>
            <w:szCs w:val="20"/>
            <w:lang w:val="en-US"/>
          </w:rPr>
          <w:t>T</w:t>
        </w:r>
        <w:r w:rsidRPr="002C6CE1">
          <w:rPr>
            <w:rStyle w:val="Hyperlink"/>
            <w:rFonts w:asciiTheme="majorHAnsi" w:hAnsiTheme="majorHAnsi" w:cstheme="majorHAnsi"/>
            <w:sz w:val="20"/>
            <w:szCs w:val="20"/>
            <w:lang w:val="en-US"/>
          </w:rPr>
          <w:t>racking in the Digital Era: Biopower, Patriarchy, and the New Biometric Body Projects</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Body &amp; Societ</w:t>
      </w:r>
      <w:r w:rsidR="00B83CF9">
        <w:rPr>
          <w:rFonts w:asciiTheme="majorHAnsi" w:hAnsiTheme="majorHAnsi" w:cstheme="majorHAnsi"/>
          <w:i/>
          <w:iCs/>
          <w:sz w:val="20"/>
          <w:szCs w:val="20"/>
          <w:lang w:val="en-US"/>
        </w:rPr>
        <w:t>y</w:t>
      </w:r>
      <w:r w:rsidRPr="002C6CE1">
        <w:rPr>
          <w:rFonts w:asciiTheme="majorHAnsi" w:hAnsiTheme="majorHAnsi" w:cstheme="majorHAnsi"/>
          <w:i/>
          <w:iCs/>
          <w:sz w:val="20"/>
          <w:szCs w:val="20"/>
          <w:lang w:val="en-US"/>
        </w:rPr>
        <w:t xml:space="preserve"> </w:t>
      </w:r>
      <w:r w:rsidRPr="002C6CE1">
        <w:rPr>
          <w:rFonts w:asciiTheme="majorHAnsi" w:hAnsiTheme="majorHAnsi" w:cstheme="majorHAnsi"/>
          <w:sz w:val="20"/>
          <w:szCs w:val="20"/>
          <w:lang w:val="en-US"/>
        </w:rPr>
        <w:t xml:space="preserve">23/1 (2017), </w:t>
      </w:r>
      <w:r w:rsidR="00B83CF9">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36-63</w:t>
      </w:r>
    </w:p>
    <w:p w14:paraId="504E8C1E" w14:textId="151C2277" w:rsidR="002C6CE1" w:rsidRPr="002C6CE1" w:rsidRDefault="002C6CE1" w:rsidP="002C6CE1">
      <w:pPr>
        <w:pStyle w:val="Bibliography"/>
        <w:numPr>
          <w:ilvl w:val="0"/>
          <w:numId w:val="35"/>
        </w:numPr>
        <w:rPr>
          <w:rFonts w:asciiTheme="majorHAnsi" w:hAnsiTheme="majorHAnsi" w:cstheme="majorHAnsi"/>
          <w:sz w:val="20"/>
          <w:szCs w:val="20"/>
          <w:lang w:val="en-US"/>
        </w:rPr>
      </w:pPr>
      <w:r w:rsidRPr="002C6CE1">
        <w:rPr>
          <w:rFonts w:asciiTheme="majorHAnsi" w:hAnsiTheme="majorHAnsi" w:cstheme="majorHAnsi"/>
          <w:sz w:val="20"/>
          <w:szCs w:val="20"/>
          <w:lang w:val="en-US"/>
        </w:rPr>
        <w:t>B. Williamson, '</w:t>
      </w:r>
      <w:hyperlink r:id="rId178" w:history="1">
        <w:r w:rsidRPr="002C6CE1">
          <w:rPr>
            <w:rStyle w:val="Hyperlink"/>
            <w:rFonts w:asciiTheme="majorHAnsi" w:hAnsiTheme="majorHAnsi" w:cstheme="majorHAnsi"/>
            <w:sz w:val="20"/>
            <w:szCs w:val="20"/>
            <w:lang w:val="en-US"/>
          </w:rPr>
          <w:t xml:space="preserve">Algorithmic </w:t>
        </w:r>
        <w:r w:rsidR="00B83CF9">
          <w:rPr>
            <w:rStyle w:val="Hyperlink"/>
            <w:rFonts w:asciiTheme="majorHAnsi" w:hAnsiTheme="majorHAnsi" w:cstheme="majorHAnsi"/>
            <w:sz w:val="20"/>
            <w:szCs w:val="20"/>
            <w:lang w:val="en-US"/>
          </w:rPr>
          <w:t>S</w:t>
        </w:r>
        <w:r w:rsidRPr="002C6CE1">
          <w:rPr>
            <w:rStyle w:val="Hyperlink"/>
            <w:rFonts w:asciiTheme="majorHAnsi" w:hAnsiTheme="majorHAnsi" w:cstheme="majorHAnsi"/>
            <w:sz w:val="20"/>
            <w:szCs w:val="20"/>
            <w:lang w:val="en-US"/>
          </w:rPr>
          <w:t xml:space="preserve">kin: </w:t>
        </w:r>
        <w:r w:rsidR="00B83CF9">
          <w:rPr>
            <w:rStyle w:val="Hyperlink"/>
            <w:rFonts w:asciiTheme="majorHAnsi" w:hAnsiTheme="majorHAnsi" w:cstheme="majorHAnsi"/>
            <w:sz w:val="20"/>
            <w:szCs w:val="20"/>
            <w:lang w:val="en-US"/>
          </w:rPr>
          <w:t>H</w:t>
        </w:r>
        <w:r w:rsidRPr="002C6CE1">
          <w:rPr>
            <w:rStyle w:val="Hyperlink"/>
            <w:rFonts w:asciiTheme="majorHAnsi" w:hAnsiTheme="majorHAnsi" w:cstheme="majorHAnsi"/>
            <w:sz w:val="20"/>
            <w:szCs w:val="20"/>
            <w:lang w:val="en-US"/>
          </w:rPr>
          <w:t>ealth-</w:t>
        </w:r>
        <w:r w:rsidR="00B83CF9">
          <w:rPr>
            <w:rStyle w:val="Hyperlink"/>
            <w:rFonts w:asciiTheme="majorHAnsi" w:hAnsiTheme="majorHAnsi" w:cstheme="majorHAnsi"/>
            <w:sz w:val="20"/>
            <w:szCs w:val="20"/>
            <w:lang w:val="en-US"/>
          </w:rPr>
          <w:t>T</w:t>
        </w:r>
        <w:r w:rsidRPr="002C6CE1">
          <w:rPr>
            <w:rStyle w:val="Hyperlink"/>
            <w:rFonts w:asciiTheme="majorHAnsi" w:hAnsiTheme="majorHAnsi" w:cstheme="majorHAnsi"/>
            <w:sz w:val="20"/>
            <w:szCs w:val="20"/>
            <w:lang w:val="en-US"/>
          </w:rPr>
          <w:t xml:space="preserve">racking </w:t>
        </w:r>
        <w:r w:rsidR="00B83CF9">
          <w:rPr>
            <w:rStyle w:val="Hyperlink"/>
            <w:rFonts w:asciiTheme="majorHAnsi" w:hAnsiTheme="majorHAnsi" w:cstheme="majorHAnsi"/>
            <w:sz w:val="20"/>
            <w:szCs w:val="20"/>
            <w:lang w:val="en-US"/>
          </w:rPr>
          <w:t>T</w:t>
        </w:r>
        <w:r w:rsidRPr="002C6CE1">
          <w:rPr>
            <w:rStyle w:val="Hyperlink"/>
            <w:rFonts w:asciiTheme="majorHAnsi" w:hAnsiTheme="majorHAnsi" w:cstheme="majorHAnsi"/>
            <w:sz w:val="20"/>
            <w:szCs w:val="20"/>
            <w:lang w:val="en-US"/>
          </w:rPr>
          <w:t xml:space="preserve">echnologies, </w:t>
        </w:r>
        <w:r w:rsidR="00B83CF9">
          <w:rPr>
            <w:rStyle w:val="Hyperlink"/>
            <w:rFonts w:asciiTheme="majorHAnsi" w:hAnsiTheme="majorHAnsi" w:cstheme="majorHAnsi"/>
            <w:sz w:val="20"/>
            <w:szCs w:val="20"/>
            <w:lang w:val="en-US"/>
          </w:rPr>
          <w:t>P</w:t>
        </w:r>
        <w:r w:rsidRPr="002C6CE1">
          <w:rPr>
            <w:rStyle w:val="Hyperlink"/>
            <w:rFonts w:asciiTheme="majorHAnsi" w:hAnsiTheme="majorHAnsi" w:cstheme="majorHAnsi"/>
            <w:sz w:val="20"/>
            <w:szCs w:val="20"/>
            <w:lang w:val="en-US"/>
          </w:rPr>
          <w:t xml:space="preserve">ersonal </w:t>
        </w:r>
        <w:r w:rsidR="00B83CF9">
          <w:rPr>
            <w:rStyle w:val="Hyperlink"/>
            <w:rFonts w:asciiTheme="majorHAnsi" w:hAnsiTheme="majorHAnsi" w:cstheme="majorHAnsi"/>
            <w:sz w:val="20"/>
            <w:szCs w:val="20"/>
            <w:lang w:val="en-US"/>
          </w:rPr>
          <w:t>A</w:t>
        </w:r>
        <w:r w:rsidRPr="002C6CE1">
          <w:rPr>
            <w:rStyle w:val="Hyperlink"/>
            <w:rFonts w:asciiTheme="majorHAnsi" w:hAnsiTheme="majorHAnsi" w:cstheme="majorHAnsi"/>
            <w:sz w:val="20"/>
            <w:szCs w:val="20"/>
            <w:lang w:val="en-US"/>
          </w:rPr>
          <w:t xml:space="preserve">nalytics and the </w:t>
        </w:r>
        <w:r w:rsidR="00B83CF9">
          <w:rPr>
            <w:rStyle w:val="Hyperlink"/>
            <w:rFonts w:asciiTheme="majorHAnsi" w:hAnsiTheme="majorHAnsi" w:cstheme="majorHAnsi"/>
            <w:sz w:val="20"/>
            <w:szCs w:val="20"/>
            <w:lang w:val="en-US"/>
          </w:rPr>
          <w:t>B</w:t>
        </w:r>
        <w:r w:rsidRPr="002C6CE1">
          <w:rPr>
            <w:rStyle w:val="Hyperlink"/>
            <w:rFonts w:asciiTheme="majorHAnsi" w:hAnsiTheme="majorHAnsi" w:cstheme="majorHAnsi"/>
            <w:sz w:val="20"/>
            <w:szCs w:val="20"/>
            <w:lang w:val="en-US"/>
          </w:rPr>
          <w:t xml:space="preserve">iopedagogies of </w:t>
        </w:r>
        <w:r w:rsidR="00B83CF9">
          <w:rPr>
            <w:rStyle w:val="Hyperlink"/>
            <w:rFonts w:asciiTheme="majorHAnsi" w:hAnsiTheme="majorHAnsi" w:cstheme="majorHAnsi"/>
            <w:sz w:val="20"/>
            <w:szCs w:val="20"/>
            <w:lang w:val="en-US"/>
          </w:rPr>
          <w:t>D</w:t>
        </w:r>
        <w:r w:rsidRPr="002C6CE1">
          <w:rPr>
            <w:rStyle w:val="Hyperlink"/>
            <w:rFonts w:asciiTheme="majorHAnsi" w:hAnsiTheme="majorHAnsi" w:cstheme="majorHAnsi"/>
            <w:sz w:val="20"/>
            <w:szCs w:val="20"/>
            <w:lang w:val="en-US"/>
          </w:rPr>
          <w:t xml:space="preserve">igitized </w:t>
        </w:r>
        <w:r w:rsidR="00B83CF9">
          <w:rPr>
            <w:rStyle w:val="Hyperlink"/>
            <w:rFonts w:asciiTheme="majorHAnsi" w:hAnsiTheme="majorHAnsi" w:cstheme="majorHAnsi"/>
            <w:sz w:val="20"/>
            <w:szCs w:val="20"/>
            <w:lang w:val="en-US"/>
          </w:rPr>
          <w:t>H</w:t>
        </w:r>
        <w:r w:rsidRPr="002C6CE1">
          <w:rPr>
            <w:rStyle w:val="Hyperlink"/>
            <w:rFonts w:asciiTheme="majorHAnsi" w:hAnsiTheme="majorHAnsi" w:cstheme="majorHAnsi"/>
            <w:sz w:val="20"/>
            <w:szCs w:val="20"/>
            <w:lang w:val="en-US"/>
          </w:rPr>
          <w:t xml:space="preserve">ealth and </w:t>
        </w:r>
        <w:r w:rsidR="00B83CF9">
          <w:rPr>
            <w:rStyle w:val="Hyperlink"/>
            <w:rFonts w:asciiTheme="majorHAnsi" w:hAnsiTheme="majorHAnsi" w:cstheme="majorHAnsi"/>
            <w:sz w:val="20"/>
            <w:szCs w:val="20"/>
            <w:lang w:val="en-US"/>
          </w:rPr>
          <w:t>P</w:t>
        </w:r>
        <w:r w:rsidRPr="002C6CE1">
          <w:rPr>
            <w:rStyle w:val="Hyperlink"/>
            <w:rFonts w:asciiTheme="majorHAnsi" w:hAnsiTheme="majorHAnsi" w:cstheme="majorHAnsi"/>
            <w:sz w:val="20"/>
            <w:szCs w:val="20"/>
            <w:lang w:val="en-US"/>
          </w:rPr>
          <w:t xml:space="preserve">hysical </w:t>
        </w:r>
        <w:r w:rsidR="00B83CF9">
          <w:rPr>
            <w:rStyle w:val="Hyperlink"/>
            <w:rFonts w:asciiTheme="majorHAnsi" w:hAnsiTheme="majorHAnsi" w:cstheme="majorHAnsi"/>
            <w:sz w:val="20"/>
            <w:szCs w:val="20"/>
            <w:lang w:val="en-US"/>
          </w:rPr>
          <w:t>E</w:t>
        </w:r>
        <w:r w:rsidRPr="002C6CE1">
          <w:rPr>
            <w:rStyle w:val="Hyperlink"/>
            <w:rFonts w:asciiTheme="majorHAnsi" w:hAnsiTheme="majorHAnsi" w:cstheme="majorHAnsi"/>
            <w:sz w:val="20"/>
            <w:szCs w:val="20"/>
            <w:lang w:val="en-US"/>
          </w:rPr>
          <w:t>ducation</w:t>
        </w:r>
      </w:hyperlink>
      <w:r w:rsidRPr="002C6CE1">
        <w:rPr>
          <w:rFonts w:asciiTheme="majorHAnsi" w:hAnsiTheme="majorHAnsi" w:cstheme="majorHAnsi"/>
          <w:sz w:val="20"/>
          <w:szCs w:val="20"/>
          <w:lang w:val="en-US"/>
        </w:rPr>
        <w:t xml:space="preserve">', </w:t>
      </w:r>
      <w:r w:rsidRPr="002C6CE1">
        <w:rPr>
          <w:rFonts w:asciiTheme="majorHAnsi" w:hAnsiTheme="majorHAnsi" w:cstheme="majorHAnsi"/>
          <w:i/>
          <w:iCs/>
          <w:sz w:val="20"/>
          <w:szCs w:val="20"/>
          <w:lang w:val="en-US"/>
        </w:rPr>
        <w:t>Sport, Education and Society</w:t>
      </w:r>
      <w:r w:rsidRPr="002C6CE1">
        <w:rPr>
          <w:rFonts w:asciiTheme="majorHAnsi" w:hAnsiTheme="majorHAnsi" w:cstheme="majorHAnsi"/>
          <w:sz w:val="20"/>
          <w:szCs w:val="20"/>
          <w:lang w:val="en-US"/>
        </w:rPr>
        <w:t xml:space="preserve"> 20/1 (2015), </w:t>
      </w:r>
      <w:r w:rsidR="00B83CF9">
        <w:rPr>
          <w:rFonts w:asciiTheme="majorHAnsi" w:hAnsiTheme="majorHAnsi" w:cstheme="majorHAnsi"/>
          <w:sz w:val="20"/>
          <w:szCs w:val="20"/>
          <w:lang w:val="en-US"/>
        </w:rPr>
        <w:t xml:space="preserve">pp. </w:t>
      </w:r>
      <w:r w:rsidRPr="002C6CE1">
        <w:rPr>
          <w:rFonts w:asciiTheme="majorHAnsi" w:hAnsiTheme="majorHAnsi" w:cstheme="majorHAnsi"/>
          <w:sz w:val="20"/>
          <w:szCs w:val="20"/>
          <w:lang w:val="en-US"/>
        </w:rPr>
        <w:t>133–15</w:t>
      </w:r>
      <w:r w:rsidR="00B83CF9">
        <w:rPr>
          <w:rFonts w:asciiTheme="majorHAnsi" w:hAnsiTheme="majorHAnsi" w:cstheme="majorHAnsi"/>
          <w:sz w:val="20"/>
          <w:szCs w:val="20"/>
          <w:lang w:val="en-US"/>
        </w:rPr>
        <w:t>1</w:t>
      </w:r>
    </w:p>
    <w:p w14:paraId="7062314A" w14:textId="77777777" w:rsidR="002C6CE1" w:rsidRPr="002C6CE1" w:rsidRDefault="002C6CE1" w:rsidP="002C6CE1">
      <w:pPr>
        <w:rPr>
          <w:rFonts w:asciiTheme="majorHAnsi" w:hAnsiTheme="majorHAnsi" w:cstheme="majorHAnsi"/>
          <w:sz w:val="20"/>
          <w:szCs w:val="20"/>
        </w:rPr>
      </w:pPr>
      <w:r w:rsidRPr="002C6CE1">
        <w:rPr>
          <w:rFonts w:asciiTheme="majorHAnsi" w:hAnsiTheme="majorHAnsi" w:cstheme="majorHAnsi"/>
          <w:sz w:val="20"/>
          <w:szCs w:val="20"/>
        </w:rPr>
        <w:fldChar w:fldCharType="end"/>
      </w:r>
    </w:p>
    <w:p w14:paraId="0209CE49" w14:textId="77777777" w:rsidR="002C6CE1" w:rsidRPr="002C6CE1" w:rsidRDefault="002C6CE1" w:rsidP="002C6CE1">
      <w:pPr>
        <w:rPr>
          <w:rFonts w:asciiTheme="majorHAnsi" w:hAnsiTheme="majorHAnsi" w:cstheme="majorHAnsi"/>
          <w:i/>
          <w:sz w:val="20"/>
          <w:szCs w:val="20"/>
        </w:rPr>
      </w:pPr>
      <w:r w:rsidRPr="002C6CE1">
        <w:rPr>
          <w:rFonts w:asciiTheme="majorHAnsi" w:hAnsiTheme="majorHAnsi" w:cstheme="majorHAnsi"/>
          <w:b/>
          <w:i/>
          <w:sz w:val="20"/>
          <w:szCs w:val="20"/>
        </w:rPr>
        <w:t>Supervision question:</w:t>
      </w:r>
      <w:r w:rsidRPr="002C6CE1">
        <w:rPr>
          <w:rFonts w:asciiTheme="majorHAnsi" w:hAnsiTheme="majorHAnsi" w:cstheme="majorHAnsi"/>
          <w:i/>
          <w:sz w:val="20"/>
          <w:szCs w:val="20"/>
        </w:rPr>
        <w:t xml:space="preserve"> What can we learn about the self and society from self-tracking and big data?  Discuss using examples.</w:t>
      </w:r>
    </w:p>
    <w:p w14:paraId="4D3B774C" w14:textId="77777777" w:rsidR="002C6CE1" w:rsidRPr="002C6CE1" w:rsidRDefault="002C6CE1" w:rsidP="002C6CE1">
      <w:pPr>
        <w:rPr>
          <w:rFonts w:asciiTheme="majorHAnsi" w:hAnsiTheme="majorHAnsi" w:cstheme="majorHAnsi"/>
          <w:sz w:val="20"/>
          <w:szCs w:val="20"/>
        </w:rPr>
      </w:pPr>
    </w:p>
    <w:p w14:paraId="75404F6A" w14:textId="6637DEC8" w:rsidR="00951B91" w:rsidRPr="002C6CE1" w:rsidRDefault="002C6CE1" w:rsidP="00951B91">
      <w:pPr>
        <w:rPr>
          <w:rFonts w:asciiTheme="majorHAnsi" w:hAnsiTheme="majorHAnsi" w:cstheme="majorHAnsi"/>
          <w:i/>
          <w:sz w:val="20"/>
          <w:szCs w:val="20"/>
        </w:rPr>
      </w:pPr>
      <w:r w:rsidRPr="002C6CE1">
        <w:rPr>
          <w:rFonts w:asciiTheme="majorHAnsi" w:hAnsiTheme="majorHAnsi" w:cstheme="majorHAnsi"/>
          <w:b/>
          <w:i/>
          <w:sz w:val="20"/>
          <w:szCs w:val="20"/>
        </w:rPr>
        <w:t>Thinking and talking question:</w:t>
      </w:r>
      <w:r w:rsidRPr="002C6CE1">
        <w:rPr>
          <w:rFonts w:asciiTheme="majorHAnsi" w:hAnsiTheme="majorHAnsi" w:cstheme="majorHAnsi"/>
          <w:i/>
          <w:sz w:val="20"/>
          <w:szCs w:val="20"/>
        </w:rPr>
        <w:t xml:space="preserve"> How </w:t>
      </w:r>
      <w:r w:rsidR="004D6375">
        <w:rPr>
          <w:rFonts w:asciiTheme="majorHAnsi" w:hAnsiTheme="majorHAnsi" w:cstheme="majorHAnsi"/>
          <w:i/>
          <w:sz w:val="20"/>
          <w:szCs w:val="20"/>
        </w:rPr>
        <w:t>does</w:t>
      </w:r>
      <w:r w:rsidRPr="002C6CE1">
        <w:rPr>
          <w:rFonts w:asciiTheme="majorHAnsi" w:hAnsiTheme="majorHAnsi" w:cstheme="majorHAnsi"/>
          <w:i/>
          <w:sz w:val="20"/>
          <w:szCs w:val="20"/>
        </w:rPr>
        <w:t xml:space="preserve"> the big data industry </w:t>
      </w:r>
      <w:r w:rsidR="004D6375">
        <w:rPr>
          <w:rFonts w:asciiTheme="majorHAnsi" w:hAnsiTheme="majorHAnsi" w:cstheme="majorHAnsi"/>
          <w:i/>
          <w:sz w:val="20"/>
          <w:szCs w:val="20"/>
        </w:rPr>
        <w:t>impact</w:t>
      </w:r>
      <w:r w:rsidRPr="002C6CE1">
        <w:rPr>
          <w:rFonts w:asciiTheme="majorHAnsi" w:hAnsiTheme="majorHAnsi" w:cstheme="majorHAnsi"/>
          <w:i/>
          <w:sz w:val="20"/>
          <w:szCs w:val="20"/>
        </w:rPr>
        <w:t xml:space="preserve"> the environment?</w:t>
      </w:r>
    </w:p>
    <w:p w14:paraId="597F370D" w14:textId="77777777" w:rsidR="002C6CE1" w:rsidRPr="005C5621" w:rsidRDefault="002C6CE1" w:rsidP="00951B91">
      <w:pPr>
        <w:rPr>
          <w:rFonts w:asciiTheme="majorHAnsi" w:hAnsiTheme="majorHAnsi" w:cstheme="majorHAnsi"/>
          <w:i/>
          <w:iCs/>
          <w:sz w:val="20"/>
          <w:szCs w:val="20"/>
        </w:rPr>
      </w:pPr>
    </w:p>
    <w:p w14:paraId="1F7A48F4" w14:textId="5F9CB5ED" w:rsidR="00A60DC5" w:rsidRPr="005C5621" w:rsidRDefault="00BD75FC" w:rsidP="00896491">
      <w:pPr>
        <w:pStyle w:val="Heading3"/>
      </w:pPr>
      <w:r w:rsidRPr="005C5621">
        <w:rPr>
          <w:noProof/>
        </w:rPr>
        <mc:AlternateContent>
          <mc:Choice Requires="wps">
            <w:drawing>
              <wp:anchor distT="0" distB="0" distL="114300" distR="114300" simplePos="0" relativeHeight="251697152" behindDoc="0" locked="0" layoutInCell="1" allowOverlap="1" wp14:anchorId="6964B6A2" wp14:editId="48B8B1DA">
                <wp:simplePos x="0" y="0"/>
                <wp:positionH relativeFrom="column">
                  <wp:posOffset>-19961</wp:posOffset>
                </wp:positionH>
                <wp:positionV relativeFrom="paragraph">
                  <wp:posOffset>180340</wp:posOffset>
                </wp:positionV>
                <wp:extent cx="5751195" cy="0"/>
                <wp:effectExtent l="0" t="0" r="14605" b="12700"/>
                <wp:wrapNone/>
                <wp:docPr id="21" name="Straight Connector 21"/>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F7B476" id="Straight Connector 2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5pt,14.2pt" to="451.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" strokecolor="#4472c4 [3204]" strokeweight=".5pt">
                <v:stroke joinstyle="miter"/>
              </v:line>
            </w:pict>
          </mc:Fallback>
        </mc:AlternateContent>
      </w:r>
      <w:r w:rsidR="00951B91" w:rsidRPr="005C5621">
        <w:t xml:space="preserve">4. </w:t>
      </w:r>
      <w:r w:rsidR="00130BF3">
        <w:t>Surveillance and privacy</w:t>
      </w:r>
      <w:r w:rsidR="009E095B">
        <w:t xml:space="preserve"> (</w:t>
      </w:r>
      <w:r w:rsidR="009E11E4">
        <w:t xml:space="preserve">Amundsen, </w:t>
      </w:r>
      <w:r w:rsidR="009E095B">
        <w:t>16</w:t>
      </w:r>
      <w:r w:rsidR="009E095B" w:rsidRPr="009E095B">
        <w:rPr>
          <w:vertAlign w:val="superscript"/>
        </w:rPr>
        <w:t>th</w:t>
      </w:r>
      <w:r w:rsidR="009E095B">
        <w:t xml:space="preserve"> February)</w:t>
      </w:r>
    </w:p>
    <w:p w14:paraId="62E2C988" w14:textId="77777777" w:rsidR="00130BF3" w:rsidRPr="00130BF3" w:rsidRDefault="00130BF3" w:rsidP="00130BF3">
      <w:pPr>
        <w:rPr>
          <w:rFonts w:asciiTheme="majorHAnsi" w:hAnsiTheme="majorHAnsi" w:cstheme="majorHAnsi"/>
          <w:sz w:val="20"/>
          <w:szCs w:val="20"/>
        </w:rPr>
      </w:pPr>
      <w:r w:rsidRPr="00130BF3">
        <w:rPr>
          <w:rFonts w:asciiTheme="majorHAnsi" w:hAnsiTheme="majorHAnsi" w:cstheme="majorHAnsi"/>
          <w:b/>
          <w:bCs/>
          <w:sz w:val="20"/>
          <w:szCs w:val="20"/>
        </w:rPr>
        <w:t xml:space="preserve">Summary: </w:t>
      </w:r>
      <w:r w:rsidRPr="00130BF3">
        <w:rPr>
          <w:rFonts w:asciiTheme="majorHAnsi" w:hAnsiTheme="majorHAnsi" w:cstheme="majorHAnsi"/>
          <w:sz w:val="20"/>
          <w:szCs w:val="20"/>
        </w:rPr>
        <w:t xml:space="preserve">Taking the new visibilities of the digital age as a starting point, this lecture explores the implications that enhanced online presence has for privacy. Scrutinising privacy in relation to the issue of surveillance, we will examine the new online spheres where privacy and surveillance concerns come together and discuss how these inform social inequalities. </w:t>
      </w:r>
    </w:p>
    <w:p w14:paraId="315A3F0C" w14:textId="77777777" w:rsidR="00130BF3" w:rsidRPr="00130BF3" w:rsidRDefault="00130BF3" w:rsidP="00130BF3">
      <w:pPr>
        <w:rPr>
          <w:rFonts w:asciiTheme="majorHAnsi" w:hAnsiTheme="majorHAnsi" w:cstheme="majorHAnsi"/>
          <w:sz w:val="20"/>
          <w:szCs w:val="20"/>
        </w:rPr>
      </w:pPr>
    </w:p>
    <w:p w14:paraId="6E3184A0" w14:textId="42BB98AA" w:rsidR="00130BF3" w:rsidRPr="00130BF3" w:rsidRDefault="00130BF3" w:rsidP="00130BF3">
      <w:pPr>
        <w:rPr>
          <w:rFonts w:asciiTheme="majorHAnsi" w:hAnsiTheme="majorHAnsi" w:cstheme="majorHAnsi"/>
          <w:sz w:val="20"/>
          <w:szCs w:val="20"/>
        </w:rPr>
      </w:pPr>
      <w:r w:rsidRPr="00130BF3">
        <w:rPr>
          <w:rFonts w:asciiTheme="majorHAnsi" w:hAnsiTheme="majorHAnsi" w:cstheme="majorHAnsi"/>
          <w:b/>
          <w:sz w:val="20"/>
          <w:szCs w:val="20"/>
        </w:rPr>
        <w:t xml:space="preserve">Seminar activity: </w:t>
      </w:r>
      <w:r w:rsidRPr="00130BF3">
        <w:rPr>
          <w:rFonts w:asciiTheme="majorHAnsi" w:hAnsiTheme="majorHAnsi" w:cstheme="majorHAnsi"/>
          <w:sz w:val="20"/>
          <w:szCs w:val="20"/>
        </w:rPr>
        <w:t xml:space="preserve">Pick an organisation that advocates for privacy </w:t>
      </w:r>
      <w:r w:rsidRPr="00130BF3">
        <w:rPr>
          <w:rFonts w:asciiTheme="majorHAnsi" w:hAnsiTheme="majorHAnsi" w:cstheme="majorHAnsi"/>
          <w:i/>
          <w:iCs/>
          <w:sz w:val="20"/>
          <w:szCs w:val="20"/>
        </w:rPr>
        <w:t>or</w:t>
      </w:r>
      <w:r w:rsidRPr="00130BF3">
        <w:rPr>
          <w:rFonts w:asciiTheme="majorHAnsi" w:hAnsiTheme="majorHAnsi" w:cstheme="majorHAnsi"/>
          <w:sz w:val="20"/>
          <w:szCs w:val="20"/>
        </w:rPr>
        <w:t xml:space="preserve"> a piece of legislation on privacy. In small groups, surface which discourses around technology and privacy inform this organisation/legislation, where these discourses come from, and why?</w:t>
      </w:r>
    </w:p>
    <w:p w14:paraId="7CB9E316" w14:textId="77777777" w:rsidR="00130BF3" w:rsidRPr="00130BF3" w:rsidRDefault="00130BF3" w:rsidP="00130BF3">
      <w:pPr>
        <w:rPr>
          <w:rFonts w:asciiTheme="majorHAnsi" w:hAnsiTheme="majorHAnsi" w:cstheme="majorHAnsi"/>
          <w:b/>
          <w:sz w:val="20"/>
          <w:szCs w:val="20"/>
        </w:rPr>
      </w:pPr>
    </w:p>
    <w:p w14:paraId="0249B1AA" w14:textId="77777777" w:rsidR="00130BF3" w:rsidRPr="00130BF3" w:rsidRDefault="00130BF3" w:rsidP="00130BF3">
      <w:pPr>
        <w:rPr>
          <w:rFonts w:asciiTheme="majorHAnsi" w:hAnsiTheme="majorHAnsi" w:cstheme="majorHAnsi"/>
          <w:b/>
          <w:sz w:val="20"/>
          <w:szCs w:val="20"/>
        </w:rPr>
      </w:pPr>
      <w:r w:rsidRPr="00130BF3">
        <w:rPr>
          <w:rFonts w:asciiTheme="majorHAnsi" w:hAnsiTheme="majorHAnsi" w:cstheme="majorHAnsi"/>
          <w:b/>
          <w:sz w:val="20"/>
          <w:szCs w:val="20"/>
        </w:rPr>
        <w:t>Reading List:</w:t>
      </w:r>
    </w:p>
    <w:p w14:paraId="1A712ED2" w14:textId="71280571"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rPr>
        <w:t xml:space="preserve">J. </w:t>
      </w:r>
      <w:r w:rsidRPr="007F3B9D">
        <w:rPr>
          <w:rFonts w:asciiTheme="majorHAnsi" w:hAnsiTheme="majorHAnsi" w:cstheme="majorHAnsi"/>
          <w:sz w:val="20"/>
          <w:szCs w:val="20"/>
        </w:rPr>
        <w:fldChar w:fldCharType="begin"/>
      </w:r>
      <w:r w:rsidRPr="007F3B9D">
        <w:rPr>
          <w:rFonts w:asciiTheme="majorHAnsi" w:hAnsiTheme="majorHAnsi" w:cstheme="majorHAnsi"/>
          <w:sz w:val="20"/>
          <w:szCs w:val="20"/>
        </w:rPr>
        <w:instrText xml:space="preserve"> ADDIN ZOTERO_BIBL {"uncited":[],"omitted":[],"custom":[]} CSL_BIBLIOGRAPHY </w:instrText>
      </w:r>
      <w:r w:rsidRPr="007F3B9D">
        <w:rPr>
          <w:rFonts w:asciiTheme="majorHAnsi" w:hAnsiTheme="majorHAnsi" w:cstheme="majorHAnsi"/>
          <w:sz w:val="20"/>
          <w:szCs w:val="20"/>
        </w:rPr>
        <w:fldChar w:fldCharType="separate"/>
      </w:r>
      <w:r w:rsidRPr="007F3B9D">
        <w:rPr>
          <w:rFonts w:asciiTheme="majorHAnsi" w:hAnsiTheme="majorHAnsi" w:cstheme="majorHAnsi"/>
          <w:sz w:val="20"/>
          <w:szCs w:val="20"/>
          <w:lang w:val="en-US"/>
        </w:rPr>
        <w:t>Bossewitch &amp; A. Sinnreich, '</w:t>
      </w:r>
      <w:hyperlink r:id="rId179" w:history="1">
        <w:r w:rsidRPr="007F3B9D">
          <w:rPr>
            <w:rStyle w:val="Hyperlink"/>
            <w:rFonts w:asciiTheme="majorHAnsi" w:hAnsiTheme="majorHAnsi" w:cstheme="majorHAnsi"/>
            <w:sz w:val="20"/>
            <w:szCs w:val="20"/>
            <w:lang w:val="en-US"/>
          </w:rPr>
          <w:t xml:space="preserve">The </w:t>
        </w:r>
        <w:r>
          <w:rPr>
            <w:rStyle w:val="Hyperlink"/>
            <w:rFonts w:asciiTheme="majorHAnsi" w:hAnsiTheme="majorHAnsi" w:cstheme="majorHAnsi"/>
            <w:sz w:val="20"/>
            <w:szCs w:val="20"/>
            <w:lang w:val="en-US"/>
          </w:rPr>
          <w:t>E</w:t>
        </w:r>
        <w:r w:rsidRPr="007F3B9D">
          <w:rPr>
            <w:rStyle w:val="Hyperlink"/>
            <w:rFonts w:asciiTheme="majorHAnsi" w:hAnsiTheme="majorHAnsi" w:cstheme="majorHAnsi"/>
            <w:sz w:val="20"/>
            <w:szCs w:val="20"/>
            <w:lang w:val="en-US"/>
          </w:rPr>
          <w:t xml:space="preserve">nd of </w:t>
        </w:r>
        <w:r>
          <w:rPr>
            <w:rStyle w:val="Hyperlink"/>
            <w:rFonts w:asciiTheme="majorHAnsi" w:hAnsiTheme="majorHAnsi" w:cstheme="majorHAnsi"/>
            <w:sz w:val="20"/>
            <w:szCs w:val="20"/>
            <w:lang w:val="en-US"/>
          </w:rPr>
          <w:t>F</w:t>
        </w:r>
        <w:r w:rsidRPr="007F3B9D">
          <w:rPr>
            <w:rStyle w:val="Hyperlink"/>
            <w:rFonts w:asciiTheme="majorHAnsi" w:hAnsiTheme="majorHAnsi" w:cstheme="majorHAnsi"/>
            <w:sz w:val="20"/>
            <w:szCs w:val="20"/>
            <w:lang w:val="en-US"/>
          </w:rPr>
          <w:t xml:space="preserve">orgetting: Strategic </w:t>
        </w:r>
        <w:r>
          <w:rPr>
            <w:rStyle w:val="Hyperlink"/>
            <w:rFonts w:asciiTheme="majorHAnsi" w:hAnsiTheme="majorHAnsi" w:cstheme="majorHAnsi"/>
            <w:sz w:val="20"/>
            <w:szCs w:val="20"/>
            <w:lang w:val="en-US"/>
          </w:rPr>
          <w:t>A</w:t>
        </w:r>
        <w:r w:rsidRPr="007F3B9D">
          <w:rPr>
            <w:rStyle w:val="Hyperlink"/>
            <w:rFonts w:asciiTheme="majorHAnsi" w:hAnsiTheme="majorHAnsi" w:cstheme="majorHAnsi"/>
            <w:sz w:val="20"/>
            <w:szCs w:val="20"/>
            <w:lang w:val="en-US"/>
          </w:rPr>
          <w:t xml:space="preserve">gency </w:t>
        </w:r>
        <w:r>
          <w:rPr>
            <w:rStyle w:val="Hyperlink"/>
            <w:rFonts w:asciiTheme="majorHAnsi" w:hAnsiTheme="majorHAnsi" w:cstheme="majorHAnsi"/>
            <w:sz w:val="20"/>
            <w:szCs w:val="20"/>
            <w:lang w:val="en-US"/>
          </w:rPr>
          <w:t>B</w:t>
        </w:r>
        <w:r w:rsidRPr="007F3B9D">
          <w:rPr>
            <w:rStyle w:val="Hyperlink"/>
            <w:rFonts w:asciiTheme="majorHAnsi" w:hAnsiTheme="majorHAnsi" w:cstheme="majorHAnsi"/>
            <w:sz w:val="20"/>
            <w:szCs w:val="20"/>
            <w:lang w:val="en-US"/>
          </w:rPr>
          <w:t xml:space="preserve">eyond the </w:t>
        </w:r>
        <w:r>
          <w:rPr>
            <w:rStyle w:val="Hyperlink"/>
            <w:rFonts w:asciiTheme="majorHAnsi" w:hAnsiTheme="majorHAnsi" w:cstheme="majorHAnsi"/>
            <w:sz w:val="20"/>
            <w:szCs w:val="20"/>
            <w:lang w:val="en-US"/>
          </w:rPr>
          <w:t>P</w:t>
        </w:r>
        <w:r w:rsidRPr="007F3B9D">
          <w:rPr>
            <w:rStyle w:val="Hyperlink"/>
            <w:rFonts w:asciiTheme="majorHAnsi" w:hAnsiTheme="majorHAnsi" w:cstheme="majorHAnsi"/>
            <w:sz w:val="20"/>
            <w:szCs w:val="20"/>
            <w:lang w:val="en-US"/>
          </w:rPr>
          <w:t>anopticon</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New Media &amp; Society,</w:t>
      </w:r>
      <w:r w:rsidRPr="007F3B9D">
        <w:rPr>
          <w:rFonts w:asciiTheme="majorHAnsi" w:hAnsiTheme="majorHAnsi" w:cstheme="majorHAnsi"/>
          <w:sz w:val="20"/>
          <w:szCs w:val="20"/>
          <w:lang w:val="en-US"/>
        </w:rPr>
        <w:t xml:space="preserve"> 15/2</w:t>
      </w:r>
      <w:r>
        <w:rPr>
          <w:rFonts w:asciiTheme="majorHAnsi" w:hAnsiTheme="majorHAnsi" w:cstheme="majorHAnsi"/>
          <w:sz w:val="20"/>
          <w:szCs w:val="20"/>
          <w:lang w:val="en-US"/>
        </w:rPr>
        <w:t xml:space="preserve"> (</w:t>
      </w:r>
      <w:r w:rsidRPr="007F3B9D">
        <w:rPr>
          <w:rFonts w:asciiTheme="majorHAnsi" w:hAnsiTheme="majorHAnsi" w:cstheme="majorHAnsi"/>
          <w:sz w:val="20"/>
          <w:szCs w:val="20"/>
          <w:lang w:val="en-US"/>
        </w:rPr>
        <w:t xml:space="preserve">2013), </w:t>
      </w:r>
      <w:r>
        <w:rPr>
          <w:rFonts w:asciiTheme="majorHAnsi" w:hAnsiTheme="majorHAnsi" w:cstheme="majorHAnsi"/>
          <w:sz w:val="20"/>
          <w:szCs w:val="20"/>
          <w:lang w:val="en-US"/>
        </w:rPr>
        <w:t>pp.</w:t>
      </w:r>
      <w:r w:rsidRPr="007F3B9D">
        <w:rPr>
          <w:rFonts w:asciiTheme="majorHAnsi" w:hAnsiTheme="majorHAnsi" w:cstheme="majorHAnsi"/>
          <w:sz w:val="20"/>
          <w:szCs w:val="20"/>
          <w:lang w:val="en-US"/>
        </w:rPr>
        <w:t xml:space="preserve"> 224–242 </w:t>
      </w:r>
    </w:p>
    <w:p w14:paraId="031DF793" w14:textId="71330ABE"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rPr>
        <w:t xml:space="preserve">G. </w:t>
      </w:r>
      <w:r w:rsidRPr="007F3B9D">
        <w:rPr>
          <w:rFonts w:asciiTheme="majorHAnsi" w:hAnsiTheme="majorHAnsi" w:cstheme="majorHAnsi"/>
          <w:sz w:val="20"/>
          <w:szCs w:val="20"/>
          <w:lang w:val="en-US"/>
        </w:rPr>
        <w:t>Canella, '</w:t>
      </w:r>
      <w:hyperlink r:id="rId180" w:history="1">
        <w:r w:rsidRPr="007F3B9D">
          <w:rPr>
            <w:rStyle w:val="Hyperlink"/>
            <w:rFonts w:asciiTheme="majorHAnsi" w:hAnsiTheme="majorHAnsi" w:cstheme="majorHAnsi"/>
            <w:sz w:val="20"/>
            <w:szCs w:val="20"/>
            <w:lang w:val="en-US"/>
          </w:rPr>
          <w:t>Racialized Surveillance: Activist Media and the Policing of Black Bodies</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Communication, Culture and Critique,</w:t>
      </w:r>
      <w:r w:rsidRPr="007F3B9D">
        <w:rPr>
          <w:rFonts w:asciiTheme="majorHAnsi" w:hAnsiTheme="majorHAnsi" w:cstheme="majorHAnsi"/>
          <w:sz w:val="20"/>
          <w:szCs w:val="20"/>
          <w:lang w:val="en-US"/>
        </w:rPr>
        <w:t xml:space="preserve"> 11/3 (2018), </w:t>
      </w:r>
      <w:r>
        <w:rPr>
          <w:rFonts w:asciiTheme="majorHAnsi" w:hAnsiTheme="majorHAnsi" w:cstheme="majorHAnsi"/>
          <w:sz w:val="20"/>
          <w:szCs w:val="20"/>
          <w:lang w:val="en-US"/>
        </w:rPr>
        <w:t xml:space="preserve">pp. </w:t>
      </w:r>
      <w:r w:rsidRPr="007F3B9D">
        <w:rPr>
          <w:rFonts w:asciiTheme="majorHAnsi" w:hAnsiTheme="majorHAnsi" w:cstheme="majorHAnsi"/>
          <w:sz w:val="20"/>
          <w:szCs w:val="20"/>
          <w:lang w:val="en-US"/>
        </w:rPr>
        <w:t>378–398</w:t>
      </w:r>
    </w:p>
    <w:p w14:paraId="2FAF683E" w14:textId="4875E4AA"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lang w:val="en-US"/>
        </w:rPr>
        <w:t>J. W. DeCew, '</w:t>
      </w:r>
      <w:hyperlink r:id="rId181" w:history="1">
        <w:r w:rsidRPr="007F3B9D">
          <w:rPr>
            <w:rStyle w:val="Hyperlink"/>
            <w:rFonts w:asciiTheme="majorHAnsi" w:hAnsiTheme="majorHAnsi" w:cstheme="majorHAnsi"/>
            <w:sz w:val="20"/>
            <w:szCs w:val="20"/>
            <w:lang w:val="en-US"/>
          </w:rPr>
          <w:t>The Feminist Critique of Privacy: Past Arguments and New Social Understandings</w:t>
        </w:r>
      </w:hyperlink>
      <w:r w:rsidRPr="007F3B9D">
        <w:rPr>
          <w:rFonts w:asciiTheme="majorHAnsi" w:hAnsiTheme="majorHAnsi" w:cstheme="majorHAnsi"/>
          <w:sz w:val="20"/>
          <w:szCs w:val="20"/>
          <w:lang w:val="en-US"/>
        </w:rPr>
        <w:t xml:space="preserve">', in </w:t>
      </w:r>
      <w:r w:rsidRPr="007F3B9D">
        <w:rPr>
          <w:rFonts w:asciiTheme="majorHAnsi" w:hAnsiTheme="majorHAnsi" w:cstheme="majorHAnsi"/>
          <w:i/>
          <w:iCs/>
          <w:sz w:val="20"/>
          <w:szCs w:val="20"/>
          <w:lang w:val="en-US"/>
        </w:rPr>
        <w:t>Social Dimensions of Privacy: Interdisciplinary Perspectives</w:t>
      </w:r>
      <w:r>
        <w:rPr>
          <w:rFonts w:asciiTheme="majorHAnsi" w:hAnsiTheme="majorHAnsi" w:cstheme="majorHAnsi"/>
          <w:sz w:val="20"/>
          <w:szCs w:val="20"/>
          <w:lang w:val="en-US"/>
        </w:rPr>
        <w:t xml:space="preserve"> </w:t>
      </w:r>
      <w:r w:rsidRPr="007F3B9D">
        <w:rPr>
          <w:rFonts w:asciiTheme="majorHAnsi" w:hAnsiTheme="majorHAnsi" w:cstheme="majorHAnsi"/>
          <w:sz w:val="20"/>
          <w:szCs w:val="20"/>
          <w:lang w:val="en-US"/>
        </w:rPr>
        <w:t>(Cambridge University Press, 2015)</w:t>
      </w:r>
    </w:p>
    <w:p w14:paraId="773EE1F2" w14:textId="63C23542"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lang w:val="en-US"/>
        </w:rPr>
        <w:t>C. Fuchs, '</w:t>
      </w:r>
      <w:hyperlink r:id="rId182" w:history="1">
        <w:r w:rsidRPr="007F3B9D">
          <w:rPr>
            <w:rStyle w:val="Hyperlink"/>
            <w:rFonts w:asciiTheme="majorHAnsi" w:hAnsiTheme="majorHAnsi" w:cstheme="majorHAnsi"/>
            <w:sz w:val="20"/>
            <w:szCs w:val="20"/>
            <w:lang w:val="en-US"/>
          </w:rPr>
          <w:t>Towards an alternative concept of privacy'</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Journal of Information, Communication and Ethics in Society</w:t>
      </w:r>
      <w:r w:rsidRPr="007F3B9D">
        <w:rPr>
          <w:rFonts w:asciiTheme="majorHAnsi" w:hAnsiTheme="majorHAnsi" w:cstheme="majorHAnsi"/>
          <w:sz w:val="20"/>
          <w:szCs w:val="20"/>
          <w:lang w:val="en-US"/>
        </w:rPr>
        <w:t xml:space="preserve"> , 9/4 (2011), </w:t>
      </w:r>
      <w:r>
        <w:rPr>
          <w:rFonts w:asciiTheme="majorHAnsi" w:hAnsiTheme="majorHAnsi" w:cstheme="majorHAnsi"/>
          <w:sz w:val="20"/>
          <w:szCs w:val="20"/>
          <w:lang w:val="en-US"/>
        </w:rPr>
        <w:t xml:space="preserve">pp. </w:t>
      </w:r>
      <w:r w:rsidRPr="007F3B9D">
        <w:rPr>
          <w:rFonts w:asciiTheme="majorHAnsi" w:hAnsiTheme="majorHAnsi" w:cstheme="majorHAnsi"/>
          <w:sz w:val="20"/>
          <w:szCs w:val="20"/>
          <w:lang w:val="en-US"/>
        </w:rPr>
        <w:t xml:space="preserve">220–237 </w:t>
      </w:r>
    </w:p>
    <w:p w14:paraId="426F0670" w14:textId="55808983"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lang w:val="en-US"/>
        </w:rPr>
        <w:t>*S. P. Gangadharan, '</w:t>
      </w:r>
      <w:hyperlink r:id="rId183" w:history="1">
        <w:r w:rsidRPr="007F3B9D">
          <w:rPr>
            <w:rStyle w:val="Hyperlink"/>
            <w:rFonts w:asciiTheme="majorHAnsi" w:hAnsiTheme="majorHAnsi" w:cstheme="majorHAnsi"/>
            <w:sz w:val="20"/>
            <w:szCs w:val="20"/>
            <w:lang w:val="en-US"/>
          </w:rPr>
          <w:t xml:space="preserve">The </w:t>
        </w:r>
        <w:r>
          <w:rPr>
            <w:rStyle w:val="Hyperlink"/>
            <w:rFonts w:asciiTheme="majorHAnsi" w:hAnsiTheme="majorHAnsi" w:cstheme="majorHAnsi"/>
            <w:sz w:val="20"/>
            <w:szCs w:val="20"/>
            <w:lang w:val="en-US"/>
          </w:rPr>
          <w:t>D</w:t>
        </w:r>
        <w:r w:rsidRPr="007F3B9D">
          <w:rPr>
            <w:rStyle w:val="Hyperlink"/>
            <w:rFonts w:asciiTheme="majorHAnsi" w:hAnsiTheme="majorHAnsi" w:cstheme="majorHAnsi"/>
            <w:sz w:val="20"/>
            <w:szCs w:val="20"/>
            <w:lang w:val="en-US"/>
          </w:rPr>
          <w:t xml:space="preserve">ownside of </w:t>
        </w:r>
        <w:r>
          <w:rPr>
            <w:rStyle w:val="Hyperlink"/>
            <w:rFonts w:asciiTheme="majorHAnsi" w:hAnsiTheme="majorHAnsi" w:cstheme="majorHAnsi"/>
            <w:sz w:val="20"/>
            <w:szCs w:val="20"/>
            <w:lang w:val="en-US"/>
          </w:rPr>
          <w:t>D</w:t>
        </w:r>
        <w:r w:rsidRPr="007F3B9D">
          <w:rPr>
            <w:rStyle w:val="Hyperlink"/>
            <w:rFonts w:asciiTheme="majorHAnsi" w:hAnsiTheme="majorHAnsi" w:cstheme="majorHAnsi"/>
            <w:sz w:val="20"/>
            <w:szCs w:val="20"/>
            <w:lang w:val="en-US"/>
          </w:rPr>
          <w:t xml:space="preserve">igital </w:t>
        </w:r>
        <w:r>
          <w:rPr>
            <w:rStyle w:val="Hyperlink"/>
            <w:rFonts w:asciiTheme="majorHAnsi" w:hAnsiTheme="majorHAnsi" w:cstheme="majorHAnsi"/>
            <w:sz w:val="20"/>
            <w:szCs w:val="20"/>
            <w:lang w:val="en-US"/>
          </w:rPr>
          <w:t>I</w:t>
        </w:r>
        <w:r w:rsidRPr="007F3B9D">
          <w:rPr>
            <w:rStyle w:val="Hyperlink"/>
            <w:rFonts w:asciiTheme="majorHAnsi" w:hAnsiTheme="majorHAnsi" w:cstheme="majorHAnsi"/>
            <w:sz w:val="20"/>
            <w:szCs w:val="20"/>
            <w:lang w:val="en-US"/>
          </w:rPr>
          <w:t xml:space="preserve">nclusion: Expectations and </w:t>
        </w:r>
        <w:r>
          <w:rPr>
            <w:rStyle w:val="Hyperlink"/>
            <w:rFonts w:asciiTheme="majorHAnsi" w:hAnsiTheme="majorHAnsi" w:cstheme="majorHAnsi"/>
            <w:sz w:val="20"/>
            <w:szCs w:val="20"/>
            <w:lang w:val="en-US"/>
          </w:rPr>
          <w:t>E</w:t>
        </w:r>
        <w:r w:rsidRPr="007F3B9D">
          <w:rPr>
            <w:rStyle w:val="Hyperlink"/>
            <w:rFonts w:asciiTheme="majorHAnsi" w:hAnsiTheme="majorHAnsi" w:cstheme="majorHAnsi"/>
            <w:sz w:val="20"/>
            <w:szCs w:val="20"/>
            <w:lang w:val="en-US"/>
          </w:rPr>
          <w:t xml:space="preserve">xperiences of </w:t>
        </w:r>
        <w:r>
          <w:rPr>
            <w:rStyle w:val="Hyperlink"/>
            <w:rFonts w:asciiTheme="majorHAnsi" w:hAnsiTheme="majorHAnsi" w:cstheme="majorHAnsi"/>
            <w:sz w:val="20"/>
            <w:szCs w:val="20"/>
            <w:lang w:val="en-US"/>
          </w:rPr>
          <w:t>P</w:t>
        </w:r>
        <w:r w:rsidRPr="007F3B9D">
          <w:rPr>
            <w:rStyle w:val="Hyperlink"/>
            <w:rFonts w:asciiTheme="majorHAnsi" w:hAnsiTheme="majorHAnsi" w:cstheme="majorHAnsi"/>
            <w:sz w:val="20"/>
            <w:szCs w:val="20"/>
            <w:lang w:val="en-US"/>
          </w:rPr>
          <w:t xml:space="preserve">rivacy and </w:t>
        </w:r>
        <w:r>
          <w:rPr>
            <w:rStyle w:val="Hyperlink"/>
            <w:rFonts w:asciiTheme="majorHAnsi" w:hAnsiTheme="majorHAnsi" w:cstheme="majorHAnsi"/>
            <w:sz w:val="20"/>
            <w:szCs w:val="20"/>
            <w:lang w:val="en-US"/>
          </w:rPr>
          <w:t>S</w:t>
        </w:r>
        <w:r w:rsidRPr="007F3B9D">
          <w:rPr>
            <w:rStyle w:val="Hyperlink"/>
            <w:rFonts w:asciiTheme="majorHAnsi" w:hAnsiTheme="majorHAnsi" w:cstheme="majorHAnsi"/>
            <w:sz w:val="20"/>
            <w:szCs w:val="20"/>
            <w:lang w:val="en-US"/>
          </w:rPr>
          <w:t xml:space="preserve">urveillance among </w:t>
        </w:r>
        <w:r>
          <w:rPr>
            <w:rStyle w:val="Hyperlink"/>
            <w:rFonts w:asciiTheme="majorHAnsi" w:hAnsiTheme="majorHAnsi" w:cstheme="majorHAnsi"/>
            <w:sz w:val="20"/>
            <w:szCs w:val="20"/>
            <w:lang w:val="en-US"/>
          </w:rPr>
          <w:t>M</w:t>
        </w:r>
        <w:r w:rsidRPr="007F3B9D">
          <w:rPr>
            <w:rStyle w:val="Hyperlink"/>
            <w:rFonts w:asciiTheme="majorHAnsi" w:hAnsiTheme="majorHAnsi" w:cstheme="majorHAnsi"/>
            <w:sz w:val="20"/>
            <w:szCs w:val="20"/>
            <w:lang w:val="en-US"/>
          </w:rPr>
          <w:t xml:space="preserve">arginal Internet </w:t>
        </w:r>
        <w:r>
          <w:rPr>
            <w:rStyle w:val="Hyperlink"/>
            <w:rFonts w:asciiTheme="majorHAnsi" w:hAnsiTheme="majorHAnsi" w:cstheme="majorHAnsi"/>
            <w:sz w:val="20"/>
            <w:szCs w:val="20"/>
            <w:lang w:val="en-US"/>
          </w:rPr>
          <w:t>U</w:t>
        </w:r>
        <w:r w:rsidRPr="007F3B9D">
          <w:rPr>
            <w:rStyle w:val="Hyperlink"/>
            <w:rFonts w:asciiTheme="majorHAnsi" w:hAnsiTheme="majorHAnsi" w:cstheme="majorHAnsi"/>
            <w:sz w:val="20"/>
            <w:szCs w:val="20"/>
            <w:lang w:val="en-US"/>
          </w:rPr>
          <w:t>sers'</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New Media &amp; Society</w:t>
      </w:r>
      <w:r w:rsidRPr="007F3B9D">
        <w:rPr>
          <w:rFonts w:asciiTheme="majorHAnsi" w:hAnsiTheme="majorHAnsi" w:cstheme="majorHAnsi"/>
          <w:sz w:val="20"/>
          <w:szCs w:val="20"/>
          <w:lang w:val="en-US"/>
        </w:rPr>
        <w:t xml:space="preserve"> 19/4 (2017), </w:t>
      </w:r>
      <w:r>
        <w:rPr>
          <w:rFonts w:asciiTheme="majorHAnsi" w:hAnsiTheme="majorHAnsi" w:cstheme="majorHAnsi"/>
          <w:sz w:val="20"/>
          <w:szCs w:val="20"/>
          <w:lang w:val="en-US"/>
        </w:rPr>
        <w:t xml:space="preserve">pp. </w:t>
      </w:r>
      <w:r w:rsidRPr="007F3B9D">
        <w:rPr>
          <w:rFonts w:asciiTheme="majorHAnsi" w:hAnsiTheme="majorHAnsi" w:cstheme="majorHAnsi"/>
          <w:sz w:val="20"/>
          <w:szCs w:val="20"/>
          <w:lang w:val="en-US"/>
        </w:rPr>
        <w:t>597–615</w:t>
      </w:r>
    </w:p>
    <w:p w14:paraId="3856C48A" w14:textId="098F675B"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lang w:val="en-US"/>
        </w:rPr>
        <w:t>D. Lupton, '</w:t>
      </w:r>
      <w:hyperlink r:id="rId184" w:history="1">
        <w:r w:rsidRPr="007F3B9D">
          <w:rPr>
            <w:rStyle w:val="Hyperlink"/>
            <w:rFonts w:asciiTheme="majorHAnsi" w:hAnsiTheme="majorHAnsi" w:cstheme="majorHAnsi"/>
            <w:sz w:val="20"/>
            <w:szCs w:val="20"/>
            <w:lang w:val="en-US"/>
          </w:rPr>
          <w:t>Digital Risk Society</w:t>
        </w:r>
      </w:hyperlink>
      <w:r w:rsidRPr="007F3B9D">
        <w:rPr>
          <w:rFonts w:asciiTheme="majorHAnsi" w:hAnsiTheme="majorHAnsi" w:cstheme="majorHAnsi"/>
          <w:sz w:val="20"/>
          <w:szCs w:val="20"/>
          <w:lang w:val="en-US"/>
        </w:rPr>
        <w:t xml:space="preserve">', in </w:t>
      </w:r>
      <w:r w:rsidRPr="007F3B9D">
        <w:rPr>
          <w:rFonts w:asciiTheme="majorHAnsi" w:hAnsiTheme="majorHAnsi" w:cstheme="majorHAnsi"/>
          <w:i/>
          <w:iCs/>
          <w:sz w:val="20"/>
          <w:szCs w:val="20"/>
          <w:lang w:val="en-US"/>
        </w:rPr>
        <w:t>Routledge Handbook of Risk Studies</w:t>
      </w:r>
      <w:r w:rsidRPr="007F3B9D">
        <w:rPr>
          <w:rFonts w:asciiTheme="majorHAnsi" w:hAnsiTheme="majorHAnsi" w:cstheme="majorHAnsi"/>
          <w:sz w:val="20"/>
          <w:szCs w:val="20"/>
          <w:lang w:val="en-US"/>
        </w:rPr>
        <w:t xml:space="preserve"> (Routledge, 2016)</w:t>
      </w:r>
    </w:p>
    <w:p w14:paraId="73BEB167" w14:textId="19B981A0"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lang w:val="en-US"/>
        </w:rPr>
        <w:t>D. Lyon, '</w:t>
      </w:r>
      <w:hyperlink r:id="rId185" w:history="1">
        <w:r w:rsidRPr="007F3B9D">
          <w:rPr>
            <w:rStyle w:val="Hyperlink"/>
            <w:rFonts w:asciiTheme="majorHAnsi" w:hAnsiTheme="majorHAnsi" w:cstheme="majorHAnsi"/>
            <w:sz w:val="20"/>
            <w:szCs w:val="20"/>
            <w:lang w:val="en-US"/>
          </w:rPr>
          <w:t xml:space="preserve">Surveillance, Snowden, and Big Data: Capacities, </w:t>
        </w:r>
        <w:r>
          <w:rPr>
            <w:rStyle w:val="Hyperlink"/>
            <w:rFonts w:asciiTheme="majorHAnsi" w:hAnsiTheme="majorHAnsi" w:cstheme="majorHAnsi"/>
            <w:sz w:val="20"/>
            <w:szCs w:val="20"/>
            <w:lang w:val="en-US"/>
          </w:rPr>
          <w:t>C</w:t>
        </w:r>
        <w:r w:rsidRPr="007F3B9D">
          <w:rPr>
            <w:rStyle w:val="Hyperlink"/>
            <w:rFonts w:asciiTheme="majorHAnsi" w:hAnsiTheme="majorHAnsi" w:cstheme="majorHAnsi"/>
            <w:sz w:val="20"/>
            <w:szCs w:val="20"/>
            <w:lang w:val="en-US"/>
          </w:rPr>
          <w:t xml:space="preserve">onsequences, </w:t>
        </w:r>
        <w:r>
          <w:rPr>
            <w:rStyle w:val="Hyperlink"/>
            <w:rFonts w:asciiTheme="majorHAnsi" w:hAnsiTheme="majorHAnsi" w:cstheme="majorHAnsi"/>
            <w:sz w:val="20"/>
            <w:szCs w:val="20"/>
            <w:lang w:val="en-US"/>
          </w:rPr>
          <w:t>C</w:t>
        </w:r>
        <w:r w:rsidRPr="007F3B9D">
          <w:rPr>
            <w:rStyle w:val="Hyperlink"/>
            <w:rFonts w:asciiTheme="majorHAnsi" w:hAnsiTheme="majorHAnsi" w:cstheme="majorHAnsi"/>
            <w:sz w:val="20"/>
            <w:szCs w:val="20"/>
            <w:lang w:val="en-US"/>
          </w:rPr>
          <w:t>ritique</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Big Data &amp; Society</w:t>
      </w:r>
      <w:r w:rsidRPr="007F3B9D">
        <w:rPr>
          <w:rFonts w:asciiTheme="majorHAnsi" w:hAnsiTheme="majorHAnsi" w:cstheme="majorHAnsi"/>
          <w:sz w:val="20"/>
          <w:szCs w:val="20"/>
          <w:lang w:val="en-US"/>
        </w:rPr>
        <w:t xml:space="preserve"> 1/2 (2014), </w:t>
      </w:r>
      <w:r>
        <w:rPr>
          <w:rFonts w:asciiTheme="majorHAnsi" w:hAnsiTheme="majorHAnsi" w:cstheme="majorHAnsi"/>
          <w:sz w:val="20"/>
          <w:szCs w:val="20"/>
          <w:lang w:val="en-US"/>
        </w:rPr>
        <w:t xml:space="preserve">pp. </w:t>
      </w:r>
      <w:r w:rsidRPr="007F3B9D">
        <w:rPr>
          <w:rFonts w:asciiTheme="majorHAnsi" w:hAnsiTheme="majorHAnsi" w:cstheme="majorHAnsi"/>
          <w:sz w:val="20"/>
          <w:szCs w:val="20"/>
          <w:lang w:val="en-US"/>
        </w:rPr>
        <w:t>1–13</w:t>
      </w:r>
    </w:p>
    <w:p w14:paraId="75A8C35C" w14:textId="7586C661"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rPr>
        <w:t xml:space="preserve">*A. </w:t>
      </w:r>
      <w:r w:rsidRPr="007F3B9D">
        <w:rPr>
          <w:rFonts w:asciiTheme="majorHAnsi" w:hAnsiTheme="majorHAnsi" w:cstheme="majorHAnsi"/>
          <w:sz w:val="20"/>
          <w:szCs w:val="20"/>
          <w:lang w:val="en-US"/>
        </w:rPr>
        <w:t>Marwick, '</w:t>
      </w:r>
      <w:hyperlink r:id="rId186" w:history="1">
        <w:r w:rsidRPr="007F3B9D">
          <w:rPr>
            <w:rStyle w:val="Hyperlink"/>
            <w:rFonts w:asciiTheme="majorHAnsi" w:hAnsiTheme="majorHAnsi" w:cstheme="majorHAnsi"/>
            <w:sz w:val="20"/>
            <w:szCs w:val="20"/>
            <w:lang w:val="en-US"/>
          </w:rPr>
          <w:t>The Public Domain: Surveillance in Everyday Life'</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Surveillance &amp; Society</w:t>
      </w:r>
      <w:r w:rsidRPr="007F3B9D">
        <w:rPr>
          <w:rFonts w:asciiTheme="majorHAnsi" w:hAnsiTheme="majorHAnsi" w:cstheme="majorHAnsi"/>
          <w:sz w:val="20"/>
          <w:szCs w:val="20"/>
          <w:lang w:val="en-US"/>
        </w:rPr>
        <w:t xml:space="preserve"> 9/4 (2012), </w:t>
      </w:r>
      <w:r w:rsidR="006E6D72">
        <w:rPr>
          <w:rFonts w:asciiTheme="majorHAnsi" w:hAnsiTheme="majorHAnsi" w:cstheme="majorHAnsi"/>
          <w:sz w:val="20"/>
          <w:szCs w:val="20"/>
          <w:lang w:val="en-US"/>
        </w:rPr>
        <w:t xml:space="preserve">pp. </w:t>
      </w:r>
      <w:r w:rsidRPr="007F3B9D">
        <w:rPr>
          <w:rFonts w:asciiTheme="majorHAnsi" w:hAnsiTheme="majorHAnsi" w:cstheme="majorHAnsi"/>
          <w:sz w:val="20"/>
          <w:szCs w:val="20"/>
          <w:lang w:val="en-US"/>
        </w:rPr>
        <w:t>378–393</w:t>
      </w:r>
    </w:p>
    <w:p w14:paraId="665BA5DE" w14:textId="4C507E82"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lang w:val="en-US"/>
        </w:rPr>
        <w:t>A. E. Marwick and d. boyd, '</w:t>
      </w:r>
      <w:hyperlink r:id="rId187" w:history="1">
        <w:r w:rsidRPr="007F3B9D">
          <w:rPr>
            <w:rStyle w:val="Hyperlink"/>
            <w:rFonts w:asciiTheme="majorHAnsi" w:hAnsiTheme="majorHAnsi" w:cstheme="majorHAnsi"/>
            <w:sz w:val="20"/>
            <w:szCs w:val="20"/>
            <w:lang w:val="en-US"/>
          </w:rPr>
          <w:t>Understanding Privacy at the Margins</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International Journal of Communication</w:t>
      </w:r>
      <w:r w:rsidRPr="007F3B9D">
        <w:rPr>
          <w:rFonts w:asciiTheme="majorHAnsi" w:hAnsiTheme="majorHAnsi" w:cstheme="majorHAnsi"/>
          <w:sz w:val="20"/>
          <w:szCs w:val="20"/>
          <w:lang w:val="en-US"/>
        </w:rPr>
        <w:t xml:space="preserve"> 12 (2018), </w:t>
      </w:r>
      <w:r w:rsidR="006E6D72">
        <w:rPr>
          <w:rFonts w:asciiTheme="majorHAnsi" w:hAnsiTheme="majorHAnsi" w:cstheme="majorHAnsi"/>
          <w:sz w:val="20"/>
          <w:szCs w:val="20"/>
          <w:lang w:val="en-US"/>
        </w:rPr>
        <w:t xml:space="preserve">pp. </w:t>
      </w:r>
      <w:r w:rsidRPr="007F3B9D">
        <w:rPr>
          <w:rFonts w:asciiTheme="majorHAnsi" w:hAnsiTheme="majorHAnsi" w:cstheme="majorHAnsi"/>
          <w:sz w:val="20"/>
          <w:szCs w:val="20"/>
          <w:lang w:val="en-US"/>
        </w:rPr>
        <w:t>1157–1165</w:t>
      </w:r>
    </w:p>
    <w:p w14:paraId="64F722D1" w14:textId="77777777"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lang w:val="en-US"/>
        </w:rPr>
        <w:t>H. F. Nissenbaum, '</w:t>
      </w:r>
      <w:hyperlink r:id="rId188" w:history="1">
        <w:r w:rsidRPr="007F3B9D">
          <w:rPr>
            <w:rStyle w:val="Hyperlink"/>
            <w:rFonts w:asciiTheme="majorHAnsi" w:hAnsiTheme="majorHAnsi" w:cstheme="majorHAnsi"/>
            <w:sz w:val="20"/>
            <w:szCs w:val="20"/>
            <w:lang w:val="en-US"/>
          </w:rPr>
          <w:t>Keeping Track and Watching Over Us</w:t>
        </w:r>
      </w:hyperlink>
      <w:r w:rsidRPr="007F3B9D">
        <w:rPr>
          <w:rFonts w:asciiTheme="majorHAnsi" w:hAnsiTheme="majorHAnsi" w:cstheme="majorHAnsi"/>
          <w:sz w:val="20"/>
          <w:szCs w:val="20"/>
          <w:lang w:val="en-US"/>
        </w:rPr>
        <w:t xml:space="preserve">', in </w:t>
      </w:r>
      <w:r w:rsidRPr="007F3B9D">
        <w:rPr>
          <w:rFonts w:asciiTheme="majorHAnsi" w:hAnsiTheme="majorHAnsi" w:cstheme="majorHAnsi"/>
          <w:i/>
          <w:iCs/>
          <w:sz w:val="20"/>
          <w:szCs w:val="20"/>
          <w:lang w:val="en-US"/>
        </w:rPr>
        <w:t>Privacy in Context: Technology, Policy, and the Integrity of Social Life</w:t>
      </w:r>
      <w:r w:rsidRPr="007F3B9D">
        <w:rPr>
          <w:rFonts w:asciiTheme="majorHAnsi" w:hAnsiTheme="majorHAnsi" w:cstheme="majorHAnsi"/>
          <w:sz w:val="20"/>
          <w:szCs w:val="20"/>
          <w:lang w:val="en-US"/>
        </w:rPr>
        <w:t xml:space="preserve"> (Stanford Law Books 2010).</w:t>
      </w:r>
    </w:p>
    <w:p w14:paraId="77FF9EB6" w14:textId="16F291BF"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rPr>
        <w:t xml:space="preserve">*K. </w:t>
      </w:r>
      <w:r w:rsidRPr="007F3B9D">
        <w:rPr>
          <w:rFonts w:asciiTheme="majorHAnsi" w:hAnsiTheme="majorHAnsi" w:cstheme="majorHAnsi"/>
          <w:sz w:val="20"/>
          <w:szCs w:val="20"/>
          <w:lang w:val="en-US"/>
        </w:rPr>
        <w:t>Raynes-Goldie, '</w:t>
      </w:r>
      <w:hyperlink r:id="rId189" w:history="1">
        <w:r w:rsidRPr="007F3B9D">
          <w:rPr>
            <w:rStyle w:val="Hyperlink"/>
            <w:rFonts w:asciiTheme="majorHAnsi" w:hAnsiTheme="majorHAnsi" w:cstheme="majorHAnsi"/>
            <w:sz w:val="20"/>
            <w:szCs w:val="20"/>
            <w:lang w:val="en-US"/>
          </w:rPr>
          <w:t xml:space="preserve">Aliases, </w:t>
        </w:r>
        <w:r w:rsidR="00073B69">
          <w:rPr>
            <w:rStyle w:val="Hyperlink"/>
            <w:rFonts w:asciiTheme="majorHAnsi" w:hAnsiTheme="majorHAnsi" w:cstheme="majorHAnsi"/>
            <w:sz w:val="20"/>
            <w:szCs w:val="20"/>
            <w:lang w:val="en-US"/>
          </w:rPr>
          <w:t>C</w:t>
        </w:r>
        <w:r w:rsidRPr="007F3B9D">
          <w:rPr>
            <w:rStyle w:val="Hyperlink"/>
            <w:rFonts w:asciiTheme="majorHAnsi" w:hAnsiTheme="majorHAnsi" w:cstheme="majorHAnsi"/>
            <w:sz w:val="20"/>
            <w:szCs w:val="20"/>
            <w:lang w:val="en-US"/>
          </w:rPr>
          <w:t xml:space="preserve">reeping, and </w:t>
        </w:r>
        <w:r w:rsidR="00073B69">
          <w:rPr>
            <w:rStyle w:val="Hyperlink"/>
            <w:rFonts w:asciiTheme="majorHAnsi" w:hAnsiTheme="majorHAnsi" w:cstheme="majorHAnsi"/>
            <w:sz w:val="20"/>
            <w:szCs w:val="20"/>
            <w:lang w:val="en-US"/>
          </w:rPr>
          <w:t>W</w:t>
        </w:r>
        <w:r w:rsidRPr="007F3B9D">
          <w:rPr>
            <w:rStyle w:val="Hyperlink"/>
            <w:rFonts w:asciiTheme="majorHAnsi" w:hAnsiTheme="majorHAnsi" w:cstheme="majorHAnsi"/>
            <w:sz w:val="20"/>
            <w:szCs w:val="20"/>
            <w:lang w:val="en-US"/>
          </w:rPr>
          <w:t xml:space="preserve">all </w:t>
        </w:r>
        <w:r w:rsidR="00073B69">
          <w:rPr>
            <w:rStyle w:val="Hyperlink"/>
            <w:rFonts w:asciiTheme="majorHAnsi" w:hAnsiTheme="majorHAnsi" w:cstheme="majorHAnsi"/>
            <w:sz w:val="20"/>
            <w:szCs w:val="20"/>
            <w:lang w:val="en-US"/>
          </w:rPr>
          <w:t>C</w:t>
        </w:r>
        <w:r w:rsidRPr="007F3B9D">
          <w:rPr>
            <w:rStyle w:val="Hyperlink"/>
            <w:rFonts w:asciiTheme="majorHAnsi" w:hAnsiTheme="majorHAnsi" w:cstheme="majorHAnsi"/>
            <w:sz w:val="20"/>
            <w:szCs w:val="20"/>
            <w:lang w:val="en-US"/>
          </w:rPr>
          <w:t>leaning: Understanding p</w:t>
        </w:r>
        <w:r w:rsidR="00073B69">
          <w:rPr>
            <w:rStyle w:val="Hyperlink"/>
            <w:rFonts w:asciiTheme="majorHAnsi" w:hAnsiTheme="majorHAnsi" w:cstheme="majorHAnsi"/>
            <w:sz w:val="20"/>
            <w:szCs w:val="20"/>
            <w:lang w:val="en-US"/>
          </w:rPr>
          <w:t>P</w:t>
        </w:r>
        <w:r w:rsidRPr="007F3B9D">
          <w:rPr>
            <w:rStyle w:val="Hyperlink"/>
            <w:rFonts w:asciiTheme="majorHAnsi" w:hAnsiTheme="majorHAnsi" w:cstheme="majorHAnsi"/>
            <w:sz w:val="20"/>
            <w:szCs w:val="20"/>
            <w:lang w:val="en-US"/>
          </w:rPr>
          <w:t xml:space="preserve">rivacy in the </w:t>
        </w:r>
        <w:r w:rsidR="00073B69">
          <w:rPr>
            <w:rStyle w:val="Hyperlink"/>
            <w:rFonts w:asciiTheme="majorHAnsi" w:hAnsiTheme="majorHAnsi" w:cstheme="majorHAnsi"/>
            <w:sz w:val="20"/>
            <w:szCs w:val="20"/>
            <w:lang w:val="en-US"/>
          </w:rPr>
          <w:t>A</w:t>
        </w:r>
        <w:r w:rsidRPr="007F3B9D">
          <w:rPr>
            <w:rStyle w:val="Hyperlink"/>
            <w:rFonts w:asciiTheme="majorHAnsi" w:hAnsiTheme="majorHAnsi" w:cstheme="majorHAnsi"/>
            <w:sz w:val="20"/>
            <w:szCs w:val="20"/>
            <w:lang w:val="en-US"/>
          </w:rPr>
          <w:t>ge of Facebook'</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First Monday</w:t>
      </w:r>
      <w:r w:rsidRPr="007F3B9D">
        <w:rPr>
          <w:rFonts w:asciiTheme="majorHAnsi" w:hAnsiTheme="majorHAnsi" w:cstheme="majorHAnsi"/>
          <w:sz w:val="20"/>
          <w:szCs w:val="20"/>
          <w:lang w:val="en-US"/>
        </w:rPr>
        <w:t xml:space="preserve"> 15/1 (2010)</w:t>
      </w:r>
    </w:p>
    <w:p w14:paraId="2478B6D0" w14:textId="0577928A"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lang w:val="en-US"/>
        </w:rPr>
        <w:t>D. J. Solove, ‘"</w:t>
      </w:r>
      <w:hyperlink r:id="rId190" w:history="1">
        <w:r w:rsidRPr="007F3B9D">
          <w:rPr>
            <w:rStyle w:val="Hyperlink"/>
            <w:rFonts w:asciiTheme="majorHAnsi" w:hAnsiTheme="majorHAnsi" w:cstheme="majorHAnsi"/>
            <w:sz w:val="20"/>
            <w:szCs w:val="20"/>
            <w:lang w:val="en-US"/>
          </w:rPr>
          <w:t>I’ve Got Nothing to Hide" and Other Misunderstandings of Privacy</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San Diego Law Review</w:t>
      </w:r>
      <w:r w:rsidRPr="007F3B9D">
        <w:rPr>
          <w:rFonts w:asciiTheme="majorHAnsi" w:hAnsiTheme="majorHAnsi" w:cstheme="majorHAnsi"/>
          <w:sz w:val="20"/>
          <w:szCs w:val="20"/>
          <w:lang w:val="en-US"/>
        </w:rPr>
        <w:t xml:space="preserve"> 44 (2007), </w:t>
      </w:r>
      <w:r w:rsidR="00073B69">
        <w:rPr>
          <w:rFonts w:asciiTheme="majorHAnsi" w:hAnsiTheme="majorHAnsi" w:cstheme="majorHAnsi"/>
          <w:sz w:val="20"/>
          <w:szCs w:val="20"/>
          <w:lang w:val="en-US"/>
        </w:rPr>
        <w:t xml:space="preserve">pp. </w:t>
      </w:r>
      <w:r w:rsidRPr="007F3B9D">
        <w:rPr>
          <w:rFonts w:asciiTheme="majorHAnsi" w:hAnsiTheme="majorHAnsi" w:cstheme="majorHAnsi"/>
          <w:sz w:val="20"/>
          <w:szCs w:val="20"/>
          <w:lang w:val="en-US"/>
        </w:rPr>
        <w:t>745–772</w:t>
      </w:r>
    </w:p>
    <w:p w14:paraId="460A056E" w14:textId="698F0FFE" w:rsidR="007F3B9D" w:rsidRPr="007F3B9D" w:rsidRDefault="007F3B9D" w:rsidP="007F3B9D">
      <w:pPr>
        <w:pStyle w:val="Bibliography"/>
        <w:numPr>
          <w:ilvl w:val="0"/>
          <w:numId w:val="36"/>
        </w:numPr>
        <w:ind w:left="360"/>
        <w:rPr>
          <w:rFonts w:asciiTheme="majorHAnsi" w:hAnsiTheme="majorHAnsi" w:cstheme="majorHAnsi"/>
          <w:sz w:val="20"/>
          <w:szCs w:val="20"/>
          <w:lang w:val="en-US"/>
        </w:rPr>
      </w:pPr>
      <w:r w:rsidRPr="007F3B9D">
        <w:rPr>
          <w:rFonts w:asciiTheme="majorHAnsi" w:hAnsiTheme="majorHAnsi" w:cstheme="majorHAnsi"/>
          <w:sz w:val="20"/>
          <w:szCs w:val="20"/>
          <w:lang w:val="en-US"/>
        </w:rPr>
        <w:t>H. T. Tavani, '</w:t>
      </w:r>
      <w:hyperlink r:id="rId191" w:history="1">
        <w:r w:rsidRPr="007F3B9D">
          <w:rPr>
            <w:rStyle w:val="Hyperlink"/>
            <w:rFonts w:asciiTheme="majorHAnsi" w:hAnsiTheme="majorHAnsi" w:cstheme="majorHAnsi"/>
            <w:sz w:val="20"/>
            <w:szCs w:val="20"/>
            <w:lang w:val="en-US"/>
          </w:rPr>
          <w:t>Informational Privacy: Concepts, Theories, and Controversies</w:t>
        </w:r>
      </w:hyperlink>
      <w:r w:rsidRPr="007F3B9D">
        <w:rPr>
          <w:rFonts w:asciiTheme="majorHAnsi" w:hAnsiTheme="majorHAnsi" w:cstheme="majorHAnsi"/>
          <w:sz w:val="20"/>
          <w:szCs w:val="20"/>
          <w:lang w:val="en-US"/>
        </w:rPr>
        <w:t xml:space="preserve">', in </w:t>
      </w:r>
      <w:r w:rsidRPr="007F3B9D">
        <w:rPr>
          <w:rFonts w:asciiTheme="majorHAnsi" w:hAnsiTheme="majorHAnsi" w:cstheme="majorHAnsi"/>
          <w:i/>
          <w:iCs/>
          <w:sz w:val="20"/>
          <w:szCs w:val="20"/>
          <w:lang w:val="en-US"/>
        </w:rPr>
        <w:t>The Handbook of Information and Computer Ethics</w:t>
      </w:r>
      <w:r w:rsidRPr="007F3B9D">
        <w:rPr>
          <w:rFonts w:asciiTheme="majorHAnsi" w:hAnsiTheme="majorHAnsi" w:cstheme="majorHAnsi"/>
          <w:sz w:val="20"/>
          <w:szCs w:val="20"/>
          <w:lang w:val="en-US"/>
        </w:rPr>
        <w:t xml:space="preserve"> (Wiley</w:t>
      </w:r>
      <w:r w:rsidR="00073B69">
        <w:rPr>
          <w:rFonts w:asciiTheme="majorHAnsi" w:hAnsiTheme="majorHAnsi" w:cstheme="majorHAnsi"/>
          <w:sz w:val="20"/>
          <w:szCs w:val="20"/>
          <w:lang w:val="en-US"/>
        </w:rPr>
        <w:t>,</w:t>
      </w:r>
      <w:r w:rsidRPr="007F3B9D">
        <w:rPr>
          <w:rFonts w:asciiTheme="majorHAnsi" w:hAnsiTheme="majorHAnsi" w:cstheme="majorHAnsi"/>
          <w:sz w:val="20"/>
          <w:szCs w:val="20"/>
          <w:lang w:val="en-US"/>
        </w:rPr>
        <w:t xml:space="preserve"> 2008)</w:t>
      </w:r>
    </w:p>
    <w:p w14:paraId="097F2BD3" w14:textId="526D8D33" w:rsidR="007F3B9D" w:rsidRPr="007F3B9D" w:rsidRDefault="007F3B9D" w:rsidP="007F3B9D">
      <w:pPr>
        <w:pStyle w:val="Bibliography"/>
        <w:numPr>
          <w:ilvl w:val="0"/>
          <w:numId w:val="36"/>
        </w:numPr>
        <w:ind w:left="360"/>
        <w:contextualSpacing/>
        <w:rPr>
          <w:rFonts w:asciiTheme="majorHAnsi" w:hAnsiTheme="majorHAnsi" w:cstheme="majorHAnsi"/>
          <w:sz w:val="20"/>
          <w:szCs w:val="20"/>
        </w:rPr>
      </w:pPr>
      <w:r w:rsidRPr="007F3B9D">
        <w:rPr>
          <w:rFonts w:asciiTheme="majorHAnsi" w:hAnsiTheme="majorHAnsi" w:cstheme="majorHAnsi"/>
          <w:sz w:val="20"/>
          <w:szCs w:val="20"/>
          <w:lang w:val="en-US"/>
        </w:rPr>
        <w:t>A. Viseu, A. Clement and J. Aspinall, '</w:t>
      </w:r>
      <w:hyperlink r:id="rId192" w:history="1">
        <w:r w:rsidRPr="007F3B9D">
          <w:rPr>
            <w:rStyle w:val="Hyperlink"/>
            <w:rFonts w:asciiTheme="majorHAnsi" w:hAnsiTheme="majorHAnsi" w:cstheme="majorHAnsi"/>
            <w:sz w:val="20"/>
            <w:szCs w:val="20"/>
            <w:lang w:val="en-US"/>
          </w:rPr>
          <w:t>Situating Privacy Online</w:t>
        </w:r>
      </w:hyperlink>
      <w:r w:rsidRPr="007F3B9D">
        <w:rPr>
          <w:rFonts w:asciiTheme="majorHAnsi" w:hAnsiTheme="majorHAnsi" w:cstheme="majorHAnsi"/>
          <w:sz w:val="20"/>
          <w:szCs w:val="20"/>
          <w:lang w:val="en-US"/>
        </w:rPr>
        <w:t xml:space="preserve">', </w:t>
      </w:r>
      <w:r w:rsidRPr="007F3B9D">
        <w:rPr>
          <w:rFonts w:asciiTheme="majorHAnsi" w:hAnsiTheme="majorHAnsi" w:cstheme="majorHAnsi"/>
          <w:i/>
          <w:iCs/>
          <w:sz w:val="20"/>
          <w:szCs w:val="20"/>
          <w:lang w:val="en-US"/>
        </w:rPr>
        <w:t>Information, Communication &amp; Society</w:t>
      </w:r>
      <w:r w:rsidRPr="007F3B9D">
        <w:rPr>
          <w:rFonts w:asciiTheme="majorHAnsi" w:hAnsiTheme="majorHAnsi" w:cstheme="majorHAnsi"/>
          <w:sz w:val="20"/>
          <w:szCs w:val="20"/>
          <w:lang w:val="en-US"/>
        </w:rPr>
        <w:t xml:space="preserve"> 7/1, (2004),  </w:t>
      </w:r>
      <w:r w:rsidR="00073B69">
        <w:rPr>
          <w:rFonts w:asciiTheme="majorHAnsi" w:hAnsiTheme="majorHAnsi" w:cstheme="majorHAnsi"/>
          <w:sz w:val="20"/>
          <w:szCs w:val="20"/>
          <w:lang w:val="en-US"/>
        </w:rPr>
        <w:t xml:space="preserve">pp. </w:t>
      </w:r>
      <w:r w:rsidRPr="007F3B9D">
        <w:rPr>
          <w:rFonts w:asciiTheme="majorHAnsi" w:hAnsiTheme="majorHAnsi" w:cstheme="majorHAnsi"/>
          <w:sz w:val="20"/>
          <w:szCs w:val="20"/>
          <w:lang w:val="en-US"/>
        </w:rPr>
        <w:t xml:space="preserve">92–114 </w:t>
      </w:r>
      <w:r w:rsidRPr="007F3B9D">
        <w:rPr>
          <w:rFonts w:asciiTheme="majorHAnsi" w:hAnsiTheme="majorHAnsi" w:cstheme="majorHAnsi"/>
          <w:sz w:val="20"/>
          <w:szCs w:val="20"/>
        </w:rPr>
        <w:fldChar w:fldCharType="end"/>
      </w:r>
    </w:p>
    <w:p w14:paraId="6EC0EF7A" w14:textId="45F5542A" w:rsidR="007F3B9D" w:rsidRPr="007F3B9D" w:rsidRDefault="007F3B9D" w:rsidP="007F3B9D">
      <w:pPr>
        <w:pStyle w:val="Bibliography"/>
        <w:numPr>
          <w:ilvl w:val="0"/>
          <w:numId w:val="36"/>
        </w:numPr>
        <w:ind w:left="360"/>
        <w:contextualSpacing/>
        <w:rPr>
          <w:rFonts w:asciiTheme="majorHAnsi" w:hAnsiTheme="majorHAnsi" w:cstheme="majorHAnsi"/>
          <w:sz w:val="20"/>
          <w:szCs w:val="20"/>
        </w:rPr>
      </w:pPr>
      <w:r w:rsidRPr="007F3B9D">
        <w:rPr>
          <w:rFonts w:asciiTheme="majorHAnsi" w:hAnsiTheme="majorHAnsi" w:cstheme="majorHAnsi"/>
          <w:sz w:val="20"/>
          <w:szCs w:val="20"/>
        </w:rPr>
        <w:t>S. Zuboff, ‘</w:t>
      </w:r>
      <w:hyperlink r:id="rId193" w:history="1">
        <w:r w:rsidRPr="007F3B9D">
          <w:rPr>
            <w:rStyle w:val="Hyperlink"/>
            <w:rFonts w:asciiTheme="majorHAnsi" w:hAnsiTheme="majorHAnsi" w:cstheme="majorHAnsi"/>
            <w:sz w:val="20"/>
            <w:szCs w:val="20"/>
          </w:rPr>
          <w:t xml:space="preserve">Big </w:t>
        </w:r>
        <w:r w:rsidR="00073B69">
          <w:rPr>
            <w:rStyle w:val="Hyperlink"/>
            <w:rFonts w:asciiTheme="majorHAnsi" w:hAnsiTheme="majorHAnsi" w:cstheme="majorHAnsi"/>
            <w:sz w:val="20"/>
            <w:szCs w:val="20"/>
          </w:rPr>
          <w:t>O</w:t>
        </w:r>
        <w:r w:rsidRPr="007F3B9D">
          <w:rPr>
            <w:rStyle w:val="Hyperlink"/>
            <w:rFonts w:asciiTheme="majorHAnsi" w:hAnsiTheme="majorHAnsi" w:cstheme="majorHAnsi"/>
            <w:sz w:val="20"/>
            <w:szCs w:val="20"/>
          </w:rPr>
          <w:t>ther: Surveillance Capitalism and the Prospect of Information Civilization</w:t>
        </w:r>
      </w:hyperlink>
      <w:r w:rsidRPr="007F3B9D">
        <w:rPr>
          <w:rFonts w:asciiTheme="majorHAnsi" w:hAnsiTheme="majorHAnsi" w:cstheme="majorHAnsi"/>
          <w:sz w:val="20"/>
          <w:szCs w:val="20"/>
        </w:rPr>
        <w:t xml:space="preserve">’, </w:t>
      </w:r>
      <w:r w:rsidRPr="007F3B9D">
        <w:rPr>
          <w:rFonts w:asciiTheme="majorHAnsi" w:hAnsiTheme="majorHAnsi" w:cstheme="majorHAnsi"/>
          <w:i/>
          <w:iCs/>
          <w:sz w:val="20"/>
          <w:szCs w:val="20"/>
        </w:rPr>
        <w:t xml:space="preserve">Journal of Information Technology, </w:t>
      </w:r>
      <w:r w:rsidRPr="007F3B9D">
        <w:rPr>
          <w:rFonts w:asciiTheme="majorHAnsi" w:hAnsiTheme="majorHAnsi" w:cstheme="majorHAnsi"/>
          <w:sz w:val="20"/>
          <w:szCs w:val="20"/>
        </w:rPr>
        <w:t xml:space="preserve">30 (2015), </w:t>
      </w:r>
      <w:r w:rsidR="00073B69">
        <w:rPr>
          <w:rFonts w:asciiTheme="majorHAnsi" w:hAnsiTheme="majorHAnsi" w:cstheme="majorHAnsi"/>
          <w:sz w:val="20"/>
          <w:szCs w:val="20"/>
        </w:rPr>
        <w:t xml:space="preserve">pp. </w:t>
      </w:r>
      <w:r w:rsidRPr="007F3B9D">
        <w:rPr>
          <w:rFonts w:asciiTheme="majorHAnsi" w:hAnsiTheme="majorHAnsi" w:cstheme="majorHAnsi"/>
          <w:sz w:val="20"/>
          <w:szCs w:val="20"/>
        </w:rPr>
        <w:t>75-89</w:t>
      </w:r>
    </w:p>
    <w:p w14:paraId="0189E92F" w14:textId="77777777" w:rsidR="00130BF3" w:rsidRPr="00130BF3" w:rsidRDefault="00130BF3" w:rsidP="00130BF3">
      <w:pPr>
        <w:rPr>
          <w:rFonts w:asciiTheme="majorHAnsi" w:hAnsiTheme="majorHAnsi" w:cstheme="majorHAnsi"/>
          <w:b/>
          <w:i/>
          <w:sz w:val="20"/>
          <w:szCs w:val="20"/>
        </w:rPr>
      </w:pPr>
    </w:p>
    <w:p w14:paraId="22C36ECB" w14:textId="06731392" w:rsidR="00130BF3" w:rsidRPr="00130BF3" w:rsidRDefault="00130BF3" w:rsidP="00130BF3">
      <w:pPr>
        <w:rPr>
          <w:rFonts w:asciiTheme="majorHAnsi" w:hAnsiTheme="majorHAnsi" w:cstheme="majorHAnsi"/>
          <w:i/>
          <w:sz w:val="20"/>
          <w:szCs w:val="20"/>
        </w:rPr>
      </w:pPr>
      <w:r w:rsidRPr="00130BF3">
        <w:rPr>
          <w:rFonts w:asciiTheme="majorHAnsi" w:hAnsiTheme="majorHAnsi" w:cstheme="majorHAnsi"/>
          <w:b/>
          <w:i/>
          <w:sz w:val="20"/>
          <w:szCs w:val="20"/>
        </w:rPr>
        <w:t>Supervision question</w:t>
      </w:r>
      <w:r w:rsidRPr="00130BF3">
        <w:rPr>
          <w:rFonts w:asciiTheme="majorHAnsi" w:hAnsiTheme="majorHAnsi" w:cstheme="majorHAnsi"/>
          <w:i/>
          <w:sz w:val="20"/>
          <w:szCs w:val="20"/>
        </w:rPr>
        <w:t xml:space="preserve">: </w:t>
      </w:r>
      <w:r w:rsidR="0083740B">
        <w:rPr>
          <w:rFonts w:asciiTheme="majorHAnsi" w:hAnsiTheme="majorHAnsi" w:cstheme="majorHAnsi"/>
          <w:i/>
          <w:sz w:val="20"/>
          <w:szCs w:val="20"/>
        </w:rPr>
        <w:t>‘</w:t>
      </w:r>
      <w:r w:rsidRPr="00130BF3">
        <w:rPr>
          <w:rFonts w:asciiTheme="majorHAnsi" w:hAnsiTheme="majorHAnsi" w:cstheme="majorHAnsi"/>
          <w:i/>
          <w:sz w:val="20"/>
          <w:szCs w:val="20"/>
        </w:rPr>
        <w:t>Privacy is a privilege</w:t>
      </w:r>
      <w:r w:rsidR="0083740B">
        <w:rPr>
          <w:rFonts w:asciiTheme="majorHAnsi" w:hAnsiTheme="majorHAnsi" w:cstheme="majorHAnsi"/>
          <w:i/>
          <w:sz w:val="20"/>
          <w:szCs w:val="20"/>
        </w:rPr>
        <w:t>.’</w:t>
      </w:r>
      <w:r w:rsidRPr="00130BF3">
        <w:rPr>
          <w:rFonts w:asciiTheme="majorHAnsi" w:hAnsiTheme="majorHAnsi" w:cstheme="majorHAnsi"/>
          <w:i/>
          <w:sz w:val="20"/>
          <w:szCs w:val="20"/>
        </w:rPr>
        <w:t xml:space="preserve"> Discuss through the lenses of visibility, surveillance and inequality.  </w:t>
      </w:r>
    </w:p>
    <w:p w14:paraId="3E7E167F" w14:textId="77777777" w:rsidR="00130BF3" w:rsidRPr="00130BF3" w:rsidRDefault="00130BF3" w:rsidP="00130BF3">
      <w:pPr>
        <w:rPr>
          <w:rFonts w:asciiTheme="majorHAnsi" w:hAnsiTheme="majorHAnsi" w:cstheme="majorHAnsi"/>
          <w:i/>
          <w:sz w:val="20"/>
          <w:szCs w:val="20"/>
        </w:rPr>
      </w:pPr>
    </w:p>
    <w:p w14:paraId="0631E6B0" w14:textId="77777777" w:rsidR="00130BF3" w:rsidRPr="00130BF3" w:rsidRDefault="00130BF3" w:rsidP="00130BF3">
      <w:pPr>
        <w:rPr>
          <w:rFonts w:asciiTheme="majorHAnsi" w:hAnsiTheme="majorHAnsi" w:cstheme="majorHAnsi"/>
          <w:i/>
          <w:sz w:val="20"/>
          <w:szCs w:val="20"/>
        </w:rPr>
      </w:pPr>
      <w:r w:rsidRPr="00130BF3">
        <w:rPr>
          <w:rFonts w:asciiTheme="majorHAnsi" w:hAnsiTheme="majorHAnsi" w:cstheme="majorHAnsi"/>
          <w:b/>
          <w:i/>
          <w:sz w:val="20"/>
          <w:szCs w:val="20"/>
        </w:rPr>
        <w:t>Thinking and talking question</w:t>
      </w:r>
      <w:r w:rsidRPr="00130BF3">
        <w:rPr>
          <w:rFonts w:asciiTheme="majorHAnsi" w:hAnsiTheme="majorHAnsi" w:cstheme="majorHAnsi"/>
          <w:i/>
          <w:sz w:val="20"/>
          <w:szCs w:val="20"/>
        </w:rPr>
        <w:t>: What implications do the new visibilities of the digital age have for the environment?</w:t>
      </w:r>
    </w:p>
    <w:p w14:paraId="2496D9FA" w14:textId="19FC3FAF" w:rsidR="00E033A9" w:rsidRDefault="00E033A9" w:rsidP="00420594">
      <w:pPr>
        <w:rPr>
          <w:rFonts w:asciiTheme="majorHAnsi" w:hAnsiTheme="majorHAnsi"/>
          <w:sz w:val="20"/>
          <w:szCs w:val="20"/>
        </w:rPr>
      </w:pPr>
    </w:p>
    <w:p w14:paraId="7D23D657" w14:textId="77777777" w:rsidR="00130BF3" w:rsidRPr="00E43039" w:rsidRDefault="00130BF3" w:rsidP="00420594">
      <w:pPr>
        <w:rPr>
          <w:rFonts w:asciiTheme="majorHAnsi" w:hAnsiTheme="majorHAnsi"/>
          <w:sz w:val="20"/>
          <w:szCs w:val="20"/>
        </w:rPr>
      </w:pPr>
    </w:p>
    <w:p w14:paraId="0CEE0EFC" w14:textId="30A489D2" w:rsidR="009E095B" w:rsidRPr="005C5621" w:rsidRDefault="009E095B" w:rsidP="009E095B">
      <w:pPr>
        <w:pStyle w:val="Heading2"/>
      </w:pPr>
      <w:r w:rsidRPr="005C5621">
        <w:rPr>
          <w:b w:val="0"/>
          <w:bCs/>
          <w:noProof/>
          <w:szCs w:val="20"/>
        </w:rPr>
        <mc:AlternateContent>
          <mc:Choice Requires="wps">
            <w:drawing>
              <wp:anchor distT="0" distB="0" distL="114300" distR="114300" simplePos="0" relativeHeight="251704320" behindDoc="1" locked="0" layoutInCell="1" allowOverlap="1" wp14:anchorId="6AE96664" wp14:editId="1709F674">
                <wp:simplePos x="0" y="0"/>
                <wp:positionH relativeFrom="column">
                  <wp:posOffset>0</wp:posOffset>
                </wp:positionH>
                <wp:positionV relativeFrom="paragraph">
                  <wp:posOffset>0</wp:posOffset>
                </wp:positionV>
                <wp:extent cx="5949950" cy="264795"/>
                <wp:effectExtent l="0" t="0" r="19050" b="14605"/>
                <wp:wrapNone/>
                <wp:docPr id="4" name="Rectangle 4"/>
                <wp:cNvGraphicFramePr/>
                <a:graphic xmlns:a="http://schemas.openxmlformats.org/drawingml/2006/main">
                  <a:graphicData uri="http://schemas.microsoft.com/office/word/2010/wordprocessingShape">
                    <wps:wsp>
                      <wps:cNvSpPr/>
                      <wps:spPr>
                        <a:xfrm>
                          <a:off x="0" y="0"/>
                          <a:ext cx="5949950" cy="2647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6720E6" id="Rectangle 4" o:spid="_x0000_s1026" style="position:absolute;margin-left:0;margin-top:0;width:468.5pt;height:20.8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" fillcolor="#4472c4 [3204]" strokecolor="#1f3763 [1604]" strokeweight="1pt"/>
            </w:pict>
          </mc:Fallback>
        </mc:AlternateContent>
      </w:r>
      <w:r w:rsidRPr="005C5621">
        <w:t xml:space="preserve">Series </w:t>
      </w:r>
      <w:r>
        <w:t>3</w:t>
      </w:r>
      <w:r w:rsidRPr="005C5621">
        <w:t xml:space="preserve">: </w:t>
      </w:r>
      <w:r w:rsidR="009E11E4" w:rsidRPr="005C5621">
        <w:t>Political Communication</w:t>
      </w:r>
    </w:p>
    <w:p w14:paraId="23C18921" w14:textId="77777777" w:rsidR="009E095B" w:rsidRPr="005C5621" w:rsidRDefault="009E095B" w:rsidP="009E095B">
      <w:pPr>
        <w:rPr>
          <w:rFonts w:asciiTheme="majorHAnsi" w:hAnsiTheme="majorHAnsi"/>
          <w:sz w:val="20"/>
          <w:szCs w:val="20"/>
        </w:rPr>
      </w:pPr>
    </w:p>
    <w:p w14:paraId="0A6A08B8" w14:textId="77777777" w:rsidR="009E11E4" w:rsidRPr="005C5621" w:rsidRDefault="009E11E4" w:rsidP="009E11E4">
      <w:pPr>
        <w:spacing w:after="120"/>
        <w:rPr>
          <w:rFonts w:asciiTheme="majorHAnsi" w:hAnsiTheme="majorHAnsi"/>
          <w:sz w:val="20"/>
          <w:szCs w:val="20"/>
        </w:rPr>
      </w:pPr>
      <w:r w:rsidRPr="005C5621">
        <w:rPr>
          <w:rFonts w:asciiTheme="majorHAnsi" w:hAnsiTheme="majorHAnsi"/>
          <w:b/>
          <w:bCs/>
          <w:sz w:val="20"/>
          <w:szCs w:val="20"/>
        </w:rPr>
        <w:t>Aims of this series: </w:t>
      </w:r>
    </w:p>
    <w:p w14:paraId="20DD40B7" w14:textId="71702F94" w:rsidR="009E11E4" w:rsidRPr="009E11E4" w:rsidRDefault="009E11E4" w:rsidP="009E11E4">
      <w:pPr>
        <w:pStyle w:val="ListParagraph"/>
        <w:numPr>
          <w:ilvl w:val="0"/>
          <w:numId w:val="8"/>
        </w:numPr>
        <w:rPr>
          <w:rFonts w:asciiTheme="majorHAnsi" w:hAnsiTheme="majorHAnsi"/>
          <w:sz w:val="20"/>
          <w:szCs w:val="20"/>
        </w:rPr>
      </w:pPr>
      <w:r w:rsidRPr="009E11E4">
        <w:rPr>
          <w:rFonts w:asciiTheme="majorHAnsi" w:hAnsiTheme="majorHAnsi"/>
          <w:sz w:val="20"/>
          <w:szCs w:val="20"/>
        </w:rPr>
        <w:t>To introduce students to some of the key concepts, theories, and debates about political communicatio</w:t>
      </w:r>
      <w:r w:rsidR="00DB5D66">
        <w:rPr>
          <w:rFonts w:asciiTheme="majorHAnsi" w:hAnsiTheme="majorHAnsi"/>
          <w:sz w:val="20"/>
          <w:szCs w:val="20"/>
        </w:rPr>
        <w:t>n</w:t>
      </w:r>
      <w:r w:rsidRPr="009E11E4">
        <w:rPr>
          <w:rFonts w:asciiTheme="majorHAnsi" w:hAnsiTheme="majorHAnsi"/>
          <w:sz w:val="20"/>
          <w:szCs w:val="20"/>
        </w:rPr>
        <w:t>;</w:t>
      </w:r>
    </w:p>
    <w:p w14:paraId="630881B6" w14:textId="77777777" w:rsidR="009E11E4" w:rsidRPr="009E11E4" w:rsidRDefault="009E11E4" w:rsidP="009E11E4">
      <w:pPr>
        <w:pStyle w:val="ListParagraph"/>
        <w:numPr>
          <w:ilvl w:val="0"/>
          <w:numId w:val="8"/>
        </w:numPr>
        <w:rPr>
          <w:rFonts w:asciiTheme="majorHAnsi" w:hAnsiTheme="majorHAnsi"/>
          <w:sz w:val="20"/>
          <w:szCs w:val="20"/>
        </w:rPr>
      </w:pPr>
      <w:r w:rsidRPr="009E11E4">
        <w:rPr>
          <w:rFonts w:asciiTheme="majorHAnsi" w:hAnsiTheme="majorHAnsi"/>
          <w:sz w:val="20"/>
          <w:szCs w:val="20"/>
        </w:rPr>
        <w:t>To encourage students to argue with and apply these concepts, theories, and debates;</w:t>
      </w:r>
    </w:p>
    <w:p w14:paraId="5865016A" w14:textId="77777777" w:rsidR="009E11E4" w:rsidRPr="009E11E4" w:rsidRDefault="009E11E4" w:rsidP="009E11E4">
      <w:pPr>
        <w:pStyle w:val="ListParagraph"/>
        <w:numPr>
          <w:ilvl w:val="0"/>
          <w:numId w:val="8"/>
        </w:numPr>
        <w:rPr>
          <w:rFonts w:asciiTheme="majorHAnsi" w:hAnsiTheme="majorHAnsi"/>
          <w:sz w:val="20"/>
          <w:szCs w:val="20"/>
        </w:rPr>
      </w:pPr>
      <w:r w:rsidRPr="009E11E4">
        <w:rPr>
          <w:rFonts w:asciiTheme="majorHAnsi" w:hAnsiTheme="majorHAnsi"/>
          <w:sz w:val="20"/>
          <w:szCs w:val="20"/>
        </w:rPr>
        <w:t>To inspire students to think critically about media, technologies, democracy, power and their own citizenship.</w:t>
      </w:r>
    </w:p>
    <w:p w14:paraId="7835A5CC" w14:textId="77777777" w:rsidR="009E095B" w:rsidRPr="005C5621" w:rsidRDefault="009E095B" w:rsidP="009E095B">
      <w:pPr>
        <w:rPr>
          <w:rFonts w:asciiTheme="majorHAnsi" w:hAnsiTheme="majorHAnsi"/>
          <w:sz w:val="20"/>
          <w:szCs w:val="20"/>
        </w:rPr>
      </w:pPr>
    </w:p>
    <w:p w14:paraId="3D2678E6" w14:textId="5744ECB5" w:rsidR="009E095B" w:rsidRPr="005C5621" w:rsidRDefault="009E095B" w:rsidP="00896491">
      <w:pPr>
        <w:pStyle w:val="Heading3"/>
      </w:pPr>
      <w:r w:rsidRPr="005C5621">
        <w:rPr>
          <w:noProof/>
        </w:rPr>
        <mc:AlternateContent>
          <mc:Choice Requires="wps">
            <w:drawing>
              <wp:anchor distT="0" distB="0" distL="114300" distR="114300" simplePos="0" relativeHeight="251699200" behindDoc="0" locked="0" layoutInCell="1" allowOverlap="1" wp14:anchorId="650CBF77" wp14:editId="351A1FC8">
                <wp:simplePos x="0" y="0"/>
                <wp:positionH relativeFrom="column">
                  <wp:posOffset>-45085</wp:posOffset>
                </wp:positionH>
                <wp:positionV relativeFrom="paragraph">
                  <wp:posOffset>186331</wp:posOffset>
                </wp:positionV>
                <wp:extent cx="5751195"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F4363C" id="Straight Connector 1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55pt,14.65pt" to="449.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" strokecolor="#4472c4 [3204]" strokeweight=".5pt">
                <v:stroke joinstyle="miter"/>
              </v:line>
            </w:pict>
          </mc:Fallback>
        </mc:AlternateContent>
      </w:r>
      <w:r w:rsidRPr="005C5621">
        <w:t xml:space="preserve">1. </w:t>
      </w:r>
      <w:r w:rsidR="00420CEE">
        <w:t>Populism, m</w:t>
      </w:r>
      <w:r w:rsidR="00853000">
        <w:t xml:space="preserve">edia and </w:t>
      </w:r>
      <w:r w:rsidR="00420CEE">
        <w:t>democracy</w:t>
      </w:r>
      <w:r>
        <w:t xml:space="preserve"> (</w:t>
      </w:r>
      <w:r w:rsidR="00853000">
        <w:t xml:space="preserve">Panievsky, </w:t>
      </w:r>
      <w:r>
        <w:t>23</w:t>
      </w:r>
      <w:r w:rsidRPr="009E095B">
        <w:rPr>
          <w:vertAlign w:val="superscript"/>
        </w:rPr>
        <w:t>rd</w:t>
      </w:r>
      <w:r>
        <w:t xml:space="preserve"> February)</w:t>
      </w:r>
    </w:p>
    <w:p w14:paraId="6CF90F83" w14:textId="5535E02A" w:rsidR="00420CEE" w:rsidRPr="004276D7" w:rsidRDefault="00420CEE" w:rsidP="00420CEE">
      <w:pPr>
        <w:spacing w:after="120"/>
        <w:rPr>
          <w:rFonts w:asciiTheme="majorHAnsi" w:hAnsiTheme="majorHAnsi" w:cstheme="majorHAnsi"/>
          <w:sz w:val="20"/>
          <w:szCs w:val="20"/>
        </w:rPr>
      </w:pPr>
      <w:r w:rsidRPr="00100AA8">
        <w:rPr>
          <w:rFonts w:asciiTheme="majorHAnsi" w:hAnsiTheme="majorHAnsi" w:cstheme="majorHAnsi"/>
          <w:b/>
          <w:bCs/>
          <w:sz w:val="20"/>
          <w:szCs w:val="20"/>
        </w:rPr>
        <w:t>Summary:</w:t>
      </w:r>
      <w:r>
        <w:rPr>
          <w:rFonts w:asciiTheme="majorHAnsi" w:hAnsiTheme="majorHAnsi" w:cstheme="majorHAnsi"/>
          <w:b/>
          <w:bCs/>
          <w:sz w:val="20"/>
          <w:szCs w:val="20"/>
        </w:rPr>
        <w:t xml:space="preserve"> </w:t>
      </w:r>
      <w:r w:rsidRPr="00100AA8">
        <w:rPr>
          <w:rFonts w:asciiTheme="majorHAnsi" w:hAnsiTheme="majorHAnsi" w:cstheme="majorHAnsi"/>
          <w:sz w:val="20"/>
          <w:szCs w:val="20"/>
        </w:rPr>
        <w:t xml:space="preserve"> </w:t>
      </w:r>
      <w:r w:rsidR="003B1118" w:rsidRPr="002342D3">
        <w:rPr>
          <w:rFonts w:asciiTheme="majorHAnsi" w:hAnsiTheme="majorHAnsi" w:cstheme="majorHAnsi"/>
          <w:sz w:val="20"/>
          <w:szCs w:val="20"/>
        </w:rPr>
        <w:t xml:space="preserve">This </w:t>
      </w:r>
      <w:r w:rsidR="003B1118">
        <w:rPr>
          <w:rFonts w:asciiTheme="majorHAnsi" w:hAnsiTheme="majorHAnsi" w:cstheme="majorHAnsi"/>
          <w:sz w:val="20"/>
          <w:szCs w:val="20"/>
        </w:rPr>
        <w:t>topic</w:t>
      </w:r>
      <w:r w:rsidR="003B1118" w:rsidRPr="002342D3">
        <w:rPr>
          <w:rFonts w:asciiTheme="majorHAnsi" w:hAnsiTheme="majorHAnsi" w:cstheme="majorHAnsi"/>
          <w:sz w:val="20"/>
          <w:szCs w:val="20"/>
        </w:rPr>
        <w:t xml:space="preserve"> introduces the complex and disputed relationship between media, populism and democracy. Drawing on interdisciplinary literature, it presents the dominant (and contested) definitions of populism, and reviews several popular claims regarding news media, social media and populism. Finally, it looks into different approaches to the role of media and populism within democratic societies. A variety of global cases will be used to demonstrate the challenges and opportunities that populism poses to contemporary societies, including populism by the media, through the media, and against the media.</w:t>
      </w:r>
    </w:p>
    <w:p w14:paraId="29D509EE" w14:textId="7EBA5D81" w:rsidR="00420CEE" w:rsidRPr="004276D7" w:rsidRDefault="00420CEE" w:rsidP="00420CEE">
      <w:pPr>
        <w:spacing w:after="120"/>
        <w:rPr>
          <w:rFonts w:asciiTheme="majorHAnsi" w:hAnsiTheme="majorHAnsi" w:cstheme="majorHAnsi"/>
          <w:sz w:val="20"/>
          <w:szCs w:val="20"/>
        </w:rPr>
      </w:pPr>
      <w:r w:rsidRPr="004276D7">
        <w:rPr>
          <w:rFonts w:asciiTheme="majorHAnsi" w:hAnsiTheme="majorHAnsi" w:cstheme="majorHAnsi"/>
          <w:b/>
          <w:bCs/>
          <w:sz w:val="20"/>
          <w:szCs w:val="20"/>
        </w:rPr>
        <w:t>Seminar activity:</w:t>
      </w:r>
      <w:r w:rsidRPr="004276D7">
        <w:rPr>
          <w:rFonts w:asciiTheme="majorHAnsi" w:hAnsiTheme="majorHAnsi" w:cstheme="majorHAnsi"/>
          <w:sz w:val="20"/>
          <w:szCs w:val="20"/>
        </w:rPr>
        <w:t xml:space="preserve"> </w:t>
      </w:r>
      <w:r w:rsidR="003B1118">
        <w:rPr>
          <w:rFonts w:asciiTheme="majorHAnsi" w:hAnsiTheme="majorHAnsi" w:cstheme="majorHAnsi"/>
          <w:sz w:val="20"/>
          <w:szCs w:val="20"/>
        </w:rPr>
        <w:t>C</w:t>
      </w:r>
      <w:r w:rsidR="003B1118" w:rsidRPr="002342D3">
        <w:rPr>
          <w:rFonts w:asciiTheme="majorHAnsi" w:hAnsiTheme="majorHAnsi" w:cstheme="majorHAnsi"/>
          <w:sz w:val="20"/>
          <w:szCs w:val="20"/>
        </w:rPr>
        <w:t>hoose a case of populism which you are familiar with (a politician, a movement, a news organisation</w:t>
      </w:r>
      <w:r w:rsidR="003B1118">
        <w:rPr>
          <w:rFonts w:asciiTheme="majorHAnsi" w:hAnsiTheme="majorHAnsi" w:cstheme="majorHAnsi"/>
          <w:sz w:val="20"/>
          <w:szCs w:val="20"/>
        </w:rPr>
        <w:t>,</w:t>
      </w:r>
      <w:r w:rsidR="003B1118" w:rsidRPr="002342D3">
        <w:rPr>
          <w:rFonts w:asciiTheme="majorHAnsi" w:hAnsiTheme="majorHAnsi" w:cstheme="majorHAnsi"/>
          <w:sz w:val="20"/>
          <w:szCs w:val="20"/>
        </w:rPr>
        <w:t xml:space="preserve"> etc.) and analyse its relationship with media (social media, news media, media logic</w:t>
      </w:r>
      <w:r w:rsidR="003B1118">
        <w:rPr>
          <w:rFonts w:asciiTheme="majorHAnsi" w:hAnsiTheme="majorHAnsi" w:cstheme="majorHAnsi"/>
          <w:sz w:val="20"/>
          <w:szCs w:val="20"/>
        </w:rPr>
        <w:t>,</w:t>
      </w:r>
      <w:r w:rsidR="003B1118" w:rsidRPr="002342D3">
        <w:rPr>
          <w:rFonts w:asciiTheme="majorHAnsi" w:hAnsiTheme="majorHAnsi" w:cstheme="majorHAnsi"/>
          <w:sz w:val="20"/>
          <w:szCs w:val="20"/>
        </w:rPr>
        <w:t xml:space="preserve"> etc.). What are the potential implications/opportunities for democracy?</w:t>
      </w:r>
    </w:p>
    <w:p w14:paraId="6CEAB451" w14:textId="5AFE6615" w:rsidR="00420CEE" w:rsidRDefault="00420CEE" w:rsidP="00E37B0C">
      <w:pPr>
        <w:keepNext/>
        <w:rPr>
          <w:rFonts w:asciiTheme="majorHAnsi" w:hAnsiTheme="majorHAnsi" w:cstheme="majorHAnsi"/>
          <w:sz w:val="20"/>
          <w:szCs w:val="20"/>
        </w:rPr>
      </w:pPr>
      <w:r w:rsidRPr="00C92C16">
        <w:rPr>
          <w:rFonts w:asciiTheme="majorHAnsi" w:hAnsiTheme="majorHAnsi" w:cstheme="majorHAnsi"/>
          <w:b/>
          <w:bCs/>
          <w:sz w:val="20"/>
          <w:szCs w:val="20"/>
        </w:rPr>
        <w:t>Reading list:</w:t>
      </w:r>
      <w:r w:rsidRPr="00C92C16">
        <w:rPr>
          <w:rFonts w:asciiTheme="majorHAnsi" w:hAnsiTheme="majorHAnsi" w:cstheme="majorHAnsi"/>
          <w:sz w:val="20"/>
          <w:szCs w:val="20"/>
        </w:rPr>
        <w:t xml:space="preserve"> </w:t>
      </w:r>
    </w:p>
    <w:p w14:paraId="6ABC05CE" w14:textId="21426A32" w:rsidR="00996648" w:rsidRPr="00996648" w:rsidRDefault="00996648" w:rsidP="00996648">
      <w:pPr>
        <w:pStyle w:val="ListParagraph"/>
        <w:numPr>
          <w:ilvl w:val="0"/>
          <w:numId w:val="37"/>
        </w:numPr>
        <w:rPr>
          <w:rFonts w:asciiTheme="majorHAnsi" w:hAnsiTheme="majorHAnsi" w:cstheme="majorHAnsi"/>
          <w:sz w:val="20"/>
          <w:szCs w:val="20"/>
          <w:rtl/>
        </w:rPr>
      </w:pPr>
      <w:r w:rsidRPr="00996648">
        <w:rPr>
          <w:rFonts w:asciiTheme="majorHAnsi" w:hAnsiTheme="majorHAnsi" w:cstheme="majorHAnsi"/>
          <w:sz w:val="20"/>
          <w:szCs w:val="20"/>
        </w:rPr>
        <w:t>A. de Albuquerque ‘</w:t>
      </w:r>
      <w:hyperlink r:id="rId194" w:history="1">
        <w:r w:rsidRPr="00996648">
          <w:rPr>
            <w:rStyle w:val="Hyperlink"/>
            <w:rFonts w:asciiTheme="majorHAnsi" w:hAnsiTheme="majorHAnsi" w:cstheme="majorHAnsi"/>
            <w:sz w:val="20"/>
            <w:szCs w:val="20"/>
          </w:rPr>
          <w:t xml:space="preserve">Protecting </w:t>
        </w:r>
        <w:r w:rsidR="00E37B0C">
          <w:rPr>
            <w:rStyle w:val="Hyperlink"/>
            <w:rFonts w:asciiTheme="majorHAnsi" w:hAnsiTheme="majorHAnsi" w:cstheme="majorHAnsi"/>
            <w:sz w:val="20"/>
            <w:szCs w:val="20"/>
          </w:rPr>
          <w:t>D</w:t>
        </w:r>
        <w:r w:rsidRPr="00996648">
          <w:rPr>
            <w:rStyle w:val="Hyperlink"/>
            <w:rFonts w:asciiTheme="majorHAnsi" w:hAnsiTheme="majorHAnsi" w:cstheme="majorHAnsi"/>
            <w:sz w:val="20"/>
            <w:szCs w:val="20"/>
          </w:rPr>
          <w:t xml:space="preserve">emocracy or </w:t>
        </w:r>
        <w:r w:rsidR="00E37B0C">
          <w:rPr>
            <w:rStyle w:val="Hyperlink"/>
            <w:rFonts w:asciiTheme="majorHAnsi" w:hAnsiTheme="majorHAnsi" w:cstheme="majorHAnsi"/>
            <w:sz w:val="20"/>
            <w:szCs w:val="20"/>
          </w:rPr>
          <w:t>C</w:t>
        </w:r>
        <w:r w:rsidRPr="00996648">
          <w:rPr>
            <w:rStyle w:val="Hyperlink"/>
            <w:rFonts w:asciiTheme="majorHAnsi" w:hAnsiTheme="majorHAnsi" w:cstheme="majorHAnsi"/>
            <w:sz w:val="20"/>
            <w:szCs w:val="20"/>
          </w:rPr>
          <w:t xml:space="preserve">onspiring against </w:t>
        </w:r>
        <w:r w:rsidR="00E37B0C">
          <w:rPr>
            <w:rStyle w:val="Hyperlink"/>
            <w:rFonts w:asciiTheme="majorHAnsi" w:hAnsiTheme="majorHAnsi" w:cstheme="majorHAnsi"/>
            <w:sz w:val="20"/>
            <w:szCs w:val="20"/>
          </w:rPr>
          <w:t>I</w:t>
        </w:r>
        <w:r w:rsidRPr="00996648">
          <w:rPr>
            <w:rStyle w:val="Hyperlink"/>
            <w:rFonts w:asciiTheme="majorHAnsi" w:hAnsiTheme="majorHAnsi" w:cstheme="majorHAnsi"/>
            <w:sz w:val="20"/>
            <w:szCs w:val="20"/>
          </w:rPr>
          <w:t xml:space="preserve">t? Media and </w:t>
        </w:r>
        <w:r w:rsidR="00E37B0C">
          <w:rPr>
            <w:rStyle w:val="Hyperlink"/>
            <w:rFonts w:asciiTheme="majorHAnsi" w:hAnsiTheme="majorHAnsi" w:cstheme="majorHAnsi"/>
            <w:sz w:val="20"/>
            <w:szCs w:val="20"/>
          </w:rPr>
          <w:t>P</w:t>
        </w:r>
        <w:r w:rsidRPr="00996648">
          <w:rPr>
            <w:rStyle w:val="Hyperlink"/>
            <w:rFonts w:asciiTheme="majorHAnsi" w:hAnsiTheme="majorHAnsi" w:cstheme="majorHAnsi"/>
            <w:sz w:val="20"/>
            <w:szCs w:val="20"/>
          </w:rPr>
          <w:t>olitics in Latin America: A glimpse from Brazil</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Journalism</w:t>
      </w:r>
      <w:r w:rsidRPr="00996648">
        <w:rPr>
          <w:rFonts w:asciiTheme="majorHAnsi" w:hAnsiTheme="majorHAnsi" w:cstheme="majorHAnsi"/>
          <w:sz w:val="20"/>
          <w:szCs w:val="20"/>
        </w:rPr>
        <w:t xml:space="preserve"> 20</w:t>
      </w:r>
      <w:r w:rsidR="00E37B0C">
        <w:rPr>
          <w:rFonts w:asciiTheme="majorHAnsi" w:hAnsiTheme="majorHAnsi" w:cstheme="majorHAnsi"/>
          <w:sz w:val="20"/>
          <w:szCs w:val="20"/>
        </w:rPr>
        <w:t>/</w:t>
      </w:r>
      <w:r w:rsidRPr="00996648">
        <w:rPr>
          <w:rFonts w:asciiTheme="majorHAnsi" w:hAnsiTheme="majorHAnsi" w:cstheme="majorHAnsi"/>
          <w:sz w:val="20"/>
          <w:szCs w:val="20"/>
        </w:rPr>
        <w:t>7 (2019)</w:t>
      </w:r>
      <w:r>
        <w:rPr>
          <w:rFonts w:asciiTheme="majorHAnsi" w:hAnsiTheme="majorHAnsi" w:cstheme="majorHAnsi"/>
          <w:sz w:val="20"/>
          <w:szCs w:val="20"/>
        </w:rPr>
        <w:t>,</w:t>
      </w:r>
      <w:r w:rsidRPr="00996648">
        <w:rPr>
          <w:rFonts w:asciiTheme="majorHAnsi" w:hAnsiTheme="majorHAnsi" w:cstheme="majorHAnsi"/>
          <w:sz w:val="20"/>
          <w:szCs w:val="20"/>
        </w:rPr>
        <w:t xml:space="preserve"> pp. 906-923</w:t>
      </w:r>
    </w:p>
    <w:p w14:paraId="4A3798F6" w14:textId="3447E400"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sz w:val="20"/>
          <w:szCs w:val="20"/>
        </w:rPr>
        <w:t>P. Chakravartty and S. Roy, ‘</w:t>
      </w:r>
      <w:hyperlink r:id="rId195" w:history="1">
        <w:r w:rsidRPr="00996648">
          <w:rPr>
            <w:rStyle w:val="Hyperlink"/>
            <w:rFonts w:asciiTheme="majorHAnsi" w:hAnsiTheme="majorHAnsi"/>
            <w:sz w:val="20"/>
            <w:szCs w:val="20"/>
          </w:rPr>
          <w:t>Mediatized Populisms: Inter-Asian Lineages</w:t>
        </w:r>
      </w:hyperlink>
      <w:r w:rsidRPr="00996648">
        <w:rPr>
          <w:rFonts w:asciiTheme="majorHAnsi" w:hAnsiTheme="majorHAnsi"/>
          <w:sz w:val="20"/>
          <w:szCs w:val="20"/>
        </w:rPr>
        <w:t xml:space="preserve">,’ </w:t>
      </w:r>
      <w:r w:rsidRPr="00996648">
        <w:rPr>
          <w:rFonts w:asciiTheme="majorHAnsi" w:hAnsiTheme="majorHAnsi"/>
          <w:i/>
          <w:iCs/>
          <w:sz w:val="20"/>
          <w:szCs w:val="20"/>
        </w:rPr>
        <w:t>International Journal of Communication</w:t>
      </w:r>
      <w:r w:rsidRPr="00996648">
        <w:rPr>
          <w:rFonts w:asciiTheme="majorHAnsi" w:hAnsiTheme="majorHAnsi"/>
          <w:sz w:val="20"/>
          <w:szCs w:val="20"/>
        </w:rPr>
        <w:t xml:space="preserve"> 11 (2017)</w:t>
      </w:r>
      <w:r>
        <w:rPr>
          <w:rFonts w:asciiTheme="majorHAnsi" w:hAnsiTheme="majorHAnsi"/>
          <w:sz w:val="20"/>
          <w:szCs w:val="20"/>
        </w:rPr>
        <w:t>,</w:t>
      </w:r>
      <w:r w:rsidRPr="00996648">
        <w:rPr>
          <w:rFonts w:asciiTheme="majorHAnsi" w:hAnsiTheme="majorHAnsi"/>
          <w:sz w:val="20"/>
          <w:szCs w:val="20"/>
        </w:rPr>
        <w:t xml:space="preserve"> pp. 4073–92</w:t>
      </w:r>
    </w:p>
    <w:p w14:paraId="51F3E923" w14:textId="4BDE2AE4"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C. Cimaglio, ‘</w:t>
      </w:r>
      <w:hyperlink r:id="rId196" w:history="1">
        <w:r w:rsidRPr="00996648">
          <w:rPr>
            <w:rStyle w:val="Hyperlink"/>
            <w:rFonts w:asciiTheme="majorHAnsi" w:hAnsiTheme="majorHAnsi" w:cstheme="majorHAnsi"/>
            <w:sz w:val="20"/>
            <w:szCs w:val="20"/>
          </w:rPr>
          <w:t>“A Tiny and Closed Fraternity of Privileged Men”: The Nixon-Agnew Anti-Media Campaign and the Liberal Roots of the U.S. Conservative “Liberal Media” Critique</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International Journal of Communication</w:t>
      </w:r>
      <w:r w:rsidRPr="00996648">
        <w:rPr>
          <w:rFonts w:asciiTheme="majorHAnsi" w:hAnsiTheme="majorHAnsi" w:cstheme="majorHAnsi"/>
          <w:sz w:val="20"/>
          <w:szCs w:val="20"/>
        </w:rPr>
        <w:t xml:space="preserve"> 10 (2016)</w:t>
      </w:r>
      <w:r>
        <w:rPr>
          <w:rFonts w:asciiTheme="majorHAnsi" w:hAnsiTheme="majorHAnsi" w:cstheme="majorHAnsi"/>
          <w:sz w:val="20"/>
          <w:szCs w:val="20"/>
        </w:rPr>
        <w:t>,</w:t>
      </w:r>
      <w:r w:rsidRPr="00996648">
        <w:rPr>
          <w:rFonts w:asciiTheme="majorHAnsi" w:hAnsiTheme="majorHAnsi" w:cstheme="majorHAnsi"/>
          <w:sz w:val="20"/>
          <w:szCs w:val="20"/>
        </w:rPr>
        <w:t xml:space="preserve"> pp. 1-19</w:t>
      </w:r>
    </w:p>
    <w:p w14:paraId="1543C067" w14:textId="1399323A"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N. Curato, ‘</w:t>
      </w:r>
      <w:hyperlink r:id="rId197" w:history="1">
        <w:r w:rsidRPr="00996648">
          <w:rPr>
            <w:rStyle w:val="Hyperlink"/>
            <w:rFonts w:asciiTheme="majorHAnsi" w:hAnsiTheme="majorHAnsi" w:cstheme="majorHAnsi"/>
            <w:sz w:val="20"/>
            <w:szCs w:val="20"/>
          </w:rPr>
          <w:t>Flirting with Authoritarian Fantasies? Rodrigo Duterte and the New Terms of Philippine Populism</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Journal of Contemporary Asia</w:t>
      </w:r>
      <w:r w:rsidRPr="00996648">
        <w:rPr>
          <w:rFonts w:asciiTheme="majorHAnsi" w:hAnsiTheme="majorHAnsi" w:cstheme="majorHAnsi"/>
          <w:sz w:val="20"/>
          <w:szCs w:val="20"/>
        </w:rPr>
        <w:t xml:space="preserve"> 47</w:t>
      </w:r>
      <w:r>
        <w:rPr>
          <w:rFonts w:asciiTheme="majorHAnsi" w:hAnsiTheme="majorHAnsi" w:cstheme="majorHAnsi"/>
          <w:sz w:val="20"/>
          <w:szCs w:val="20"/>
        </w:rPr>
        <w:t>/</w:t>
      </w:r>
      <w:r w:rsidRPr="00996648">
        <w:rPr>
          <w:rFonts w:asciiTheme="majorHAnsi" w:hAnsiTheme="majorHAnsi" w:cstheme="majorHAnsi"/>
          <w:sz w:val="20"/>
          <w:szCs w:val="20"/>
        </w:rPr>
        <w:t>1 (2017)</w:t>
      </w:r>
      <w:r>
        <w:rPr>
          <w:rFonts w:asciiTheme="majorHAnsi" w:hAnsiTheme="majorHAnsi" w:cstheme="majorHAnsi"/>
          <w:sz w:val="20"/>
          <w:szCs w:val="20"/>
        </w:rPr>
        <w:t>,</w:t>
      </w:r>
      <w:r w:rsidRPr="00996648">
        <w:rPr>
          <w:rFonts w:asciiTheme="majorHAnsi" w:hAnsiTheme="majorHAnsi" w:cstheme="majorHAnsi"/>
          <w:sz w:val="20"/>
          <w:szCs w:val="20"/>
        </w:rPr>
        <w:t xml:space="preserve"> pp. 142-153</w:t>
      </w:r>
    </w:p>
    <w:p w14:paraId="6338FD57" w14:textId="4A03C8D2"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J. L. Egelhofer and S. Lecheler, ‘</w:t>
      </w:r>
      <w:hyperlink r:id="rId198" w:history="1">
        <w:r w:rsidRPr="00996648">
          <w:rPr>
            <w:rStyle w:val="Hyperlink"/>
            <w:rFonts w:asciiTheme="majorHAnsi" w:hAnsiTheme="majorHAnsi" w:cstheme="majorHAnsi"/>
            <w:sz w:val="20"/>
            <w:szCs w:val="20"/>
          </w:rPr>
          <w:t>Fake News as a Two-Dimensional Phenomenon: A Framework and Research Agenda</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Annals of the International Communication Association</w:t>
      </w:r>
      <w:r w:rsidRPr="00996648">
        <w:rPr>
          <w:rFonts w:asciiTheme="majorHAnsi" w:hAnsiTheme="majorHAnsi" w:cstheme="majorHAnsi"/>
          <w:sz w:val="20"/>
          <w:szCs w:val="20"/>
        </w:rPr>
        <w:t xml:space="preserve"> 43</w:t>
      </w:r>
      <w:r>
        <w:rPr>
          <w:rFonts w:asciiTheme="majorHAnsi" w:hAnsiTheme="majorHAnsi" w:cstheme="majorHAnsi"/>
          <w:sz w:val="20"/>
          <w:szCs w:val="20"/>
        </w:rPr>
        <w:t>/</w:t>
      </w:r>
      <w:r w:rsidRPr="00996648">
        <w:rPr>
          <w:rFonts w:asciiTheme="majorHAnsi" w:hAnsiTheme="majorHAnsi" w:cstheme="majorHAnsi"/>
          <w:sz w:val="20"/>
          <w:szCs w:val="20"/>
        </w:rPr>
        <w:t>2 (2019)</w:t>
      </w:r>
      <w:r>
        <w:rPr>
          <w:rFonts w:asciiTheme="majorHAnsi" w:hAnsiTheme="majorHAnsi" w:cstheme="majorHAnsi"/>
          <w:sz w:val="20"/>
          <w:szCs w:val="20"/>
        </w:rPr>
        <w:t>,</w:t>
      </w:r>
      <w:r w:rsidRPr="00996648">
        <w:rPr>
          <w:rFonts w:asciiTheme="majorHAnsi" w:hAnsiTheme="majorHAnsi" w:cstheme="majorHAnsi"/>
          <w:sz w:val="20"/>
          <w:szCs w:val="20"/>
        </w:rPr>
        <w:t xml:space="preserve"> pp. 97-116</w:t>
      </w:r>
    </w:p>
    <w:p w14:paraId="1C5BEF37" w14:textId="2E86F0F7"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T. U. Figenschou and K. A. Ihlebæk, ‘</w:t>
      </w:r>
      <w:hyperlink r:id="rId199" w:history="1">
        <w:r w:rsidRPr="00996648">
          <w:rPr>
            <w:rStyle w:val="Hyperlink"/>
            <w:rFonts w:asciiTheme="majorHAnsi" w:hAnsiTheme="majorHAnsi" w:cstheme="majorHAnsi"/>
            <w:sz w:val="20"/>
            <w:szCs w:val="20"/>
          </w:rPr>
          <w:t>Challenging Journalistic Authority: Media Criticism in Far-</w:t>
        </w:r>
        <w:r w:rsidR="00E37B0C">
          <w:rPr>
            <w:rStyle w:val="Hyperlink"/>
            <w:rFonts w:asciiTheme="majorHAnsi" w:hAnsiTheme="majorHAnsi" w:cstheme="majorHAnsi"/>
            <w:sz w:val="20"/>
            <w:szCs w:val="20"/>
          </w:rPr>
          <w:t>R</w:t>
        </w:r>
        <w:r w:rsidRPr="00996648">
          <w:rPr>
            <w:rStyle w:val="Hyperlink"/>
            <w:rFonts w:asciiTheme="majorHAnsi" w:hAnsiTheme="majorHAnsi" w:cstheme="majorHAnsi"/>
            <w:sz w:val="20"/>
            <w:szCs w:val="20"/>
          </w:rPr>
          <w:t>ight Alternative Media</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 xml:space="preserve">Journalism Studies </w:t>
      </w:r>
      <w:r w:rsidRPr="00996648">
        <w:rPr>
          <w:rFonts w:asciiTheme="majorHAnsi" w:hAnsiTheme="majorHAnsi" w:cstheme="majorHAnsi"/>
          <w:sz w:val="20"/>
          <w:szCs w:val="20"/>
        </w:rPr>
        <w:t>20</w:t>
      </w:r>
      <w:r>
        <w:rPr>
          <w:rFonts w:asciiTheme="majorHAnsi" w:hAnsiTheme="majorHAnsi" w:cstheme="majorHAnsi"/>
          <w:sz w:val="20"/>
          <w:szCs w:val="20"/>
        </w:rPr>
        <w:t>/</w:t>
      </w:r>
      <w:r w:rsidRPr="00996648">
        <w:rPr>
          <w:rFonts w:asciiTheme="majorHAnsi" w:hAnsiTheme="majorHAnsi" w:cstheme="majorHAnsi"/>
          <w:sz w:val="20"/>
          <w:szCs w:val="20"/>
        </w:rPr>
        <w:t>9</w:t>
      </w:r>
      <w:r w:rsidRPr="00996648">
        <w:rPr>
          <w:rFonts w:asciiTheme="majorHAnsi" w:hAnsiTheme="majorHAnsi" w:cstheme="majorHAnsi"/>
          <w:i/>
          <w:iCs/>
          <w:sz w:val="20"/>
          <w:szCs w:val="20"/>
        </w:rPr>
        <w:t xml:space="preserve"> </w:t>
      </w:r>
      <w:r w:rsidRPr="00996648">
        <w:rPr>
          <w:rFonts w:asciiTheme="majorHAnsi" w:hAnsiTheme="majorHAnsi" w:cstheme="majorHAnsi"/>
          <w:sz w:val="20"/>
          <w:szCs w:val="20"/>
        </w:rPr>
        <w:t>(2019)</w:t>
      </w:r>
      <w:r>
        <w:rPr>
          <w:rFonts w:asciiTheme="majorHAnsi" w:hAnsiTheme="majorHAnsi" w:cstheme="majorHAnsi"/>
          <w:sz w:val="20"/>
          <w:szCs w:val="20"/>
        </w:rPr>
        <w:t>,</w:t>
      </w:r>
      <w:r w:rsidRPr="00996648">
        <w:rPr>
          <w:rFonts w:asciiTheme="majorHAnsi" w:hAnsiTheme="majorHAnsi" w:cstheme="majorHAnsi"/>
          <w:sz w:val="20"/>
          <w:szCs w:val="20"/>
        </w:rPr>
        <w:t xml:space="preserve"> pp. 1221-1237.</w:t>
      </w:r>
    </w:p>
    <w:p w14:paraId="0DF4C715" w14:textId="164AF897" w:rsidR="00996648" w:rsidRPr="00996648" w:rsidRDefault="00996648" w:rsidP="00996648">
      <w:pPr>
        <w:pStyle w:val="ListParagraph"/>
        <w:numPr>
          <w:ilvl w:val="0"/>
          <w:numId w:val="37"/>
        </w:numPr>
        <w:rPr>
          <w:rFonts w:asciiTheme="majorHAnsi" w:hAnsiTheme="majorHAnsi" w:cstheme="majorHAnsi"/>
          <w:sz w:val="20"/>
          <w:szCs w:val="20"/>
          <w:lang w:val="en"/>
        </w:rPr>
      </w:pPr>
      <w:r w:rsidRPr="00996648">
        <w:rPr>
          <w:rFonts w:asciiTheme="majorHAnsi" w:hAnsiTheme="majorHAnsi" w:cstheme="majorHAnsi"/>
          <w:sz w:val="20"/>
          <w:szCs w:val="20"/>
          <w:lang w:val="en"/>
        </w:rPr>
        <w:t>O. Jutel, ‘</w:t>
      </w:r>
      <w:hyperlink r:id="rId200" w:history="1">
        <w:r w:rsidRPr="00996648">
          <w:rPr>
            <w:rStyle w:val="Hyperlink"/>
            <w:rFonts w:asciiTheme="majorHAnsi" w:hAnsiTheme="majorHAnsi" w:cstheme="majorHAnsi"/>
            <w:sz w:val="20"/>
            <w:szCs w:val="20"/>
            <w:lang w:val="en"/>
          </w:rPr>
          <w:t>Affective Media, Cyber-</w:t>
        </w:r>
        <w:r w:rsidR="00E37B0C">
          <w:rPr>
            <w:rStyle w:val="Hyperlink"/>
            <w:rFonts w:asciiTheme="majorHAnsi" w:hAnsiTheme="majorHAnsi" w:cstheme="majorHAnsi"/>
            <w:sz w:val="20"/>
            <w:szCs w:val="20"/>
            <w:lang w:val="en"/>
          </w:rPr>
          <w:t>L</w:t>
        </w:r>
        <w:r w:rsidRPr="00996648">
          <w:rPr>
            <w:rStyle w:val="Hyperlink"/>
            <w:rFonts w:asciiTheme="majorHAnsi" w:hAnsiTheme="majorHAnsi" w:cstheme="majorHAnsi"/>
            <w:sz w:val="20"/>
            <w:szCs w:val="20"/>
            <w:lang w:val="en"/>
          </w:rPr>
          <w:t>ibertarianism and the New Zealand Internet Party</w:t>
        </w:r>
      </w:hyperlink>
      <w:r w:rsidRPr="00996648">
        <w:rPr>
          <w:rFonts w:asciiTheme="majorHAnsi" w:hAnsiTheme="majorHAnsi" w:cstheme="majorHAnsi"/>
          <w:sz w:val="20"/>
          <w:szCs w:val="20"/>
          <w:lang w:val="en"/>
        </w:rPr>
        <w:t xml:space="preserve">,’ </w:t>
      </w:r>
      <w:r w:rsidRPr="00996648">
        <w:rPr>
          <w:rFonts w:asciiTheme="majorHAnsi" w:hAnsiTheme="majorHAnsi" w:cstheme="majorHAnsi"/>
          <w:i/>
          <w:iCs/>
          <w:sz w:val="20"/>
          <w:szCs w:val="20"/>
          <w:lang w:val="en"/>
        </w:rPr>
        <w:t>triple C: Communication, Capitalism &amp; Critique</w:t>
      </w:r>
      <w:r w:rsidRPr="00996648">
        <w:rPr>
          <w:rFonts w:asciiTheme="majorHAnsi" w:hAnsiTheme="majorHAnsi" w:cstheme="majorHAnsi"/>
          <w:sz w:val="20"/>
          <w:szCs w:val="20"/>
          <w:lang w:val="en"/>
        </w:rPr>
        <w:t xml:space="preserve"> (2017)</w:t>
      </w:r>
    </w:p>
    <w:p w14:paraId="028629A7" w14:textId="506F5D0E"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*B. Krämer, ’</w:t>
      </w:r>
      <w:hyperlink r:id="rId201" w:history="1">
        <w:r w:rsidRPr="00996648">
          <w:rPr>
            <w:rStyle w:val="Hyperlink"/>
            <w:rFonts w:asciiTheme="majorHAnsi" w:hAnsiTheme="majorHAnsi" w:cstheme="majorHAnsi"/>
            <w:sz w:val="20"/>
            <w:szCs w:val="20"/>
          </w:rPr>
          <w:t>Populism, Media and the Form of Society</w:t>
        </w:r>
      </w:hyperlink>
      <w:r w:rsidRPr="00996648">
        <w:rPr>
          <w:rStyle w:val="Hyperlink"/>
          <w:rFonts w:asciiTheme="majorHAnsi" w:hAnsiTheme="majorHAnsi" w:cstheme="majorHAnsi"/>
          <w:sz w:val="20"/>
          <w:szCs w:val="20"/>
        </w:rPr>
        <w:t>,</w:t>
      </w:r>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Communication Theory</w:t>
      </w:r>
      <w:r w:rsidRPr="00996648">
        <w:rPr>
          <w:rFonts w:asciiTheme="majorHAnsi" w:hAnsiTheme="majorHAnsi" w:cstheme="majorHAnsi"/>
          <w:sz w:val="20"/>
          <w:szCs w:val="20"/>
        </w:rPr>
        <w:t xml:space="preserve"> 24</w:t>
      </w:r>
      <w:r>
        <w:rPr>
          <w:rFonts w:asciiTheme="majorHAnsi" w:hAnsiTheme="majorHAnsi" w:cstheme="majorHAnsi"/>
          <w:sz w:val="20"/>
          <w:szCs w:val="20"/>
        </w:rPr>
        <w:t>/</w:t>
      </w:r>
      <w:r w:rsidRPr="00996648">
        <w:rPr>
          <w:rFonts w:asciiTheme="majorHAnsi" w:hAnsiTheme="majorHAnsi" w:cstheme="majorHAnsi"/>
          <w:sz w:val="20"/>
          <w:szCs w:val="20"/>
        </w:rPr>
        <w:t>1 (2014)</w:t>
      </w:r>
      <w:r>
        <w:rPr>
          <w:rFonts w:asciiTheme="majorHAnsi" w:hAnsiTheme="majorHAnsi" w:cstheme="majorHAnsi"/>
          <w:sz w:val="20"/>
          <w:szCs w:val="20"/>
        </w:rPr>
        <w:t>,</w:t>
      </w:r>
      <w:r w:rsidRPr="00996648">
        <w:rPr>
          <w:rFonts w:asciiTheme="majorHAnsi" w:hAnsiTheme="majorHAnsi" w:cstheme="majorHAnsi"/>
          <w:sz w:val="20"/>
          <w:szCs w:val="20"/>
        </w:rPr>
        <w:t xml:space="preserve"> pp. 42-60</w:t>
      </w:r>
    </w:p>
    <w:p w14:paraId="6FF8A7E8" w14:textId="732A363B" w:rsidR="00996648" w:rsidRPr="00996648" w:rsidRDefault="00996648" w:rsidP="00996648">
      <w:pPr>
        <w:pStyle w:val="ListParagraph"/>
        <w:numPr>
          <w:ilvl w:val="0"/>
          <w:numId w:val="37"/>
        </w:numPr>
        <w:rPr>
          <w:rFonts w:asciiTheme="majorHAnsi" w:hAnsiTheme="majorHAnsi" w:cstheme="majorHAnsi"/>
          <w:sz w:val="20"/>
          <w:szCs w:val="20"/>
          <w:lang w:val="en"/>
        </w:rPr>
      </w:pPr>
      <w:r w:rsidRPr="00996648">
        <w:rPr>
          <w:rFonts w:asciiTheme="majorHAnsi" w:hAnsiTheme="majorHAnsi" w:cstheme="majorHAnsi"/>
          <w:sz w:val="20"/>
          <w:szCs w:val="20"/>
        </w:rPr>
        <w:t>G. Mazzoleni, ‘</w:t>
      </w:r>
      <w:hyperlink r:id="rId202" w:history="1">
        <w:r w:rsidRPr="00996648">
          <w:rPr>
            <w:rStyle w:val="Hyperlink"/>
            <w:rFonts w:asciiTheme="majorHAnsi" w:hAnsiTheme="majorHAnsi" w:cstheme="majorHAnsi"/>
            <w:sz w:val="20"/>
            <w:szCs w:val="20"/>
          </w:rPr>
          <w:t>Mediatization and Political Populism</w:t>
        </w:r>
      </w:hyperlink>
      <w:r w:rsidRPr="00996648">
        <w:rPr>
          <w:rFonts w:asciiTheme="majorHAnsi" w:hAnsiTheme="majorHAnsi" w:cstheme="majorHAnsi"/>
          <w:sz w:val="20"/>
          <w:szCs w:val="20"/>
        </w:rPr>
        <w:t xml:space="preserve">,’ in </w:t>
      </w:r>
      <w:r w:rsidRPr="00996648">
        <w:rPr>
          <w:rFonts w:asciiTheme="majorHAnsi" w:hAnsiTheme="majorHAnsi" w:cstheme="majorHAnsi"/>
          <w:i/>
          <w:iCs/>
          <w:sz w:val="20"/>
          <w:szCs w:val="20"/>
        </w:rPr>
        <w:t>Mediatization of Politics</w:t>
      </w:r>
      <w:r w:rsidRPr="00996648">
        <w:rPr>
          <w:rFonts w:asciiTheme="majorHAnsi" w:hAnsiTheme="majorHAnsi" w:cstheme="majorHAnsi"/>
          <w:sz w:val="20"/>
          <w:szCs w:val="20"/>
        </w:rPr>
        <w:t xml:space="preserve"> (Palgrave, 2014)</w:t>
      </w:r>
    </w:p>
    <w:p w14:paraId="314E70FC" w14:textId="44F9F344"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B. Moffitt, ‘</w:t>
      </w:r>
      <w:hyperlink r:id="rId203" w:history="1">
        <w:r w:rsidRPr="00996648">
          <w:rPr>
            <w:rStyle w:val="Hyperlink"/>
            <w:rFonts w:asciiTheme="majorHAnsi" w:hAnsiTheme="majorHAnsi" w:cstheme="majorHAnsi"/>
            <w:sz w:val="20"/>
            <w:szCs w:val="20"/>
          </w:rPr>
          <w:t>Transnational Populism? Representative Claims, Media and the Difficulty of Constructing a Transnational “People”</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Journal of the European Institute for Communication and Culture</w:t>
      </w:r>
      <w:r w:rsidRPr="00996648">
        <w:rPr>
          <w:rFonts w:asciiTheme="majorHAnsi" w:hAnsiTheme="majorHAnsi" w:cstheme="majorHAnsi"/>
          <w:sz w:val="20"/>
          <w:szCs w:val="20"/>
        </w:rPr>
        <w:t xml:space="preserve"> 24</w:t>
      </w:r>
      <w:r>
        <w:rPr>
          <w:rFonts w:asciiTheme="majorHAnsi" w:hAnsiTheme="majorHAnsi" w:cstheme="majorHAnsi"/>
          <w:sz w:val="20"/>
          <w:szCs w:val="20"/>
        </w:rPr>
        <w:t>/</w:t>
      </w:r>
      <w:r w:rsidRPr="00996648">
        <w:rPr>
          <w:rFonts w:asciiTheme="majorHAnsi" w:hAnsiTheme="majorHAnsi" w:cstheme="majorHAnsi"/>
          <w:sz w:val="20"/>
          <w:szCs w:val="20"/>
        </w:rPr>
        <w:t>4 (2017)</w:t>
      </w:r>
      <w:r>
        <w:rPr>
          <w:rFonts w:asciiTheme="majorHAnsi" w:hAnsiTheme="majorHAnsi" w:cstheme="majorHAnsi"/>
          <w:sz w:val="20"/>
          <w:szCs w:val="20"/>
        </w:rPr>
        <w:t xml:space="preserve">, </w:t>
      </w:r>
      <w:r w:rsidRPr="00996648">
        <w:rPr>
          <w:rFonts w:asciiTheme="majorHAnsi" w:hAnsiTheme="majorHAnsi" w:cstheme="majorHAnsi"/>
          <w:sz w:val="20"/>
          <w:szCs w:val="20"/>
        </w:rPr>
        <w:t>pp. 409-425</w:t>
      </w:r>
    </w:p>
    <w:p w14:paraId="29514E23" w14:textId="15376546"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B. Ohm, ‘</w:t>
      </w:r>
      <w:hyperlink r:id="rId204" w:history="1">
        <w:r w:rsidRPr="00996648">
          <w:rPr>
            <w:rStyle w:val="Hyperlink"/>
            <w:rFonts w:asciiTheme="majorHAnsi" w:hAnsiTheme="majorHAnsi" w:cstheme="majorHAnsi"/>
            <w:sz w:val="20"/>
            <w:szCs w:val="20"/>
          </w:rPr>
          <w:t>Organizing Popular Discourse with and against the Media: Notes on the Making of Narendra Modi and Recep Tayyip Erdoğan as Leaders-without-Alternative</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 xml:space="preserve">Television &amp; New Media, </w:t>
      </w:r>
      <w:r w:rsidRPr="00996648">
        <w:rPr>
          <w:rFonts w:asciiTheme="majorHAnsi" w:hAnsiTheme="majorHAnsi" w:cstheme="majorHAnsi"/>
          <w:sz w:val="20"/>
          <w:szCs w:val="20"/>
        </w:rPr>
        <w:t>16</w:t>
      </w:r>
      <w:r>
        <w:rPr>
          <w:rFonts w:asciiTheme="majorHAnsi" w:hAnsiTheme="majorHAnsi" w:cstheme="majorHAnsi"/>
          <w:sz w:val="20"/>
          <w:szCs w:val="20"/>
        </w:rPr>
        <w:t>/</w:t>
      </w:r>
      <w:r w:rsidRPr="00996648">
        <w:rPr>
          <w:rFonts w:asciiTheme="majorHAnsi" w:hAnsiTheme="majorHAnsi" w:cstheme="majorHAnsi"/>
          <w:sz w:val="20"/>
          <w:szCs w:val="20"/>
        </w:rPr>
        <w:t>4 (2015)</w:t>
      </w:r>
      <w:r>
        <w:rPr>
          <w:rFonts w:asciiTheme="majorHAnsi" w:hAnsiTheme="majorHAnsi" w:cstheme="majorHAnsi"/>
          <w:sz w:val="20"/>
          <w:szCs w:val="20"/>
        </w:rPr>
        <w:t>,</w:t>
      </w:r>
      <w:r w:rsidRPr="00996648">
        <w:rPr>
          <w:rFonts w:asciiTheme="majorHAnsi" w:hAnsiTheme="majorHAnsi" w:cstheme="majorHAnsi"/>
          <w:sz w:val="20"/>
          <w:szCs w:val="20"/>
        </w:rPr>
        <w:t xml:space="preserve"> pp. 370–377</w:t>
      </w:r>
    </w:p>
    <w:p w14:paraId="2F2F5F58" w14:textId="198E8F57"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V. Pickard, ‘</w:t>
      </w:r>
      <w:hyperlink r:id="rId205" w:history="1">
        <w:r w:rsidRPr="00996648">
          <w:rPr>
            <w:rStyle w:val="Hyperlink"/>
            <w:rFonts w:asciiTheme="majorHAnsi" w:hAnsiTheme="majorHAnsi" w:cstheme="majorHAnsi"/>
            <w:sz w:val="20"/>
            <w:szCs w:val="20"/>
          </w:rPr>
          <w:t>Media Failures in the Age of Trump</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The Political Economy of Communication</w:t>
      </w:r>
      <w:r w:rsidRPr="00996648">
        <w:rPr>
          <w:rFonts w:asciiTheme="majorHAnsi" w:hAnsiTheme="majorHAnsi" w:cstheme="majorHAnsi"/>
          <w:sz w:val="20"/>
          <w:szCs w:val="20"/>
        </w:rPr>
        <w:t xml:space="preserve"> 4</w:t>
      </w:r>
      <w:r>
        <w:rPr>
          <w:rFonts w:asciiTheme="majorHAnsi" w:hAnsiTheme="majorHAnsi" w:cstheme="majorHAnsi"/>
          <w:sz w:val="20"/>
          <w:szCs w:val="20"/>
        </w:rPr>
        <w:t>/</w:t>
      </w:r>
      <w:r w:rsidRPr="00996648">
        <w:rPr>
          <w:rFonts w:asciiTheme="majorHAnsi" w:hAnsiTheme="majorHAnsi" w:cstheme="majorHAnsi"/>
          <w:sz w:val="20"/>
          <w:szCs w:val="20"/>
        </w:rPr>
        <w:t>2 (2016)</w:t>
      </w:r>
      <w:r>
        <w:rPr>
          <w:rFonts w:asciiTheme="majorHAnsi" w:hAnsiTheme="majorHAnsi" w:cstheme="majorHAnsi"/>
          <w:sz w:val="20"/>
          <w:szCs w:val="20"/>
        </w:rPr>
        <w:t>,</w:t>
      </w:r>
      <w:r w:rsidRPr="00996648">
        <w:rPr>
          <w:rFonts w:asciiTheme="majorHAnsi" w:hAnsiTheme="majorHAnsi" w:cstheme="majorHAnsi"/>
          <w:sz w:val="20"/>
          <w:szCs w:val="20"/>
        </w:rPr>
        <w:t xml:space="preserve"> pp. 118-122 </w:t>
      </w:r>
    </w:p>
    <w:p w14:paraId="47698983" w14:textId="35122797"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*S. Waisbord, ‘</w:t>
      </w:r>
      <w:hyperlink r:id="rId206" w:history="1">
        <w:r w:rsidRPr="00996648">
          <w:rPr>
            <w:rStyle w:val="Hyperlink"/>
            <w:rFonts w:asciiTheme="majorHAnsi" w:hAnsiTheme="majorHAnsi" w:cstheme="majorHAnsi"/>
            <w:sz w:val="20"/>
            <w:szCs w:val="20"/>
          </w:rPr>
          <w:t>Why Populism is Troubling for Democratic Communication</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Communication, Culture and Critique</w:t>
      </w:r>
      <w:r w:rsidRPr="00996648">
        <w:rPr>
          <w:rFonts w:asciiTheme="majorHAnsi" w:hAnsiTheme="majorHAnsi" w:cstheme="majorHAnsi"/>
          <w:sz w:val="20"/>
          <w:szCs w:val="20"/>
        </w:rPr>
        <w:t xml:space="preserve"> 11</w:t>
      </w:r>
      <w:r>
        <w:rPr>
          <w:rFonts w:asciiTheme="majorHAnsi" w:hAnsiTheme="majorHAnsi" w:cstheme="majorHAnsi"/>
          <w:sz w:val="20"/>
          <w:szCs w:val="20"/>
        </w:rPr>
        <w:t>/</w:t>
      </w:r>
      <w:r w:rsidRPr="00996648">
        <w:rPr>
          <w:rFonts w:asciiTheme="majorHAnsi" w:hAnsiTheme="majorHAnsi" w:cstheme="majorHAnsi"/>
          <w:sz w:val="20"/>
          <w:szCs w:val="20"/>
        </w:rPr>
        <w:t>1 (2018)</w:t>
      </w:r>
      <w:r>
        <w:rPr>
          <w:rFonts w:asciiTheme="majorHAnsi" w:hAnsiTheme="majorHAnsi" w:cstheme="majorHAnsi"/>
          <w:sz w:val="20"/>
          <w:szCs w:val="20"/>
        </w:rPr>
        <w:t xml:space="preserve">, </w:t>
      </w:r>
      <w:r w:rsidRPr="00996648">
        <w:rPr>
          <w:rFonts w:asciiTheme="majorHAnsi" w:hAnsiTheme="majorHAnsi" w:cstheme="majorHAnsi"/>
          <w:sz w:val="20"/>
          <w:szCs w:val="20"/>
        </w:rPr>
        <w:t>pp. 21–34</w:t>
      </w:r>
    </w:p>
    <w:p w14:paraId="36CD3890" w14:textId="5E8F6760" w:rsidR="00996648" w:rsidRPr="00996648" w:rsidRDefault="00996648" w:rsidP="00996648">
      <w:pPr>
        <w:pStyle w:val="ListParagraph"/>
        <w:numPr>
          <w:ilvl w:val="0"/>
          <w:numId w:val="37"/>
        </w:numPr>
        <w:rPr>
          <w:rFonts w:asciiTheme="majorHAnsi" w:hAnsiTheme="majorHAnsi" w:cstheme="majorHAnsi"/>
          <w:sz w:val="20"/>
          <w:szCs w:val="20"/>
        </w:rPr>
      </w:pPr>
      <w:r w:rsidRPr="00996648">
        <w:rPr>
          <w:rFonts w:asciiTheme="majorHAnsi" w:hAnsiTheme="majorHAnsi" w:cstheme="majorHAnsi"/>
          <w:sz w:val="20"/>
          <w:szCs w:val="20"/>
        </w:rPr>
        <w:t>S. Waisbord, ‘</w:t>
      </w:r>
      <w:hyperlink r:id="rId207" w:history="1">
        <w:r w:rsidRPr="00996648">
          <w:rPr>
            <w:rStyle w:val="Hyperlink"/>
            <w:rFonts w:asciiTheme="majorHAnsi" w:hAnsiTheme="majorHAnsi" w:cstheme="majorHAnsi"/>
            <w:sz w:val="20"/>
            <w:szCs w:val="20"/>
          </w:rPr>
          <w:t xml:space="preserve">Democracy, </w:t>
        </w:r>
        <w:r>
          <w:rPr>
            <w:rStyle w:val="Hyperlink"/>
            <w:rFonts w:asciiTheme="majorHAnsi" w:hAnsiTheme="majorHAnsi" w:cstheme="majorHAnsi"/>
            <w:sz w:val="20"/>
            <w:szCs w:val="20"/>
          </w:rPr>
          <w:t>J</w:t>
        </w:r>
        <w:r w:rsidRPr="00996648">
          <w:rPr>
            <w:rStyle w:val="Hyperlink"/>
            <w:rFonts w:asciiTheme="majorHAnsi" w:hAnsiTheme="majorHAnsi" w:cstheme="majorHAnsi"/>
            <w:sz w:val="20"/>
            <w:szCs w:val="20"/>
          </w:rPr>
          <w:t xml:space="preserve">ournalism, and Latin American </w:t>
        </w:r>
        <w:r>
          <w:rPr>
            <w:rStyle w:val="Hyperlink"/>
            <w:rFonts w:asciiTheme="majorHAnsi" w:hAnsiTheme="majorHAnsi" w:cstheme="majorHAnsi"/>
            <w:sz w:val="20"/>
            <w:szCs w:val="20"/>
          </w:rPr>
          <w:t>P</w:t>
        </w:r>
        <w:r w:rsidRPr="00996648">
          <w:rPr>
            <w:rStyle w:val="Hyperlink"/>
            <w:rFonts w:asciiTheme="majorHAnsi" w:hAnsiTheme="majorHAnsi" w:cstheme="majorHAnsi"/>
            <w:sz w:val="20"/>
            <w:szCs w:val="20"/>
          </w:rPr>
          <w:t>opulism</w:t>
        </w:r>
      </w:hyperlink>
      <w:r w:rsidRPr="00996648">
        <w:rPr>
          <w:rFonts w:asciiTheme="majorHAnsi" w:hAnsiTheme="majorHAnsi" w:cstheme="majorHAnsi"/>
          <w:sz w:val="20"/>
          <w:szCs w:val="20"/>
        </w:rPr>
        <w:t xml:space="preserve">,’ </w:t>
      </w:r>
      <w:r w:rsidRPr="00996648">
        <w:rPr>
          <w:rFonts w:asciiTheme="majorHAnsi" w:hAnsiTheme="majorHAnsi" w:cstheme="majorHAnsi"/>
          <w:i/>
          <w:iCs/>
          <w:sz w:val="20"/>
          <w:szCs w:val="20"/>
        </w:rPr>
        <w:t>Journalism</w:t>
      </w:r>
      <w:r w:rsidRPr="00996648">
        <w:rPr>
          <w:rFonts w:asciiTheme="majorHAnsi" w:hAnsiTheme="majorHAnsi" w:cstheme="majorHAnsi"/>
          <w:sz w:val="20"/>
          <w:szCs w:val="20"/>
        </w:rPr>
        <w:t xml:space="preserve"> 14</w:t>
      </w:r>
      <w:r>
        <w:rPr>
          <w:rFonts w:asciiTheme="majorHAnsi" w:hAnsiTheme="majorHAnsi" w:cstheme="majorHAnsi"/>
          <w:sz w:val="20"/>
          <w:szCs w:val="20"/>
        </w:rPr>
        <w:t>/</w:t>
      </w:r>
      <w:r w:rsidRPr="00996648">
        <w:rPr>
          <w:rFonts w:asciiTheme="majorHAnsi" w:hAnsiTheme="majorHAnsi" w:cstheme="majorHAnsi"/>
          <w:sz w:val="20"/>
          <w:szCs w:val="20"/>
        </w:rPr>
        <w:t>4 (2013)</w:t>
      </w:r>
      <w:r>
        <w:rPr>
          <w:rFonts w:asciiTheme="majorHAnsi" w:hAnsiTheme="majorHAnsi" w:cstheme="majorHAnsi"/>
          <w:sz w:val="20"/>
          <w:szCs w:val="20"/>
        </w:rPr>
        <w:t>,</w:t>
      </w:r>
      <w:r w:rsidRPr="00996648">
        <w:rPr>
          <w:rFonts w:asciiTheme="majorHAnsi" w:hAnsiTheme="majorHAnsi" w:cstheme="majorHAnsi"/>
          <w:sz w:val="20"/>
          <w:szCs w:val="20"/>
        </w:rPr>
        <w:t xml:space="preserve"> pp. 504-521 </w:t>
      </w:r>
    </w:p>
    <w:p w14:paraId="031484DC" w14:textId="6044FD36" w:rsidR="00420CEE" w:rsidRPr="00996648" w:rsidRDefault="00996648" w:rsidP="00420CEE">
      <w:pPr>
        <w:pStyle w:val="ListParagraph"/>
        <w:numPr>
          <w:ilvl w:val="0"/>
          <w:numId w:val="37"/>
        </w:numPr>
        <w:rPr>
          <w:rFonts w:asciiTheme="majorHAnsi" w:hAnsiTheme="majorHAnsi" w:cstheme="majorHAnsi"/>
          <w:sz w:val="20"/>
          <w:szCs w:val="20"/>
          <w:lang w:val="en"/>
        </w:rPr>
      </w:pPr>
      <w:r w:rsidRPr="00996648">
        <w:rPr>
          <w:rFonts w:asciiTheme="majorHAnsi" w:hAnsiTheme="majorHAnsi" w:cstheme="majorHAnsi"/>
          <w:sz w:val="20"/>
          <w:szCs w:val="20"/>
          <w:lang w:val="en"/>
        </w:rPr>
        <w:t xml:space="preserve">*R. Wodak, </w:t>
      </w:r>
      <w:r w:rsidRPr="00996648">
        <w:rPr>
          <w:rFonts w:asciiTheme="majorHAnsi" w:hAnsiTheme="majorHAnsi" w:cstheme="majorHAnsi"/>
          <w:i/>
          <w:iCs/>
          <w:sz w:val="20"/>
          <w:szCs w:val="20"/>
          <w:lang w:val="en"/>
        </w:rPr>
        <w:t>The Politics of Fear</w:t>
      </w:r>
      <w:r w:rsidRPr="00996648">
        <w:rPr>
          <w:rFonts w:asciiTheme="majorHAnsi" w:hAnsiTheme="majorHAnsi" w:cstheme="majorHAnsi"/>
          <w:sz w:val="20"/>
          <w:szCs w:val="20"/>
          <w:lang w:val="en"/>
        </w:rPr>
        <w:t xml:space="preserve"> (Sage, 2015) [‘</w:t>
      </w:r>
      <w:hyperlink r:id="rId208" w:history="1">
        <w:r w:rsidRPr="00996648">
          <w:rPr>
            <w:rStyle w:val="Hyperlink"/>
            <w:rFonts w:asciiTheme="majorHAnsi" w:hAnsiTheme="majorHAnsi" w:cstheme="majorHAnsi"/>
            <w:sz w:val="20"/>
            <w:szCs w:val="20"/>
          </w:rPr>
          <w:t>Populism and Politics: Transgressing Norms and Taboos</w:t>
        </w:r>
      </w:hyperlink>
      <w:r w:rsidRPr="00996648">
        <w:rPr>
          <w:rFonts w:asciiTheme="majorHAnsi" w:hAnsiTheme="majorHAnsi" w:cstheme="majorHAnsi"/>
          <w:sz w:val="20"/>
          <w:szCs w:val="20"/>
          <w:lang w:val="en"/>
        </w:rPr>
        <w:t>’</w:t>
      </w:r>
      <w:r>
        <w:rPr>
          <w:rFonts w:asciiTheme="majorHAnsi" w:hAnsiTheme="majorHAnsi" w:cstheme="majorHAnsi"/>
          <w:sz w:val="20"/>
          <w:szCs w:val="20"/>
          <w:lang w:val="en"/>
        </w:rPr>
        <w:t>]</w:t>
      </w:r>
    </w:p>
    <w:p w14:paraId="4539A218" w14:textId="77777777" w:rsidR="00420CEE" w:rsidRPr="005C5621" w:rsidRDefault="00420CEE" w:rsidP="00420CEE">
      <w:pPr>
        <w:rPr>
          <w:rFonts w:asciiTheme="majorHAnsi" w:hAnsiTheme="majorHAnsi"/>
          <w:sz w:val="20"/>
          <w:szCs w:val="20"/>
        </w:rPr>
      </w:pPr>
    </w:p>
    <w:p w14:paraId="4F0C5913" w14:textId="1ADB019B" w:rsidR="00420CEE" w:rsidRPr="006E1972" w:rsidRDefault="00420CEE" w:rsidP="00420CEE">
      <w:pPr>
        <w:spacing w:after="120"/>
        <w:rPr>
          <w:rFonts w:asciiTheme="majorHAnsi" w:hAnsiTheme="majorHAnsi"/>
          <w:i/>
          <w:sz w:val="20"/>
          <w:szCs w:val="20"/>
        </w:rPr>
      </w:pPr>
      <w:r w:rsidRPr="006E1972">
        <w:rPr>
          <w:rFonts w:asciiTheme="majorHAnsi" w:hAnsiTheme="majorHAnsi"/>
          <w:b/>
          <w:bCs/>
          <w:i/>
          <w:sz w:val="20"/>
          <w:szCs w:val="20"/>
        </w:rPr>
        <w:t>Supervision question:</w:t>
      </w:r>
      <w:r w:rsidRPr="006E1972">
        <w:rPr>
          <w:rFonts w:asciiTheme="majorHAnsi" w:hAnsiTheme="majorHAnsi"/>
          <w:i/>
          <w:sz w:val="20"/>
          <w:szCs w:val="20"/>
        </w:rPr>
        <w:t xml:space="preserve"> </w:t>
      </w:r>
      <w:r w:rsidR="003B1118" w:rsidRPr="006E1972">
        <w:rPr>
          <w:rFonts w:asciiTheme="majorHAnsi" w:hAnsiTheme="majorHAnsi" w:cstheme="majorHAnsi"/>
          <w:i/>
          <w:sz w:val="20"/>
          <w:szCs w:val="20"/>
        </w:rPr>
        <w:t>How can political economy help us understand the relationship between media, populism and democracy?</w:t>
      </w:r>
    </w:p>
    <w:p w14:paraId="27C1FD07" w14:textId="07368646" w:rsidR="00420CEE" w:rsidRPr="006E1972" w:rsidRDefault="00420CEE" w:rsidP="00420CEE">
      <w:pPr>
        <w:spacing w:after="120"/>
        <w:rPr>
          <w:rFonts w:asciiTheme="majorHAnsi" w:hAnsiTheme="majorHAnsi" w:cstheme="majorHAnsi"/>
          <w:i/>
          <w:sz w:val="20"/>
          <w:szCs w:val="20"/>
        </w:rPr>
      </w:pPr>
      <w:r w:rsidRPr="006E1972">
        <w:rPr>
          <w:rFonts w:asciiTheme="majorHAnsi" w:hAnsiTheme="majorHAnsi"/>
          <w:b/>
          <w:bCs/>
          <w:i/>
          <w:sz w:val="20"/>
          <w:szCs w:val="20"/>
        </w:rPr>
        <w:t xml:space="preserve">Thinking and talking question: </w:t>
      </w:r>
      <w:r w:rsidR="003B1118" w:rsidRPr="006E1972">
        <w:rPr>
          <w:rFonts w:asciiTheme="majorHAnsi" w:hAnsiTheme="majorHAnsi" w:cstheme="majorHAnsi"/>
          <w:i/>
          <w:sz w:val="20"/>
          <w:szCs w:val="20"/>
        </w:rPr>
        <w:t>Could populism serve to raise awareness or prompt action around climate change? What role has populism played in the media coverage of the climate crisis? Is Extinction Rebellion a populist movement? [See: M. Beeson, ‘</w:t>
      </w:r>
      <w:hyperlink r:id="rId209" w:history="1">
        <w:r w:rsidR="003B1118" w:rsidRPr="006E1972">
          <w:rPr>
            <w:rStyle w:val="Hyperlink"/>
            <w:rFonts w:asciiTheme="majorHAnsi" w:hAnsiTheme="majorHAnsi" w:cstheme="majorHAnsi"/>
            <w:i/>
            <w:sz w:val="20"/>
            <w:szCs w:val="20"/>
          </w:rPr>
          <w:t>Can environmental populism save the planet?</w:t>
        </w:r>
      </w:hyperlink>
      <w:r w:rsidR="003B1118" w:rsidRPr="006E1972">
        <w:rPr>
          <w:rFonts w:asciiTheme="majorHAnsi" w:hAnsiTheme="majorHAnsi" w:cstheme="majorHAnsi"/>
          <w:i/>
          <w:sz w:val="20"/>
          <w:szCs w:val="20"/>
        </w:rPr>
        <w:t>’ The Conversation, 21 August 2019]</w:t>
      </w:r>
    </w:p>
    <w:p w14:paraId="2558E3E9" w14:textId="5ED95F50" w:rsidR="009E095B" w:rsidRPr="006E1972" w:rsidRDefault="00420CEE" w:rsidP="00420CEE">
      <w:pPr>
        <w:spacing w:after="120"/>
        <w:rPr>
          <w:rFonts w:asciiTheme="majorHAnsi" w:hAnsiTheme="majorHAnsi"/>
          <w:i/>
          <w:sz w:val="20"/>
          <w:szCs w:val="20"/>
        </w:rPr>
      </w:pPr>
      <w:r w:rsidRPr="006E1972">
        <w:rPr>
          <w:rFonts w:asciiTheme="majorHAnsi" w:hAnsiTheme="majorHAnsi"/>
          <w:b/>
          <w:bCs/>
          <w:i/>
          <w:sz w:val="20"/>
          <w:szCs w:val="20"/>
        </w:rPr>
        <w:t xml:space="preserve">Mock exam question: </w:t>
      </w:r>
      <w:r w:rsidRPr="006E1972">
        <w:rPr>
          <w:rFonts w:asciiTheme="majorHAnsi" w:hAnsiTheme="majorHAnsi"/>
          <w:i/>
          <w:sz w:val="20"/>
          <w:szCs w:val="20"/>
        </w:rPr>
        <w:t>What roles do populism by the media and populism through the media play within democracy?</w:t>
      </w:r>
    </w:p>
    <w:p w14:paraId="542A6F41" w14:textId="77777777" w:rsidR="003B1118" w:rsidRPr="00420CEE" w:rsidRDefault="003B1118" w:rsidP="00420CEE">
      <w:pPr>
        <w:spacing w:after="120"/>
        <w:rPr>
          <w:rFonts w:asciiTheme="majorHAnsi" w:hAnsiTheme="majorHAnsi"/>
          <w:iCs/>
          <w:sz w:val="20"/>
          <w:szCs w:val="20"/>
        </w:rPr>
      </w:pPr>
    </w:p>
    <w:p w14:paraId="5E2C2DC5" w14:textId="20D45C63" w:rsidR="009E095B" w:rsidRPr="005C5621" w:rsidRDefault="009E095B" w:rsidP="00896491">
      <w:pPr>
        <w:pStyle w:val="Heading3"/>
      </w:pPr>
      <w:r w:rsidRPr="005C5621">
        <w:rPr>
          <w:noProof/>
        </w:rPr>
        <mc:AlternateContent>
          <mc:Choice Requires="wps">
            <w:drawing>
              <wp:anchor distT="0" distB="0" distL="114300" distR="114300" simplePos="0" relativeHeight="251700224" behindDoc="0" locked="0" layoutInCell="1" allowOverlap="1" wp14:anchorId="4642168B" wp14:editId="7067B8FF">
                <wp:simplePos x="0" y="0"/>
                <wp:positionH relativeFrom="column">
                  <wp:posOffset>-19685</wp:posOffset>
                </wp:positionH>
                <wp:positionV relativeFrom="paragraph">
                  <wp:posOffset>207468</wp:posOffset>
                </wp:positionV>
                <wp:extent cx="5751195" cy="0"/>
                <wp:effectExtent l="0" t="0" r="14605" b="12700"/>
                <wp:wrapNone/>
                <wp:docPr id="15" name="Straight Connector 15"/>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52EE15" id="Straight Connector 1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5pt,16.35pt" to="451.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" strokecolor="#4472c4 [3204]" strokeweight=".5pt">
                <v:stroke joinstyle="miter"/>
              </v:line>
            </w:pict>
          </mc:Fallback>
        </mc:AlternateContent>
      </w:r>
      <w:r w:rsidRPr="005C5621">
        <w:t xml:space="preserve">2. </w:t>
      </w:r>
      <w:r w:rsidR="004D252E">
        <w:t>V</w:t>
      </w:r>
      <w:r w:rsidR="00853000">
        <w:t>isibility</w:t>
      </w:r>
      <w:r>
        <w:t xml:space="preserve"> (</w:t>
      </w:r>
      <w:r w:rsidR="00853000">
        <w:t xml:space="preserve">McPherson, </w:t>
      </w:r>
      <w:r>
        <w:t>2</w:t>
      </w:r>
      <w:r w:rsidRPr="009E095B">
        <w:rPr>
          <w:vertAlign w:val="superscript"/>
        </w:rPr>
        <w:t>nd</w:t>
      </w:r>
      <w:r>
        <w:t xml:space="preserve"> March)</w:t>
      </w:r>
    </w:p>
    <w:p w14:paraId="69CEB746" w14:textId="25411A23" w:rsidR="006E1972" w:rsidRPr="004D252E" w:rsidRDefault="006E1972" w:rsidP="006E1972">
      <w:pPr>
        <w:rPr>
          <w:rFonts w:asciiTheme="majorHAnsi" w:hAnsiTheme="majorHAnsi" w:cstheme="majorHAnsi"/>
          <w:sz w:val="20"/>
          <w:szCs w:val="20"/>
        </w:rPr>
      </w:pPr>
      <w:r w:rsidRPr="00130BF3">
        <w:rPr>
          <w:rFonts w:asciiTheme="majorHAnsi" w:hAnsiTheme="majorHAnsi" w:cstheme="majorHAnsi"/>
          <w:b/>
          <w:bCs/>
          <w:sz w:val="20"/>
          <w:szCs w:val="20"/>
        </w:rPr>
        <w:t xml:space="preserve">Summary: </w:t>
      </w:r>
      <w:r w:rsidR="004D252E">
        <w:rPr>
          <w:rFonts w:asciiTheme="majorHAnsi" w:hAnsiTheme="majorHAnsi" w:cstheme="majorHAnsi"/>
          <w:sz w:val="20"/>
          <w:szCs w:val="20"/>
        </w:rPr>
        <w:t>Mediation has always afforded opportunities for visibility</w:t>
      </w:r>
      <w:r w:rsidR="00DB5D66">
        <w:rPr>
          <w:rFonts w:asciiTheme="majorHAnsi" w:hAnsiTheme="majorHAnsi" w:cstheme="majorHAnsi"/>
          <w:sz w:val="20"/>
          <w:szCs w:val="20"/>
        </w:rPr>
        <w:t xml:space="preserve"> as concerns political communication</w:t>
      </w:r>
      <w:r w:rsidR="004D252E">
        <w:rPr>
          <w:rFonts w:asciiTheme="majorHAnsi" w:hAnsiTheme="majorHAnsi" w:cstheme="majorHAnsi"/>
          <w:sz w:val="20"/>
          <w:szCs w:val="20"/>
        </w:rPr>
        <w:t>, but the</w:t>
      </w:r>
      <w:r w:rsidR="00AA1EA3">
        <w:rPr>
          <w:rFonts w:asciiTheme="majorHAnsi" w:hAnsiTheme="majorHAnsi" w:cstheme="majorHAnsi"/>
          <w:sz w:val="20"/>
          <w:szCs w:val="20"/>
        </w:rPr>
        <w:t>se opportunities</w:t>
      </w:r>
      <w:r w:rsidR="004D252E">
        <w:rPr>
          <w:rFonts w:asciiTheme="majorHAnsi" w:hAnsiTheme="majorHAnsi" w:cstheme="majorHAnsi"/>
          <w:sz w:val="20"/>
          <w:szCs w:val="20"/>
        </w:rPr>
        <w:t xml:space="preserve"> are also always </w:t>
      </w:r>
      <w:r w:rsidR="00AA1EA3">
        <w:rPr>
          <w:rFonts w:asciiTheme="majorHAnsi" w:hAnsiTheme="majorHAnsi" w:cstheme="majorHAnsi"/>
          <w:sz w:val="20"/>
          <w:szCs w:val="20"/>
        </w:rPr>
        <w:t xml:space="preserve">embedded in power relations that inflect who is seen by whom.  </w:t>
      </w:r>
      <w:r w:rsidR="004D252E">
        <w:rPr>
          <w:rFonts w:asciiTheme="majorHAnsi" w:hAnsiTheme="majorHAnsi" w:cstheme="majorHAnsi"/>
          <w:sz w:val="20"/>
          <w:szCs w:val="20"/>
        </w:rPr>
        <w:t xml:space="preserve">In this topic, we will follow the concept of visibility </w:t>
      </w:r>
      <w:r w:rsidR="00AA1EA3">
        <w:rPr>
          <w:rFonts w:asciiTheme="majorHAnsi" w:hAnsiTheme="majorHAnsi" w:cstheme="majorHAnsi"/>
          <w:sz w:val="20"/>
          <w:szCs w:val="20"/>
        </w:rPr>
        <w:t>in media sociology as the subdiscipline moves from considering the mass media to thinking about new visibilities in the</w:t>
      </w:r>
      <w:r w:rsidR="00A129CD">
        <w:rPr>
          <w:rFonts w:asciiTheme="majorHAnsi" w:hAnsiTheme="majorHAnsi" w:cstheme="majorHAnsi"/>
          <w:sz w:val="20"/>
          <w:szCs w:val="20"/>
        </w:rPr>
        <w:t xml:space="preserve"> era of social media, machine learning and robots</w:t>
      </w:r>
      <w:r w:rsidR="00AA1EA3">
        <w:rPr>
          <w:rFonts w:asciiTheme="majorHAnsi" w:hAnsiTheme="majorHAnsi" w:cstheme="majorHAnsi"/>
          <w:sz w:val="20"/>
          <w:szCs w:val="20"/>
        </w:rPr>
        <w:t xml:space="preserve">.  In so doing, we </w:t>
      </w:r>
      <w:r w:rsidR="00E6599D">
        <w:rPr>
          <w:rFonts w:asciiTheme="majorHAnsi" w:hAnsiTheme="majorHAnsi" w:cstheme="majorHAnsi"/>
          <w:sz w:val="20"/>
          <w:szCs w:val="20"/>
        </w:rPr>
        <w:t xml:space="preserve">will </w:t>
      </w:r>
      <w:r w:rsidR="00AA1EA3">
        <w:rPr>
          <w:rFonts w:asciiTheme="majorHAnsi" w:hAnsiTheme="majorHAnsi" w:cstheme="majorHAnsi"/>
          <w:sz w:val="20"/>
          <w:szCs w:val="20"/>
        </w:rPr>
        <w:t xml:space="preserve">not only look at how the status quo vis-à-vis visibility is maintained, including through considering the perils of visibility, but we will also look </w:t>
      </w:r>
      <w:r w:rsidR="00AA2D80">
        <w:rPr>
          <w:rFonts w:asciiTheme="majorHAnsi" w:hAnsiTheme="majorHAnsi" w:cstheme="majorHAnsi"/>
          <w:sz w:val="20"/>
          <w:szCs w:val="20"/>
        </w:rPr>
        <w:t>at</w:t>
      </w:r>
      <w:r w:rsidR="00AA1EA3">
        <w:rPr>
          <w:rFonts w:asciiTheme="majorHAnsi" w:hAnsiTheme="majorHAnsi" w:cstheme="majorHAnsi"/>
          <w:sz w:val="20"/>
          <w:szCs w:val="20"/>
        </w:rPr>
        <w:t xml:space="preserve"> how it is being challenged.</w:t>
      </w:r>
    </w:p>
    <w:p w14:paraId="3A59EBBF" w14:textId="77777777" w:rsidR="006E1972" w:rsidRPr="00130BF3" w:rsidRDefault="006E1972" w:rsidP="006E1972">
      <w:pPr>
        <w:rPr>
          <w:rFonts w:asciiTheme="majorHAnsi" w:hAnsiTheme="majorHAnsi" w:cstheme="majorHAnsi"/>
          <w:sz w:val="20"/>
          <w:szCs w:val="20"/>
        </w:rPr>
      </w:pPr>
    </w:p>
    <w:p w14:paraId="26B5C6C5" w14:textId="20CB6DDE" w:rsidR="006E1972" w:rsidRPr="00130BF3" w:rsidRDefault="006E1972" w:rsidP="006E1972">
      <w:pPr>
        <w:rPr>
          <w:rFonts w:asciiTheme="majorHAnsi" w:hAnsiTheme="majorHAnsi" w:cstheme="majorHAnsi"/>
          <w:sz w:val="20"/>
          <w:szCs w:val="20"/>
        </w:rPr>
      </w:pPr>
      <w:r w:rsidRPr="00130BF3">
        <w:rPr>
          <w:rFonts w:asciiTheme="majorHAnsi" w:hAnsiTheme="majorHAnsi" w:cstheme="majorHAnsi"/>
          <w:b/>
          <w:sz w:val="20"/>
          <w:szCs w:val="20"/>
        </w:rPr>
        <w:t xml:space="preserve">Seminar activity: </w:t>
      </w:r>
      <w:r w:rsidR="00F106E6">
        <w:rPr>
          <w:rFonts w:asciiTheme="majorHAnsi" w:hAnsiTheme="majorHAnsi" w:cstheme="majorHAnsi"/>
          <w:sz w:val="20"/>
          <w:szCs w:val="20"/>
        </w:rPr>
        <w:t>Choose a</w:t>
      </w:r>
      <w:r w:rsidR="00AF4F57">
        <w:rPr>
          <w:rFonts w:asciiTheme="majorHAnsi" w:hAnsiTheme="majorHAnsi" w:cstheme="majorHAnsi"/>
          <w:sz w:val="20"/>
          <w:szCs w:val="20"/>
        </w:rPr>
        <w:t xml:space="preserve"> contested issue from current events and investigate the relationships between visibility and power that characterise it, using the concepts and arguments from the topic. </w:t>
      </w:r>
    </w:p>
    <w:p w14:paraId="269738E1" w14:textId="77777777" w:rsidR="006E1972" w:rsidRPr="00130BF3" w:rsidRDefault="006E1972" w:rsidP="006E1972">
      <w:pPr>
        <w:rPr>
          <w:rFonts w:asciiTheme="majorHAnsi" w:hAnsiTheme="majorHAnsi" w:cstheme="majorHAnsi"/>
          <w:b/>
          <w:sz w:val="20"/>
          <w:szCs w:val="20"/>
        </w:rPr>
      </w:pPr>
    </w:p>
    <w:p w14:paraId="3C32852C" w14:textId="1800C57E" w:rsidR="006E1972" w:rsidRPr="006E1972" w:rsidRDefault="006E1972" w:rsidP="00A129CD">
      <w:pPr>
        <w:keepNext/>
        <w:rPr>
          <w:rFonts w:asciiTheme="majorHAnsi" w:hAnsiTheme="majorHAnsi" w:cstheme="majorHAnsi"/>
          <w:b/>
          <w:sz w:val="20"/>
          <w:szCs w:val="20"/>
        </w:rPr>
      </w:pPr>
      <w:r w:rsidRPr="00130BF3">
        <w:rPr>
          <w:rFonts w:asciiTheme="majorHAnsi" w:hAnsiTheme="majorHAnsi" w:cstheme="majorHAnsi"/>
          <w:b/>
          <w:sz w:val="20"/>
          <w:szCs w:val="20"/>
        </w:rPr>
        <w:t>Reading List:</w:t>
      </w:r>
    </w:p>
    <w:p w14:paraId="4FDFE930" w14:textId="0F50B19A" w:rsidR="002D2765" w:rsidRDefault="00124006" w:rsidP="002D2765">
      <w:pPr>
        <w:pStyle w:val="ListParagraph"/>
        <w:numPr>
          <w:ilvl w:val="0"/>
          <w:numId w:val="15"/>
        </w:numPr>
        <w:rPr>
          <w:rFonts w:asciiTheme="majorHAnsi" w:hAnsiTheme="majorHAnsi"/>
          <w:sz w:val="20"/>
          <w:szCs w:val="20"/>
        </w:rPr>
      </w:pPr>
      <w:r>
        <w:rPr>
          <w:rFonts w:asciiTheme="majorHAnsi" w:hAnsiTheme="majorHAnsi"/>
          <w:sz w:val="20"/>
          <w:szCs w:val="20"/>
        </w:rPr>
        <w:t>*</w:t>
      </w:r>
      <w:r w:rsidR="002D2765" w:rsidRPr="00F96E35">
        <w:rPr>
          <w:rFonts w:asciiTheme="majorHAnsi" w:hAnsiTheme="majorHAnsi"/>
          <w:sz w:val="20"/>
          <w:szCs w:val="20"/>
        </w:rPr>
        <w:t xml:space="preserve">R. Benjamin, </w:t>
      </w:r>
      <w:r w:rsidR="002D2765" w:rsidRPr="00F96E35">
        <w:rPr>
          <w:rFonts w:asciiTheme="majorHAnsi" w:hAnsiTheme="majorHAnsi"/>
          <w:i/>
          <w:iCs/>
          <w:sz w:val="20"/>
          <w:szCs w:val="20"/>
        </w:rPr>
        <w:t>Race after Technology: Abolitionist Tools for the New Jim Code</w:t>
      </w:r>
      <w:r w:rsidR="002D2765" w:rsidRPr="00F96E35">
        <w:rPr>
          <w:rFonts w:asciiTheme="majorHAnsi" w:hAnsiTheme="majorHAnsi"/>
          <w:sz w:val="20"/>
          <w:szCs w:val="20"/>
        </w:rPr>
        <w:t xml:space="preserve"> (Polity, 2019) [‘</w:t>
      </w:r>
      <w:hyperlink r:id="rId210" w:history="1">
        <w:r w:rsidR="002D2765" w:rsidRPr="00F96E35">
          <w:rPr>
            <w:rStyle w:val="Hyperlink"/>
            <w:rFonts w:asciiTheme="majorHAnsi" w:hAnsiTheme="majorHAnsi"/>
            <w:sz w:val="20"/>
            <w:szCs w:val="20"/>
          </w:rPr>
          <w:t>Coded Exposure: Is Visibility a Trap?</w:t>
        </w:r>
      </w:hyperlink>
      <w:r w:rsidR="002D2765" w:rsidRPr="00F96E35">
        <w:rPr>
          <w:rFonts w:asciiTheme="majorHAnsi" w:hAnsiTheme="majorHAnsi"/>
          <w:sz w:val="20"/>
          <w:szCs w:val="20"/>
        </w:rPr>
        <w:t>’]</w:t>
      </w:r>
    </w:p>
    <w:p w14:paraId="4467BB9F" w14:textId="76481395" w:rsidR="00F106E6" w:rsidRDefault="00F106E6" w:rsidP="00F106E6">
      <w:pPr>
        <w:pStyle w:val="ListParagraph"/>
        <w:numPr>
          <w:ilvl w:val="0"/>
          <w:numId w:val="15"/>
        </w:numPr>
        <w:rPr>
          <w:rFonts w:asciiTheme="majorHAnsi" w:hAnsiTheme="majorHAnsi" w:cs="Times New Roman"/>
          <w:sz w:val="20"/>
          <w:szCs w:val="20"/>
        </w:rPr>
      </w:pPr>
      <w:r w:rsidRPr="00F106E6">
        <w:rPr>
          <w:rFonts w:asciiTheme="majorHAnsi" w:hAnsiTheme="majorHAnsi" w:cs="Times New Roman"/>
          <w:sz w:val="20"/>
          <w:szCs w:val="20"/>
        </w:rPr>
        <w:t>R. Bowles Eagle, ‘</w:t>
      </w:r>
      <w:hyperlink r:id="rId211" w:history="1">
        <w:r w:rsidRPr="00F106E6">
          <w:rPr>
            <w:rStyle w:val="Hyperlink"/>
            <w:rFonts w:asciiTheme="majorHAnsi" w:hAnsiTheme="majorHAnsi" w:cs="Times New Roman"/>
            <w:sz w:val="20"/>
            <w:szCs w:val="20"/>
          </w:rPr>
          <w:t>Loitering, Lingering, Hashtagging: Women Reclaiming Public Space Via #BoardtheBus, #StopStreetHarassment, and the #EverydaySexism Project’</w:t>
        </w:r>
      </w:hyperlink>
      <w:r w:rsidRPr="00F106E6">
        <w:rPr>
          <w:rFonts w:asciiTheme="majorHAnsi" w:hAnsiTheme="majorHAnsi" w:cs="Times New Roman"/>
          <w:sz w:val="20"/>
          <w:szCs w:val="20"/>
        </w:rPr>
        <w:t xml:space="preserve">, </w:t>
      </w:r>
      <w:r w:rsidRPr="00F106E6">
        <w:rPr>
          <w:rFonts w:asciiTheme="majorHAnsi" w:hAnsiTheme="majorHAnsi" w:cs="Times New Roman"/>
          <w:i/>
          <w:iCs/>
          <w:sz w:val="20"/>
          <w:szCs w:val="20"/>
        </w:rPr>
        <w:t xml:space="preserve">Feminist Media Studies, </w:t>
      </w:r>
      <w:r w:rsidRPr="00F106E6">
        <w:rPr>
          <w:rFonts w:asciiTheme="majorHAnsi" w:hAnsiTheme="majorHAnsi" w:cs="Times New Roman"/>
          <w:sz w:val="20"/>
          <w:szCs w:val="20"/>
        </w:rPr>
        <w:t>15/2 (2013), pp. 350-53</w:t>
      </w:r>
    </w:p>
    <w:p w14:paraId="20EBF44F" w14:textId="77777777" w:rsidR="009C04BE" w:rsidRDefault="00124006" w:rsidP="009C04BE">
      <w:pPr>
        <w:pStyle w:val="ListParagraph"/>
        <w:numPr>
          <w:ilvl w:val="0"/>
          <w:numId w:val="15"/>
        </w:numPr>
        <w:rPr>
          <w:rFonts w:asciiTheme="majorHAnsi" w:hAnsiTheme="majorHAnsi"/>
          <w:sz w:val="20"/>
          <w:szCs w:val="20"/>
        </w:rPr>
      </w:pPr>
      <w:r w:rsidRPr="00124006">
        <w:rPr>
          <w:rFonts w:asciiTheme="majorHAnsi" w:hAnsiTheme="majorHAnsi"/>
          <w:sz w:val="20"/>
          <w:szCs w:val="20"/>
        </w:rPr>
        <w:t xml:space="preserve">S. Browne, </w:t>
      </w:r>
      <w:hyperlink r:id="rId212" w:history="1">
        <w:r w:rsidRPr="00124006">
          <w:rPr>
            <w:rStyle w:val="Hyperlink"/>
            <w:rFonts w:asciiTheme="majorHAnsi" w:hAnsiTheme="majorHAnsi"/>
            <w:i/>
            <w:iCs/>
            <w:sz w:val="20"/>
            <w:szCs w:val="20"/>
          </w:rPr>
          <w:t>Dark Matters: On the Surveillance of Blackness</w:t>
        </w:r>
      </w:hyperlink>
      <w:r w:rsidRPr="00124006">
        <w:rPr>
          <w:rFonts w:asciiTheme="majorHAnsi" w:hAnsiTheme="majorHAnsi"/>
          <w:sz w:val="20"/>
          <w:szCs w:val="20"/>
        </w:rPr>
        <w:t xml:space="preserve"> (Duke University Press, 2015) [‘Introduction, and Other Dark Matters’]</w:t>
      </w:r>
    </w:p>
    <w:p w14:paraId="3A395175" w14:textId="6B0ADD87" w:rsidR="003D0895" w:rsidRPr="003D0895" w:rsidRDefault="003D0895" w:rsidP="003D0895">
      <w:pPr>
        <w:pStyle w:val="ListParagraph"/>
        <w:numPr>
          <w:ilvl w:val="0"/>
          <w:numId w:val="15"/>
        </w:numPr>
        <w:rPr>
          <w:rFonts w:asciiTheme="majorHAnsi" w:hAnsiTheme="majorHAnsi" w:cs="Times New Roman"/>
          <w:sz w:val="20"/>
          <w:szCs w:val="20"/>
        </w:rPr>
      </w:pPr>
      <w:r>
        <w:rPr>
          <w:rFonts w:asciiTheme="majorHAnsi" w:hAnsiTheme="majorHAnsi" w:cs="Times New Roman"/>
          <w:sz w:val="20"/>
          <w:szCs w:val="20"/>
        </w:rPr>
        <w:t>M.</w:t>
      </w:r>
      <w:r>
        <w:rPr>
          <w:rFonts w:asciiTheme="majorHAnsi" w:hAnsiTheme="majorHAnsi"/>
          <w:sz w:val="20"/>
          <w:szCs w:val="20"/>
        </w:rPr>
        <w:t xml:space="preserve"> D. </w:t>
      </w:r>
      <w:r w:rsidRPr="003D0895">
        <w:rPr>
          <w:rFonts w:asciiTheme="majorHAnsi" w:hAnsiTheme="majorHAnsi"/>
          <w:sz w:val="20"/>
          <w:szCs w:val="20"/>
        </w:rPr>
        <w:t>Clark, ‘</w:t>
      </w:r>
      <w:hyperlink r:id="rId213" w:history="1">
        <w:r w:rsidRPr="003D0895">
          <w:rPr>
            <w:rStyle w:val="Hyperlink"/>
            <w:rFonts w:asciiTheme="majorHAnsi" w:hAnsiTheme="majorHAnsi"/>
            <w:sz w:val="20"/>
            <w:szCs w:val="20"/>
          </w:rPr>
          <w:t>White Folks’ Work: Digital Allyship Praxis in the #BlackLivesMatter Movement</w:t>
        </w:r>
      </w:hyperlink>
      <w:r w:rsidRPr="003D0895">
        <w:rPr>
          <w:rFonts w:asciiTheme="majorHAnsi" w:hAnsiTheme="majorHAnsi"/>
          <w:sz w:val="20"/>
          <w:szCs w:val="20"/>
        </w:rPr>
        <w:t xml:space="preserve">’, </w:t>
      </w:r>
      <w:r w:rsidRPr="003D0895">
        <w:rPr>
          <w:rFonts w:asciiTheme="majorHAnsi" w:hAnsiTheme="majorHAnsi"/>
          <w:i/>
          <w:iCs/>
          <w:sz w:val="20"/>
          <w:szCs w:val="20"/>
        </w:rPr>
        <w:t>Social Movement Studies</w:t>
      </w:r>
      <w:r w:rsidRPr="003D0895">
        <w:rPr>
          <w:rFonts w:asciiTheme="majorHAnsi" w:hAnsiTheme="majorHAnsi"/>
          <w:sz w:val="20"/>
          <w:szCs w:val="20"/>
        </w:rPr>
        <w:t xml:space="preserve"> 18</w:t>
      </w:r>
      <w:r>
        <w:rPr>
          <w:rFonts w:asciiTheme="majorHAnsi" w:hAnsiTheme="majorHAnsi"/>
          <w:sz w:val="20"/>
          <w:szCs w:val="20"/>
        </w:rPr>
        <w:t>/</w:t>
      </w:r>
      <w:r w:rsidRPr="003D0895">
        <w:rPr>
          <w:rFonts w:asciiTheme="majorHAnsi" w:hAnsiTheme="majorHAnsi"/>
          <w:sz w:val="20"/>
          <w:szCs w:val="20"/>
        </w:rPr>
        <w:t>5</w:t>
      </w:r>
      <w:r>
        <w:rPr>
          <w:rFonts w:asciiTheme="majorHAnsi" w:hAnsiTheme="majorHAnsi"/>
          <w:sz w:val="20"/>
          <w:szCs w:val="20"/>
        </w:rPr>
        <w:t xml:space="preserve"> (2019</w:t>
      </w:r>
      <w:r w:rsidRPr="003D0895">
        <w:rPr>
          <w:rFonts w:asciiTheme="majorHAnsi" w:hAnsiTheme="majorHAnsi"/>
          <w:sz w:val="20"/>
          <w:szCs w:val="20"/>
        </w:rPr>
        <w:t>), pp. 519-34</w:t>
      </w:r>
    </w:p>
    <w:p w14:paraId="061A5BA5" w14:textId="367ED189" w:rsidR="009C04BE" w:rsidRPr="009C04BE" w:rsidRDefault="009C04BE" w:rsidP="009C04BE">
      <w:pPr>
        <w:pStyle w:val="ListParagraph"/>
        <w:numPr>
          <w:ilvl w:val="0"/>
          <w:numId w:val="15"/>
        </w:numPr>
        <w:rPr>
          <w:rFonts w:asciiTheme="majorHAnsi" w:hAnsiTheme="majorHAnsi"/>
          <w:sz w:val="20"/>
          <w:szCs w:val="20"/>
        </w:rPr>
      </w:pPr>
      <w:r>
        <w:rPr>
          <w:rFonts w:asciiTheme="majorHAnsi" w:hAnsiTheme="majorHAnsi"/>
          <w:sz w:val="20"/>
          <w:szCs w:val="20"/>
        </w:rPr>
        <w:t xml:space="preserve">S. </w:t>
      </w:r>
      <w:r w:rsidRPr="009C04BE">
        <w:rPr>
          <w:rFonts w:asciiTheme="majorHAnsi" w:hAnsiTheme="majorHAnsi"/>
          <w:sz w:val="20"/>
          <w:szCs w:val="20"/>
        </w:rPr>
        <w:t>Duguay,</w:t>
      </w:r>
      <w:r>
        <w:rPr>
          <w:rFonts w:asciiTheme="majorHAnsi" w:hAnsiTheme="majorHAnsi"/>
          <w:sz w:val="20"/>
          <w:szCs w:val="20"/>
        </w:rPr>
        <w:t xml:space="preserve"> </w:t>
      </w:r>
      <w:r w:rsidRPr="009C04BE">
        <w:rPr>
          <w:rFonts w:asciiTheme="majorHAnsi" w:hAnsiTheme="majorHAnsi"/>
          <w:sz w:val="20"/>
          <w:szCs w:val="20"/>
        </w:rPr>
        <w:t>‘</w:t>
      </w:r>
      <w:hyperlink r:id="rId214" w:history="1">
        <w:r w:rsidRPr="009C04BE">
          <w:rPr>
            <w:rStyle w:val="Hyperlink"/>
            <w:rFonts w:asciiTheme="majorHAnsi" w:hAnsiTheme="majorHAnsi"/>
            <w:sz w:val="20"/>
            <w:szCs w:val="20"/>
          </w:rPr>
          <w:t>Lesbian, Gay, Bisexual, Trans, and Queer Visibility Through Selfies: Comparing Platform Mediators Across Ruby Rose’s Instagram and Vine Presence</w:t>
        </w:r>
      </w:hyperlink>
      <w:r w:rsidRPr="009C04BE">
        <w:rPr>
          <w:rFonts w:asciiTheme="majorHAnsi" w:hAnsiTheme="majorHAnsi"/>
          <w:sz w:val="20"/>
          <w:szCs w:val="20"/>
        </w:rPr>
        <w:t xml:space="preserve">’, </w:t>
      </w:r>
      <w:r w:rsidRPr="009C04BE">
        <w:rPr>
          <w:rFonts w:asciiTheme="majorHAnsi" w:hAnsiTheme="majorHAnsi"/>
          <w:i/>
          <w:iCs/>
          <w:sz w:val="20"/>
          <w:szCs w:val="20"/>
        </w:rPr>
        <w:t>Social Media + Society</w:t>
      </w:r>
      <w:r w:rsidRPr="009C04BE">
        <w:rPr>
          <w:rFonts w:asciiTheme="majorHAnsi" w:hAnsiTheme="majorHAnsi"/>
          <w:sz w:val="20"/>
          <w:szCs w:val="20"/>
        </w:rPr>
        <w:t xml:space="preserve"> April-June</w:t>
      </w:r>
      <w:r>
        <w:rPr>
          <w:rFonts w:asciiTheme="majorHAnsi" w:hAnsiTheme="majorHAnsi"/>
          <w:sz w:val="20"/>
          <w:szCs w:val="20"/>
        </w:rPr>
        <w:t xml:space="preserve"> (2016</w:t>
      </w:r>
      <w:r w:rsidRPr="009C04BE">
        <w:rPr>
          <w:rFonts w:asciiTheme="majorHAnsi" w:hAnsiTheme="majorHAnsi"/>
          <w:sz w:val="20"/>
          <w:szCs w:val="20"/>
        </w:rPr>
        <w:t>), pp. 1-12</w:t>
      </w:r>
    </w:p>
    <w:p w14:paraId="2DF7C8A5" w14:textId="77777777" w:rsidR="009A2B8C" w:rsidRDefault="002D2765" w:rsidP="009A2B8C">
      <w:pPr>
        <w:pStyle w:val="ListParagraph"/>
        <w:numPr>
          <w:ilvl w:val="0"/>
          <w:numId w:val="15"/>
        </w:numPr>
        <w:rPr>
          <w:rFonts w:asciiTheme="majorHAnsi" w:hAnsiTheme="majorHAnsi"/>
          <w:sz w:val="20"/>
          <w:szCs w:val="20"/>
        </w:rPr>
      </w:pPr>
      <w:r w:rsidRPr="00F96E35">
        <w:rPr>
          <w:rFonts w:asciiTheme="majorHAnsi" w:hAnsiTheme="majorHAnsi"/>
          <w:sz w:val="20"/>
          <w:szCs w:val="20"/>
        </w:rPr>
        <w:t xml:space="preserve">S. </w:t>
      </w:r>
      <w:r w:rsidRPr="002D2765">
        <w:rPr>
          <w:rFonts w:asciiTheme="majorHAnsi" w:hAnsiTheme="majorHAnsi"/>
          <w:sz w:val="20"/>
          <w:szCs w:val="20"/>
        </w:rPr>
        <w:t>Hall</w:t>
      </w:r>
      <w:r w:rsidRPr="00F96E35">
        <w:rPr>
          <w:rFonts w:asciiTheme="majorHAnsi" w:hAnsiTheme="majorHAnsi"/>
          <w:sz w:val="20"/>
          <w:szCs w:val="20"/>
        </w:rPr>
        <w:t xml:space="preserve"> </w:t>
      </w:r>
      <w:r w:rsidRPr="002D2765">
        <w:rPr>
          <w:rFonts w:asciiTheme="majorHAnsi" w:hAnsiTheme="majorHAnsi"/>
          <w:sz w:val="20"/>
          <w:szCs w:val="20"/>
        </w:rPr>
        <w:t>et al</w:t>
      </w:r>
      <w:r w:rsidRPr="00F96E35">
        <w:rPr>
          <w:rFonts w:asciiTheme="majorHAnsi" w:hAnsiTheme="majorHAnsi"/>
          <w:sz w:val="20"/>
          <w:szCs w:val="20"/>
        </w:rPr>
        <w:t xml:space="preserve">, </w:t>
      </w:r>
      <w:r w:rsidRPr="002D2765">
        <w:rPr>
          <w:rFonts w:asciiTheme="majorHAnsi" w:hAnsiTheme="majorHAnsi"/>
          <w:i/>
          <w:iCs/>
          <w:sz w:val="20"/>
          <w:szCs w:val="20"/>
        </w:rPr>
        <w:t>Policing the Crisis: Mugging, the State, and Law and Order</w:t>
      </w:r>
      <w:r w:rsidRPr="00F96E35">
        <w:rPr>
          <w:rFonts w:asciiTheme="majorHAnsi" w:hAnsiTheme="majorHAnsi"/>
          <w:sz w:val="20"/>
          <w:szCs w:val="20"/>
        </w:rPr>
        <w:t xml:space="preserve"> (</w:t>
      </w:r>
      <w:r w:rsidRPr="002D2765">
        <w:rPr>
          <w:rFonts w:asciiTheme="majorHAnsi" w:hAnsiTheme="majorHAnsi"/>
          <w:sz w:val="20"/>
          <w:szCs w:val="20"/>
        </w:rPr>
        <w:t>Macmilla</w:t>
      </w:r>
      <w:r w:rsidRPr="00F96E35">
        <w:rPr>
          <w:rFonts w:asciiTheme="majorHAnsi" w:hAnsiTheme="majorHAnsi"/>
          <w:sz w:val="20"/>
          <w:szCs w:val="20"/>
        </w:rPr>
        <w:t>n, 1978)</w:t>
      </w:r>
      <w:r w:rsidRPr="002D2765">
        <w:rPr>
          <w:rFonts w:asciiTheme="majorHAnsi" w:hAnsiTheme="majorHAnsi"/>
          <w:sz w:val="20"/>
          <w:szCs w:val="20"/>
        </w:rPr>
        <w:t xml:space="preserve"> </w:t>
      </w:r>
      <w:r w:rsidRPr="00F96E35">
        <w:rPr>
          <w:rFonts w:asciiTheme="majorHAnsi" w:hAnsiTheme="majorHAnsi"/>
          <w:sz w:val="20"/>
          <w:szCs w:val="20"/>
        </w:rPr>
        <w:t>[‘</w:t>
      </w:r>
      <w:hyperlink r:id="rId215" w:history="1">
        <w:r w:rsidRPr="00F96E35">
          <w:rPr>
            <w:rStyle w:val="Hyperlink"/>
            <w:rFonts w:asciiTheme="majorHAnsi" w:hAnsiTheme="majorHAnsi"/>
            <w:sz w:val="20"/>
            <w:szCs w:val="20"/>
          </w:rPr>
          <w:t>The Social Production of News</w:t>
        </w:r>
      </w:hyperlink>
      <w:r w:rsidRPr="00F96E35">
        <w:rPr>
          <w:rFonts w:asciiTheme="majorHAnsi" w:hAnsiTheme="majorHAnsi"/>
          <w:sz w:val="20"/>
          <w:szCs w:val="20"/>
        </w:rPr>
        <w:t>’]</w:t>
      </w:r>
    </w:p>
    <w:p w14:paraId="4EE14C20" w14:textId="63A74F72" w:rsidR="009A2B8C" w:rsidRPr="009A2B8C" w:rsidRDefault="009A2B8C" w:rsidP="009A2B8C">
      <w:pPr>
        <w:pStyle w:val="ListParagraph"/>
        <w:numPr>
          <w:ilvl w:val="0"/>
          <w:numId w:val="15"/>
        </w:numPr>
        <w:rPr>
          <w:rFonts w:asciiTheme="majorHAnsi" w:hAnsiTheme="majorHAnsi"/>
          <w:sz w:val="20"/>
          <w:szCs w:val="20"/>
        </w:rPr>
      </w:pPr>
      <w:r>
        <w:rPr>
          <w:rFonts w:asciiTheme="majorHAnsi" w:hAnsiTheme="majorHAnsi"/>
          <w:sz w:val="20"/>
          <w:szCs w:val="20"/>
        </w:rPr>
        <w:t xml:space="preserve">A. H. </w:t>
      </w:r>
      <w:r w:rsidRPr="009A2B8C">
        <w:rPr>
          <w:rFonts w:asciiTheme="majorHAnsi" w:hAnsiTheme="majorHAnsi"/>
          <w:sz w:val="20"/>
          <w:szCs w:val="20"/>
        </w:rPr>
        <w:t>Jakubowicz, ‘</w:t>
      </w:r>
      <w:hyperlink r:id="rId216" w:history="1">
        <w:r w:rsidRPr="009A2B8C">
          <w:rPr>
            <w:rStyle w:val="Hyperlink"/>
            <w:rFonts w:asciiTheme="majorHAnsi" w:hAnsiTheme="majorHAnsi"/>
            <w:sz w:val="20"/>
            <w:szCs w:val="20"/>
          </w:rPr>
          <w:t>Alt_Right White Lite: Trolling, Hate Speech and Cyber Racism on Social Media</w:t>
        </w:r>
      </w:hyperlink>
      <w:r w:rsidRPr="009A2B8C">
        <w:rPr>
          <w:rFonts w:asciiTheme="majorHAnsi" w:hAnsiTheme="majorHAnsi"/>
          <w:sz w:val="20"/>
          <w:szCs w:val="20"/>
        </w:rPr>
        <w:t xml:space="preserve">’, </w:t>
      </w:r>
      <w:r w:rsidRPr="009A2B8C">
        <w:rPr>
          <w:rFonts w:asciiTheme="majorHAnsi" w:hAnsiTheme="majorHAnsi"/>
          <w:i/>
          <w:iCs/>
          <w:sz w:val="20"/>
          <w:szCs w:val="20"/>
        </w:rPr>
        <w:t>Cosmopolitan Civil Societies</w:t>
      </w:r>
      <w:r w:rsidRPr="009A2B8C">
        <w:rPr>
          <w:rFonts w:asciiTheme="majorHAnsi" w:hAnsiTheme="majorHAnsi"/>
          <w:sz w:val="20"/>
          <w:szCs w:val="20"/>
        </w:rPr>
        <w:t>, 9</w:t>
      </w:r>
      <w:r>
        <w:rPr>
          <w:rFonts w:asciiTheme="majorHAnsi" w:hAnsiTheme="majorHAnsi"/>
          <w:sz w:val="20"/>
          <w:szCs w:val="20"/>
        </w:rPr>
        <w:t>/</w:t>
      </w:r>
      <w:r w:rsidRPr="009A2B8C">
        <w:rPr>
          <w:rFonts w:asciiTheme="majorHAnsi" w:hAnsiTheme="majorHAnsi"/>
          <w:sz w:val="20"/>
          <w:szCs w:val="20"/>
        </w:rPr>
        <w:t>3</w:t>
      </w:r>
      <w:r>
        <w:rPr>
          <w:rFonts w:asciiTheme="majorHAnsi" w:hAnsiTheme="majorHAnsi"/>
          <w:sz w:val="20"/>
          <w:szCs w:val="20"/>
        </w:rPr>
        <w:t xml:space="preserve"> (2017</w:t>
      </w:r>
      <w:r w:rsidRPr="009A2B8C">
        <w:rPr>
          <w:rFonts w:asciiTheme="majorHAnsi" w:hAnsiTheme="majorHAnsi"/>
          <w:sz w:val="20"/>
          <w:szCs w:val="20"/>
        </w:rPr>
        <w:t>), pp. 41-60</w:t>
      </w:r>
    </w:p>
    <w:p w14:paraId="42D06944" w14:textId="24EA62E9" w:rsidR="00F96E35" w:rsidRPr="00F96E35" w:rsidRDefault="00F96E35" w:rsidP="00F96E35">
      <w:pPr>
        <w:pStyle w:val="ListParagraph"/>
        <w:numPr>
          <w:ilvl w:val="0"/>
          <w:numId w:val="15"/>
        </w:numPr>
        <w:rPr>
          <w:rFonts w:asciiTheme="majorHAnsi" w:hAnsiTheme="majorHAnsi"/>
          <w:sz w:val="20"/>
          <w:szCs w:val="20"/>
        </w:rPr>
      </w:pPr>
      <w:r w:rsidRPr="00F96E35">
        <w:rPr>
          <w:rFonts w:asciiTheme="majorHAnsi" w:hAnsiTheme="majorHAnsi"/>
          <w:sz w:val="20"/>
          <w:szCs w:val="20"/>
        </w:rPr>
        <w:t>E. McPherson, ‘</w:t>
      </w:r>
      <w:hyperlink r:id="rId217" w:history="1">
        <w:r w:rsidRPr="00F96E35">
          <w:rPr>
            <w:rStyle w:val="Hyperlink"/>
            <w:rFonts w:asciiTheme="majorHAnsi" w:hAnsiTheme="majorHAnsi"/>
            <w:sz w:val="20"/>
            <w:szCs w:val="20"/>
          </w:rPr>
          <w:t>Spot News versus Reportage: Newspaper Models, the Distribution of Newsroom Credibility, and Implications for Democratic Journalism in Mexico</w:t>
        </w:r>
      </w:hyperlink>
      <w:r w:rsidRPr="00F96E35">
        <w:rPr>
          <w:rFonts w:asciiTheme="majorHAnsi" w:hAnsiTheme="majorHAnsi"/>
          <w:sz w:val="20"/>
          <w:szCs w:val="20"/>
        </w:rPr>
        <w:t xml:space="preserve">’, </w:t>
      </w:r>
      <w:r w:rsidRPr="00F96E35">
        <w:rPr>
          <w:rFonts w:asciiTheme="majorHAnsi" w:hAnsiTheme="majorHAnsi"/>
          <w:i/>
          <w:sz w:val="20"/>
          <w:szCs w:val="20"/>
        </w:rPr>
        <w:t xml:space="preserve">International Journal of Communication </w:t>
      </w:r>
      <w:r w:rsidRPr="00F96E35">
        <w:rPr>
          <w:rFonts w:asciiTheme="majorHAnsi" w:hAnsiTheme="majorHAnsi"/>
          <w:sz w:val="20"/>
          <w:szCs w:val="20"/>
        </w:rPr>
        <w:t xml:space="preserve">(2012) </w:t>
      </w:r>
    </w:p>
    <w:p w14:paraId="543473A2" w14:textId="466CECBA" w:rsidR="00474331" w:rsidRPr="00474331" w:rsidRDefault="00474331" w:rsidP="00474331">
      <w:pPr>
        <w:pStyle w:val="ListParagraph"/>
        <w:numPr>
          <w:ilvl w:val="0"/>
          <w:numId w:val="15"/>
        </w:numPr>
        <w:rPr>
          <w:rFonts w:asciiTheme="majorHAnsi" w:hAnsiTheme="majorHAnsi" w:cs="Times New Roman"/>
          <w:sz w:val="20"/>
          <w:szCs w:val="20"/>
        </w:rPr>
      </w:pPr>
      <w:r w:rsidRPr="00474331">
        <w:rPr>
          <w:rFonts w:asciiTheme="majorHAnsi" w:hAnsiTheme="majorHAnsi" w:cs="Times New Roman"/>
          <w:sz w:val="20"/>
          <w:szCs w:val="20"/>
        </w:rPr>
        <w:t xml:space="preserve">*K. Mendes, J. Ringrose and J. Keller, </w:t>
      </w:r>
      <w:hyperlink r:id="rId218" w:history="1">
        <w:r w:rsidRPr="00474331">
          <w:rPr>
            <w:rStyle w:val="Hyperlink"/>
            <w:rFonts w:asciiTheme="majorHAnsi" w:hAnsiTheme="majorHAnsi" w:cs="Times New Roman"/>
            <w:sz w:val="20"/>
            <w:szCs w:val="20"/>
          </w:rPr>
          <w:t>‘</w:t>
        </w:r>
        <w:r w:rsidRPr="00474331">
          <w:rPr>
            <w:rStyle w:val="Hyperlink"/>
            <w:rFonts w:asciiTheme="majorHAnsi" w:hAnsiTheme="majorHAnsi"/>
            <w:sz w:val="20"/>
            <w:szCs w:val="20"/>
          </w:rPr>
          <w:t>#MeToo and the Promise and Pitfalls of Challenging Rape Culture through Digital Feminist Activism’</w:t>
        </w:r>
      </w:hyperlink>
      <w:r w:rsidRPr="00474331">
        <w:rPr>
          <w:rFonts w:asciiTheme="majorHAnsi" w:hAnsiTheme="majorHAnsi"/>
          <w:sz w:val="20"/>
          <w:szCs w:val="20"/>
        </w:rPr>
        <w:t xml:space="preserve">, </w:t>
      </w:r>
      <w:r w:rsidRPr="00474331">
        <w:rPr>
          <w:rFonts w:asciiTheme="majorHAnsi" w:hAnsiTheme="majorHAnsi"/>
          <w:i/>
          <w:sz w:val="20"/>
          <w:szCs w:val="20"/>
        </w:rPr>
        <w:t>European Journal of Women’s Studies</w:t>
      </w:r>
      <w:r w:rsidRPr="00474331">
        <w:rPr>
          <w:rFonts w:asciiTheme="majorHAnsi" w:hAnsiTheme="majorHAnsi"/>
          <w:sz w:val="20"/>
          <w:szCs w:val="20"/>
        </w:rPr>
        <w:t>, 25/2 (2018), pp. 236-46</w:t>
      </w:r>
    </w:p>
    <w:p w14:paraId="1C72EF2F" w14:textId="34EA267A" w:rsidR="003D0895" w:rsidRPr="003D0895" w:rsidRDefault="003D0895" w:rsidP="003D0895">
      <w:pPr>
        <w:pStyle w:val="ListParagraph"/>
        <w:numPr>
          <w:ilvl w:val="0"/>
          <w:numId w:val="15"/>
        </w:numPr>
        <w:rPr>
          <w:rFonts w:asciiTheme="majorHAnsi" w:hAnsiTheme="majorHAnsi"/>
          <w:sz w:val="20"/>
          <w:szCs w:val="20"/>
        </w:rPr>
      </w:pPr>
      <w:r>
        <w:rPr>
          <w:rFonts w:asciiTheme="majorHAnsi" w:hAnsiTheme="majorHAnsi"/>
          <w:sz w:val="20"/>
          <w:szCs w:val="20"/>
        </w:rPr>
        <w:t xml:space="preserve">J. </w:t>
      </w:r>
      <w:r w:rsidRPr="003D0895">
        <w:rPr>
          <w:rFonts w:asciiTheme="majorHAnsi" w:hAnsiTheme="majorHAnsi"/>
          <w:sz w:val="20"/>
          <w:szCs w:val="20"/>
        </w:rPr>
        <w:t xml:space="preserve">Nummi, </w:t>
      </w:r>
      <w:r>
        <w:rPr>
          <w:rFonts w:asciiTheme="majorHAnsi" w:hAnsiTheme="majorHAnsi"/>
          <w:sz w:val="20"/>
          <w:szCs w:val="20"/>
        </w:rPr>
        <w:t>C.</w:t>
      </w:r>
      <w:r w:rsidRPr="003D0895">
        <w:rPr>
          <w:rFonts w:asciiTheme="majorHAnsi" w:hAnsiTheme="majorHAnsi"/>
          <w:sz w:val="20"/>
          <w:szCs w:val="20"/>
        </w:rPr>
        <w:t xml:space="preserve"> Jennings</w:t>
      </w:r>
      <w:r>
        <w:rPr>
          <w:rFonts w:asciiTheme="majorHAnsi" w:hAnsiTheme="majorHAnsi"/>
          <w:sz w:val="20"/>
          <w:szCs w:val="20"/>
        </w:rPr>
        <w:t xml:space="preserve"> &amp; J. </w:t>
      </w:r>
      <w:r w:rsidRPr="003D0895">
        <w:rPr>
          <w:rFonts w:asciiTheme="majorHAnsi" w:hAnsiTheme="majorHAnsi"/>
          <w:sz w:val="20"/>
          <w:szCs w:val="20"/>
        </w:rPr>
        <w:t xml:space="preserve">Feagin, </w:t>
      </w:r>
      <w:hyperlink r:id="rId219" w:history="1">
        <w:r w:rsidRPr="003D0895">
          <w:rPr>
            <w:rStyle w:val="Hyperlink"/>
            <w:rFonts w:asciiTheme="majorHAnsi" w:hAnsiTheme="majorHAnsi"/>
            <w:sz w:val="20"/>
            <w:szCs w:val="20"/>
          </w:rPr>
          <w:t>‘#BlackLivesMatter: Innovative Black Resistance</w:t>
        </w:r>
      </w:hyperlink>
      <w:r w:rsidRPr="003D0895">
        <w:rPr>
          <w:rFonts w:asciiTheme="majorHAnsi" w:hAnsiTheme="majorHAnsi"/>
          <w:sz w:val="20"/>
          <w:szCs w:val="20"/>
        </w:rPr>
        <w:t xml:space="preserve">’, </w:t>
      </w:r>
      <w:r w:rsidRPr="003D0895">
        <w:rPr>
          <w:rFonts w:asciiTheme="majorHAnsi" w:hAnsiTheme="majorHAnsi"/>
          <w:i/>
          <w:iCs/>
          <w:sz w:val="20"/>
          <w:szCs w:val="20"/>
        </w:rPr>
        <w:t>Sociological Forum,</w:t>
      </w:r>
      <w:r w:rsidRPr="003D0895">
        <w:rPr>
          <w:rFonts w:asciiTheme="majorHAnsi" w:hAnsiTheme="majorHAnsi"/>
          <w:sz w:val="20"/>
          <w:szCs w:val="20"/>
        </w:rPr>
        <w:t xml:space="preserve"> 34</w:t>
      </w:r>
      <w:r>
        <w:rPr>
          <w:rFonts w:asciiTheme="majorHAnsi" w:hAnsiTheme="majorHAnsi"/>
          <w:sz w:val="20"/>
          <w:szCs w:val="20"/>
        </w:rPr>
        <w:t>/</w:t>
      </w:r>
      <w:r w:rsidRPr="003D0895">
        <w:rPr>
          <w:rFonts w:asciiTheme="majorHAnsi" w:hAnsiTheme="majorHAnsi"/>
          <w:sz w:val="20"/>
          <w:szCs w:val="20"/>
        </w:rPr>
        <w:t>S1</w:t>
      </w:r>
      <w:r>
        <w:rPr>
          <w:rFonts w:asciiTheme="majorHAnsi" w:hAnsiTheme="majorHAnsi"/>
          <w:sz w:val="20"/>
          <w:szCs w:val="20"/>
        </w:rPr>
        <w:t xml:space="preserve"> (2019</w:t>
      </w:r>
      <w:r w:rsidRPr="003D0895">
        <w:rPr>
          <w:rFonts w:asciiTheme="majorHAnsi" w:hAnsiTheme="majorHAnsi"/>
          <w:sz w:val="20"/>
          <w:szCs w:val="20"/>
        </w:rPr>
        <w:t>), pp. 1042-64</w:t>
      </w:r>
    </w:p>
    <w:p w14:paraId="5B0504A4" w14:textId="3ED8C10D" w:rsidR="006D48D7" w:rsidRPr="006D48D7" w:rsidRDefault="003D0895" w:rsidP="006D48D7">
      <w:pPr>
        <w:pStyle w:val="ListParagraph"/>
        <w:numPr>
          <w:ilvl w:val="0"/>
          <w:numId w:val="15"/>
        </w:numPr>
        <w:rPr>
          <w:rFonts w:asciiTheme="majorHAnsi" w:hAnsiTheme="majorHAnsi"/>
          <w:sz w:val="20"/>
          <w:szCs w:val="20"/>
        </w:rPr>
      </w:pPr>
      <w:r>
        <w:rPr>
          <w:rFonts w:asciiTheme="majorHAnsi" w:hAnsiTheme="majorHAnsi"/>
          <w:sz w:val="20"/>
          <w:szCs w:val="20"/>
        </w:rPr>
        <w:t>*</w:t>
      </w:r>
      <w:r w:rsidR="006D48D7">
        <w:rPr>
          <w:rFonts w:asciiTheme="majorHAnsi" w:hAnsiTheme="majorHAnsi"/>
          <w:sz w:val="20"/>
          <w:szCs w:val="20"/>
        </w:rPr>
        <w:t xml:space="preserve">K. </w:t>
      </w:r>
      <w:r w:rsidR="006D48D7" w:rsidRPr="006D48D7">
        <w:rPr>
          <w:rFonts w:asciiTheme="majorHAnsi" w:hAnsiTheme="majorHAnsi"/>
          <w:sz w:val="20"/>
          <w:szCs w:val="20"/>
        </w:rPr>
        <w:t>Ott, ‘</w:t>
      </w:r>
      <w:hyperlink r:id="rId220" w:history="1">
        <w:r w:rsidR="006D48D7" w:rsidRPr="006D48D7">
          <w:rPr>
            <w:rStyle w:val="Hyperlink"/>
            <w:rFonts w:asciiTheme="majorHAnsi" w:hAnsiTheme="majorHAnsi"/>
            <w:sz w:val="20"/>
            <w:szCs w:val="20"/>
          </w:rPr>
          <w:t>Social Media and Feminist Values: Aligned or Maligned?</w:t>
        </w:r>
      </w:hyperlink>
      <w:r w:rsidR="006D48D7" w:rsidRPr="006D48D7">
        <w:rPr>
          <w:rFonts w:asciiTheme="majorHAnsi" w:hAnsiTheme="majorHAnsi"/>
          <w:sz w:val="20"/>
          <w:szCs w:val="20"/>
        </w:rPr>
        <w:t>’, Frontiers: A Journal of Women Studies, 39</w:t>
      </w:r>
      <w:r w:rsidR="006D48D7">
        <w:rPr>
          <w:rFonts w:asciiTheme="majorHAnsi" w:hAnsiTheme="majorHAnsi"/>
          <w:sz w:val="20"/>
          <w:szCs w:val="20"/>
        </w:rPr>
        <w:t>/</w:t>
      </w:r>
      <w:r w:rsidR="006D48D7" w:rsidRPr="006D48D7">
        <w:rPr>
          <w:rFonts w:asciiTheme="majorHAnsi" w:hAnsiTheme="majorHAnsi"/>
          <w:sz w:val="20"/>
          <w:szCs w:val="20"/>
        </w:rPr>
        <w:t>1</w:t>
      </w:r>
      <w:r w:rsidR="006D48D7">
        <w:rPr>
          <w:rFonts w:asciiTheme="majorHAnsi" w:hAnsiTheme="majorHAnsi"/>
          <w:sz w:val="20"/>
          <w:szCs w:val="20"/>
        </w:rPr>
        <w:t xml:space="preserve"> (2018</w:t>
      </w:r>
      <w:r w:rsidR="006D48D7" w:rsidRPr="006D48D7">
        <w:rPr>
          <w:rFonts w:asciiTheme="majorHAnsi" w:hAnsiTheme="majorHAnsi"/>
          <w:sz w:val="20"/>
          <w:szCs w:val="20"/>
        </w:rPr>
        <w:t>), pp. 93-111</w:t>
      </w:r>
    </w:p>
    <w:p w14:paraId="09157C3E" w14:textId="3052293E" w:rsidR="00124006" w:rsidRPr="00124006" w:rsidRDefault="00124006" w:rsidP="00124006">
      <w:pPr>
        <w:pStyle w:val="ListParagraph"/>
        <w:numPr>
          <w:ilvl w:val="0"/>
          <w:numId w:val="15"/>
        </w:numPr>
        <w:rPr>
          <w:rFonts w:asciiTheme="majorHAnsi" w:hAnsiTheme="majorHAnsi" w:cs="Times New Roman"/>
          <w:sz w:val="20"/>
          <w:szCs w:val="20"/>
        </w:rPr>
      </w:pPr>
      <w:r w:rsidRPr="00124006">
        <w:rPr>
          <w:rFonts w:asciiTheme="majorHAnsi" w:hAnsiTheme="majorHAnsi" w:cs="Times New Roman"/>
          <w:sz w:val="20"/>
          <w:szCs w:val="20"/>
        </w:rPr>
        <w:t>J. Penney, ‘</w:t>
      </w:r>
      <w:hyperlink r:id="rId221" w:history="1">
        <w:r w:rsidRPr="00124006">
          <w:rPr>
            <w:rStyle w:val="Hyperlink"/>
            <w:rFonts w:asciiTheme="majorHAnsi" w:hAnsiTheme="majorHAnsi" w:cs="Times New Roman"/>
            <w:sz w:val="20"/>
            <w:szCs w:val="20"/>
          </w:rPr>
          <w:t>Social Media and Symbolic Action: Exploring Participation in the Facebook Red Equal Sign Profile Picture Campaign’</w:t>
        </w:r>
      </w:hyperlink>
      <w:r w:rsidRPr="00124006">
        <w:rPr>
          <w:rFonts w:asciiTheme="majorHAnsi" w:hAnsiTheme="majorHAnsi" w:cs="Times New Roman"/>
          <w:sz w:val="20"/>
          <w:szCs w:val="20"/>
        </w:rPr>
        <w:t xml:space="preserve">, </w:t>
      </w:r>
      <w:r w:rsidRPr="00124006">
        <w:rPr>
          <w:rFonts w:asciiTheme="majorHAnsi" w:hAnsiTheme="majorHAnsi" w:cs="Times New Roman"/>
          <w:i/>
          <w:iCs/>
          <w:sz w:val="20"/>
          <w:szCs w:val="20"/>
        </w:rPr>
        <w:t>Journal of Computer-Mediated Communication</w:t>
      </w:r>
      <w:r w:rsidRPr="00124006">
        <w:rPr>
          <w:rFonts w:asciiTheme="majorHAnsi" w:hAnsiTheme="majorHAnsi" w:cs="Times New Roman"/>
          <w:sz w:val="20"/>
          <w:szCs w:val="20"/>
        </w:rPr>
        <w:t>, 20/1 (2015), pp. 52-66 </w:t>
      </w:r>
    </w:p>
    <w:p w14:paraId="58FC9289" w14:textId="3612C4D2" w:rsidR="00964E68" w:rsidRPr="00F96E35" w:rsidRDefault="00964E68" w:rsidP="002D2765">
      <w:pPr>
        <w:pStyle w:val="ListParagraph"/>
        <w:numPr>
          <w:ilvl w:val="0"/>
          <w:numId w:val="15"/>
        </w:numPr>
        <w:rPr>
          <w:rFonts w:asciiTheme="majorHAnsi" w:hAnsiTheme="majorHAnsi" w:cstheme="majorHAnsi"/>
          <w:sz w:val="20"/>
          <w:szCs w:val="20"/>
        </w:rPr>
      </w:pPr>
      <w:r w:rsidRPr="00F96E35">
        <w:rPr>
          <w:rFonts w:asciiTheme="majorHAnsi" w:hAnsiTheme="majorHAnsi" w:cstheme="majorHAnsi"/>
          <w:sz w:val="20"/>
          <w:szCs w:val="20"/>
        </w:rPr>
        <w:t>T. A. Thrall, D. Stecula, and D. Sweet, ‘</w:t>
      </w:r>
      <w:hyperlink r:id="rId222" w:history="1">
        <w:r w:rsidRPr="00F96E35">
          <w:rPr>
            <w:rStyle w:val="Hyperlink"/>
            <w:rFonts w:asciiTheme="majorHAnsi" w:hAnsiTheme="majorHAnsi" w:cstheme="majorHAnsi"/>
            <w:sz w:val="20"/>
            <w:szCs w:val="20"/>
          </w:rPr>
          <w:t>May We Have Your Attention Please? Human-Rights NGOs and the Problem of Global Communication</w:t>
        </w:r>
      </w:hyperlink>
      <w:r w:rsidRPr="00F96E35">
        <w:rPr>
          <w:rFonts w:asciiTheme="majorHAnsi" w:hAnsiTheme="majorHAnsi" w:cstheme="majorHAnsi"/>
          <w:sz w:val="20"/>
          <w:szCs w:val="20"/>
        </w:rPr>
        <w:t xml:space="preserve">,’ </w:t>
      </w:r>
      <w:r w:rsidRPr="00F96E35">
        <w:rPr>
          <w:rFonts w:asciiTheme="majorHAnsi" w:hAnsiTheme="majorHAnsi" w:cstheme="majorHAnsi"/>
          <w:i/>
          <w:iCs/>
          <w:sz w:val="20"/>
          <w:szCs w:val="20"/>
        </w:rPr>
        <w:t>The International Journal of Press/Politics</w:t>
      </w:r>
      <w:r w:rsidRPr="00F96E35">
        <w:rPr>
          <w:rFonts w:asciiTheme="majorHAnsi" w:hAnsiTheme="majorHAnsi" w:cstheme="majorHAnsi"/>
          <w:sz w:val="20"/>
          <w:szCs w:val="20"/>
        </w:rPr>
        <w:t xml:space="preserve"> 19/2 (2014)</w:t>
      </w:r>
      <w:r w:rsidR="00F106E6">
        <w:rPr>
          <w:rFonts w:asciiTheme="majorHAnsi" w:hAnsiTheme="majorHAnsi" w:cstheme="majorHAnsi"/>
          <w:sz w:val="20"/>
          <w:szCs w:val="20"/>
        </w:rPr>
        <w:t xml:space="preserve">, </w:t>
      </w:r>
      <w:r w:rsidRPr="00F96E35">
        <w:rPr>
          <w:rFonts w:asciiTheme="majorHAnsi" w:hAnsiTheme="majorHAnsi" w:cstheme="majorHAnsi"/>
          <w:sz w:val="20"/>
          <w:szCs w:val="20"/>
        </w:rPr>
        <w:t>p</w:t>
      </w:r>
      <w:r w:rsidR="002D2765" w:rsidRPr="00F96E35">
        <w:rPr>
          <w:rFonts w:asciiTheme="majorHAnsi" w:hAnsiTheme="majorHAnsi" w:cstheme="majorHAnsi"/>
          <w:sz w:val="20"/>
          <w:szCs w:val="20"/>
        </w:rPr>
        <w:t>p</w:t>
      </w:r>
      <w:r w:rsidRPr="00F96E35">
        <w:rPr>
          <w:rFonts w:asciiTheme="majorHAnsi" w:hAnsiTheme="majorHAnsi" w:cstheme="majorHAnsi"/>
          <w:sz w:val="20"/>
          <w:szCs w:val="20"/>
        </w:rPr>
        <w:t>. 135–59</w:t>
      </w:r>
    </w:p>
    <w:p w14:paraId="36813AE6" w14:textId="25BA2415" w:rsidR="002D2765" w:rsidRPr="00F96E35" w:rsidRDefault="00124006" w:rsidP="002D2765">
      <w:pPr>
        <w:pStyle w:val="ListParagraph"/>
        <w:numPr>
          <w:ilvl w:val="0"/>
          <w:numId w:val="15"/>
        </w:numPr>
        <w:rPr>
          <w:rFonts w:asciiTheme="majorHAnsi" w:hAnsiTheme="majorHAnsi"/>
          <w:sz w:val="20"/>
          <w:szCs w:val="20"/>
        </w:rPr>
      </w:pPr>
      <w:r>
        <w:rPr>
          <w:rFonts w:asciiTheme="majorHAnsi" w:hAnsiTheme="majorHAnsi"/>
          <w:sz w:val="20"/>
          <w:szCs w:val="20"/>
        </w:rPr>
        <w:t>*</w:t>
      </w:r>
      <w:r w:rsidR="002D2765" w:rsidRPr="00F96E35">
        <w:rPr>
          <w:rFonts w:asciiTheme="majorHAnsi" w:hAnsiTheme="majorHAnsi"/>
          <w:sz w:val="20"/>
          <w:szCs w:val="20"/>
        </w:rPr>
        <w:t xml:space="preserve">J. B. </w:t>
      </w:r>
      <w:r w:rsidR="002D2765" w:rsidRPr="002D2765">
        <w:rPr>
          <w:rFonts w:asciiTheme="majorHAnsi" w:hAnsiTheme="majorHAnsi"/>
          <w:sz w:val="20"/>
          <w:szCs w:val="20"/>
        </w:rPr>
        <w:t>Thompson</w:t>
      </w:r>
      <w:r w:rsidR="002D2765" w:rsidRPr="00F96E35">
        <w:rPr>
          <w:rFonts w:asciiTheme="majorHAnsi" w:hAnsiTheme="majorHAnsi"/>
          <w:sz w:val="20"/>
          <w:szCs w:val="20"/>
        </w:rPr>
        <w:t>,</w:t>
      </w:r>
      <w:r w:rsidR="002D2765" w:rsidRPr="002D2765">
        <w:rPr>
          <w:rFonts w:asciiTheme="majorHAnsi" w:hAnsiTheme="majorHAnsi"/>
          <w:sz w:val="20"/>
          <w:szCs w:val="20"/>
        </w:rPr>
        <w:t xml:space="preserve"> ‘</w:t>
      </w:r>
      <w:hyperlink r:id="rId223" w:history="1">
        <w:r w:rsidR="002D2765" w:rsidRPr="002D2765">
          <w:rPr>
            <w:rStyle w:val="Hyperlink"/>
            <w:rFonts w:asciiTheme="majorHAnsi" w:hAnsiTheme="majorHAnsi"/>
            <w:sz w:val="20"/>
            <w:szCs w:val="20"/>
          </w:rPr>
          <w:t>The New Visibility</w:t>
        </w:r>
      </w:hyperlink>
      <w:r w:rsidR="002D2765" w:rsidRPr="002D2765">
        <w:rPr>
          <w:rFonts w:asciiTheme="majorHAnsi" w:hAnsiTheme="majorHAnsi"/>
          <w:sz w:val="20"/>
          <w:szCs w:val="20"/>
        </w:rPr>
        <w:t xml:space="preserve">’, </w:t>
      </w:r>
      <w:r w:rsidR="002D2765" w:rsidRPr="002D2765">
        <w:rPr>
          <w:rFonts w:asciiTheme="majorHAnsi" w:hAnsiTheme="majorHAnsi"/>
          <w:i/>
          <w:iCs/>
          <w:sz w:val="20"/>
          <w:szCs w:val="20"/>
        </w:rPr>
        <w:t>Theory, Culture &amp; Society</w:t>
      </w:r>
      <w:r w:rsidR="002D2765" w:rsidRPr="002D2765">
        <w:rPr>
          <w:rFonts w:asciiTheme="majorHAnsi" w:hAnsiTheme="majorHAnsi"/>
          <w:sz w:val="20"/>
          <w:szCs w:val="20"/>
        </w:rPr>
        <w:t>, 22</w:t>
      </w:r>
      <w:r w:rsidR="002D2765" w:rsidRPr="00F96E35">
        <w:rPr>
          <w:rFonts w:asciiTheme="majorHAnsi" w:hAnsiTheme="majorHAnsi"/>
          <w:sz w:val="20"/>
          <w:szCs w:val="20"/>
        </w:rPr>
        <w:t>/</w:t>
      </w:r>
      <w:r w:rsidR="002D2765" w:rsidRPr="002D2765">
        <w:rPr>
          <w:rFonts w:asciiTheme="majorHAnsi" w:hAnsiTheme="majorHAnsi"/>
          <w:sz w:val="20"/>
          <w:szCs w:val="20"/>
        </w:rPr>
        <w:t>6</w:t>
      </w:r>
      <w:r w:rsidR="002D2765" w:rsidRPr="00F96E35">
        <w:rPr>
          <w:rFonts w:asciiTheme="majorHAnsi" w:hAnsiTheme="majorHAnsi"/>
          <w:sz w:val="20"/>
          <w:szCs w:val="20"/>
        </w:rPr>
        <w:t xml:space="preserve"> (2005</w:t>
      </w:r>
      <w:r w:rsidR="002D2765" w:rsidRPr="002D2765">
        <w:rPr>
          <w:rFonts w:asciiTheme="majorHAnsi" w:hAnsiTheme="majorHAnsi"/>
          <w:sz w:val="20"/>
          <w:szCs w:val="20"/>
        </w:rPr>
        <w:t>), pp. 31–51</w:t>
      </w:r>
    </w:p>
    <w:p w14:paraId="18A9D383" w14:textId="4DD16EF6" w:rsidR="00853000" w:rsidRPr="00124006" w:rsidRDefault="002D2765" w:rsidP="00853000">
      <w:pPr>
        <w:pStyle w:val="ListParagraph"/>
        <w:numPr>
          <w:ilvl w:val="0"/>
          <w:numId w:val="15"/>
        </w:numPr>
        <w:rPr>
          <w:rFonts w:asciiTheme="majorHAnsi" w:hAnsiTheme="majorHAnsi"/>
          <w:sz w:val="20"/>
          <w:szCs w:val="20"/>
        </w:rPr>
      </w:pPr>
      <w:r w:rsidRPr="00F96E35">
        <w:rPr>
          <w:rFonts w:asciiTheme="majorHAnsi" w:hAnsiTheme="majorHAnsi"/>
          <w:sz w:val="20"/>
          <w:szCs w:val="20"/>
        </w:rPr>
        <w:t>J. B. Thompson, ‘</w:t>
      </w:r>
      <w:hyperlink r:id="rId224" w:history="1">
        <w:r w:rsidRPr="00F96E35">
          <w:rPr>
            <w:rStyle w:val="Hyperlink"/>
            <w:rFonts w:asciiTheme="majorHAnsi" w:hAnsiTheme="majorHAnsi"/>
            <w:sz w:val="20"/>
            <w:szCs w:val="20"/>
          </w:rPr>
          <w:t>Mediated Interaction in the Digital Age</w:t>
        </w:r>
      </w:hyperlink>
      <w:r w:rsidRPr="00F96E35">
        <w:rPr>
          <w:rFonts w:asciiTheme="majorHAnsi" w:hAnsiTheme="majorHAnsi"/>
          <w:sz w:val="20"/>
          <w:szCs w:val="20"/>
        </w:rPr>
        <w:t xml:space="preserve">’, </w:t>
      </w:r>
      <w:r w:rsidRPr="00F96E35">
        <w:rPr>
          <w:rFonts w:asciiTheme="majorHAnsi" w:hAnsiTheme="majorHAnsi"/>
          <w:i/>
          <w:iCs/>
          <w:sz w:val="20"/>
          <w:szCs w:val="20"/>
        </w:rPr>
        <w:t>Theory, Culture &amp; Society</w:t>
      </w:r>
      <w:r w:rsidRPr="00F96E35">
        <w:rPr>
          <w:rFonts w:asciiTheme="majorHAnsi" w:hAnsiTheme="majorHAnsi"/>
          <w:sz w:val="20"/>
          <w:szCs w:val="20"/>
        </w:rPr>
        <w:t>, 37/1 (2018), pp. 3–28</w:t>
      </w:r>
    </w:p>
    <w:p w14:paraId="62307F13" w14:textId="662D53E5" w:rsidR="009C04BE" w:rsidRPr="003D0895" w:rsidRDefault="00853000" w:rsidP="003D0895">
      <w:pPr>
        <w:pStyle w:val="ListParagraph"/>
        <w:numPr>
          <w:ilvl w:val="0"/>
          <w:numId w:val="11"/>
        </w:numPr>
        <w:rPr>
          <w:rFonts w:asciiTheme="majorHAnsi" w:hAnsiTheme="majorHAnsi" w:cs="Times New Roman"/>
          <w:sz w:val="20"/>
          <w:szCs w:val="20"/>
        </w:rPr>
      </w:pPr>
      <w:r w:rsidRPr="00124006">
        <w:rPr>
          <w:rFonts w:asciiTheme="majorHAnsi" w:hAnsiTheme="majorHAnsi" w:cs="Times New Roman"/>
          <w:sz w:val="20"/>
          <w:szCs w:val="20"/>
        </w:rPr>
        <w:t xml:space="preserve">D. </w:t>
      </w:r>
      <w:r w:rsidRPr="00124006">
        <w:rPr>
          <w:rFonts w:asciiTheme="majorHAnsi" w:hAnsiTheme="majorHAnsi"/>
          <w:sz w:val="20"/>
          <w:szCs w:val="20"/>
        </w:rPr>
        <w:t>Zarkov and K. Davis, ‘</w:t>
      </w:r>
      <w:hyperlink r:id="rId225" w:history="1">
        <w:r w:rsidRPr="00124006">
          <w:rPr>
            <w:rStyle w:val="Hyperlink"/>
            <w:rFonts w:asciiTheme="majorHAnsi" w:hAnsiTheme="majorHAnsi"/>
            <w:sz w:val="20"/>
            <w:szCs w:val="20"/>
          </w:rPr>
          <w:t>Ambiguities and Dilemmas around #MeToo: #ForHowLong and #WhereTo</w:t>
        </w:r>
      </w:hyperlink>
      <w:r w:rsidRPr="00124006">
        <w:rPr>
          <w:rFonts w:asciiTheme="majorHAnsi" w:hAnsiTheme="majorHAnsi"/>
          <w:sz w:val="20"/>
          <w:szCs w:val="20"/>
        </w:rPr>
        <w:t xml:space="preserve">?’ </w:t>
      </w:r>
      <w:r w:rsidRPr="00124006">
        <w:rPr>
          <w:rFonts w:asciiTheme="majorHAnsi" w:hAnsiTheme="majorHAnsi"/>
          <w:i/>
          <w:sz w:val="20"/>
          <w:szCs w:val="20"/>
        </w:rPr>
        <w:t>European Journal of Women</w:t>
      </w:r>
      <w:r w:rsidRPr="00124006">
        <w:rPr>
          <w:rFonts w:asciiTheme="majorHAnsi" w:hAnsiTheme="majorHAnsi" w:cs="Times New Roman"/>
          <w:i/>
          <w:sz w:val="20"/>
          <w:szCs w:val="20"/>
        </w:rPr>
        <w:t>’</w:t>
      </w:r>
      <w:r w:rsidRPr="00124006">
        <w:rPr>
          <w:rFonts w:asciiTheme="majorHAnsi" w:hAnsiTheme="majorHAnsi"/>
          <w:i/>
          <w:sz w:val="20"/>
          <w:szCs w:val="20"/>
        </w:rPr>
        <w:t>s Studies</w:t>
      </w:r>
      <w:r w:rsidRPr="00124006">
        <w:rPr>
          <w:rFonts w:asciiTheme="majorHAnsi" w:hAnsiTheme="majorHAnsi"/>
          <w:sz w:val="20"/>
          <w:szCs w:val="20"/>
        </w:rPr>
        <w:t xml:space="preserve"> 25/1</w:t>
      </w:r>
      <w:r w:rsidRPr="00124006">
        <w:rPr>
          <w:rFonts w:asciiTheme="majorHAnsi" w:hAnsiTheme="majorHAnsi"/>
          <w:i/>
          <w:sz w:val="20"/>
          <w:szCs w:val="20"/>
        </w:rPr>
        <w:t xml:space="preserve"> </w:t>
      </w:r>
      <w:r w:rsidRPr="00124006">
        <w:rPr>
          <w:rFonts w:asciiTheme="majorHAnsi" w:hAnsiTheme="majorHAnsi"/>
          <w:sz w:val="20"/>
          <w:szCs w:val="20"/>
        </w:rPr>
        <w:t>(2018), pp.</w:t>
      </w:r>
      <w:r w:rsidR="00124006">
        <w:rPr>
          <w:rFonts w:asciiTheme="majorHAnsi" w:hAnsiTheme="majorHAnsi"/>
          <w:sz w:val="20"/>
          <w:szCs w:val="20"/>
        </w:rPr>
        <w:t xml:space="preserve"> </w:t>
      </w:r>
      <w:r w:rsidRPr="00124006">
        <w:rPr>
          <w:rFonts w:asciiTheme="majorHAnsi" w:hAnsiTheme="majorHAnsi"/>
          <w:sz w:val="20"/>
          <w:szCs w:val="20"/>
        </w:rPr>
        <w:t>3</w:t>
      </w:r>
      <w:r w:rsidRPr="00124006">
        <w:rPr>
          <w:rFonts w:asciiTheme="majorHAnsi" w:hAnsiTheme="majorHAnsi" w:cs="Times New Roman"/>
          <w:sz w:val="20"/>
          <w:szCs w:val="20"/>
        </w:rPr>
        <w:t>-</w:t>
      </w:r>
      <w:r w:rsidRPr="00124006">
        <w:rPr>
          <w:rFonts w:asciiTheme="majorHAnsi" w:hAnsiTheme="majorHAnsi"/>
          <w:sz w:val="20"/>
          <w:szCs w:val="20"/>
        </w:rPr>
        <w:t>9</w:t>
      </w:r>
    </w:p>
    <w:p w14:paraId="4C659574" w14:textId="77777777" w:rsidR="00853000" w:rsidRPr="00853000" w:rsidRDefault="00853000" w:rsidP="00853000">
      <w:pPr>
        <w:pStyle w:val="ListParagraph"/>
        <w:rPr>
          <w:rFonts w:asciiTheme="majorHAnsi" w:hAnsiTheme="majorHAnsi" w:cs="Times New Roman"/>
          <w:i/>
          <w:sz w:val="20"/>
          <w:szCs w:val="20"/>
          <w:highlight w:val="yellow"/>
        </w:rPr>
      </w:pPr>
    </w:p>
    <w:p w14:paraId="702351D0" w14:textId="2098BDAC" w:rsidR="00853000" w:rsidRDefault="00853000" w:rsidP="00853000">
      <w:pPr>
        <w:rPr>
          <w:rFonts w:asciiTheme="majorHAnsi" w:hAnsiTheme="majorHAnsi"/>
          <w:i/>
          <w:sz w:val="20"/>
          <w:szCs w:val="20"/>
        </w:rPr>
      </w:pPr>
      <w:r w:rsidRPr="005018DD">
        <w:rPr>
          <w:rFonts w:asciiTheme="majorHAnsi" w:hAnsiTheme="majorHAnsi"/>
          <w:b/>
          <w:bCs/>
          <w:i/>
          <w:sz w:val="20"/>
          <w:szCs w:val="20"/>
        </w:rPr>
        <w:t xml:space="preserve">Supervision question: </w:t>
      </w:r>
      <w:r w:rsidRPr="005018DD">
        <w:rPr>
          <w:rFonts w:asciiTheme="majorHAnsi" w:hAnsiTheme="majorHAnsi"/>
          <w:i/>
          <w:sz w:val="20"/>
          <w:szCs w:val="20"/>
        </w:rPr>
        <w:t>Who benefits from the new politics of visibility in the digital age?</w:t>
      </w:r>
      <w:r w:rsidRPr="005C5621">
        <w:rPr>
          <w:rFonts w:asciiTheme="majorHAnsi" w:hAnsiTheme="majorHAnsi"/>
          <w:i/>
          <w:sz w:val="20"/>
          <w:szCs w:val="20"/>
        </w:rPr>
        <w:t xml:space="preserve"> </w:t>
      </w:r>
    </w:p>
    <w:p w14:paraId="1EB12D9A" w14:textId="77777777" w:rsidR="006E1972" w:rsidRDefault="006E1972" w:rsidP="00853000">
      <w:pPr>
        <w:rPr>
          <w:rFonts w:asciiTheme="majorHAnsi" w:hAnsiTheme="majorHAnsi"/>
          <w:i/>
          <w:sz w:val="20"/>
          <w:szCs w:val="20"/>
        </w:rPr>
      </w:pPr>
    </w:p>
    <w:p w14:paraId="5EF38F75" w14:textId="16EAB40F" w:rsidR="006E1972" w:rsidRPr="006E1972" w:rsidRDefault="006E1972" w:rsidP="006E1972">
      <w:pPr>
        <w:spacing w:after="120"/>
        <w:rPr>
          <w:rFonts w:asciiTheme="majorHAnsi" w:hAnsiTheme="majorHAnsi" w:cstheme="majorHAnsi"/>
          <w:i/>
          <w:iCs/>
          <w:sz w:val="20"/>
          <w:szCs w:val="20"/>
        </w:rPr>
      </w:pPr>
      <w:r w:rsidRPr="00A1078D">
        <w:rPr>
          <w:rFonts w:asciiTheme="majorHAnsi" w:hAnsiTheme="majorHAnsi"/>
          <w:b/>
          <w:bCs/>
          <w:i/>
          <w:sz w:val="20"/>
          <w:szCs w:val="20"/>
        </w:rPr>
        <w:t>Thinking and talking question:</w:t>
      </w:r>
      <w:r>
        <w:rPr>
          <w:rFonts w:asciiTheme="majorHAnsi" w:hAnsiTheme="majorHAnsi"/>
          <w:b/>
          <w:bCs/>
          <w:iCs/>
          <w:sz w:val="20"/>
          <w:szCs w:val="20"/>
        </w:rPr>
        <w:t xml:space="preserve"> </w:t>
      </w:r>
      <w:r w:rsidR="00B4063C">
        <w:rPr>
          <w:rFonts w:asciiTheme="majorHAnsi" w:hAnsiTheme="majorHAnsi" w:cstheme="majorHAnsi"/>
          <w:i/>
          <w:iCs/>
          <w:sz w:val="20"/>
          <w:szCs w:val="20"/>
        </w:rPr>
        <w:t xml:space="preserve">How has who and what </w:t>
      </w:r>
      <w:r w:rsidR="00536530">
        <w:rPr>
          <w:rFonts w:asciiTheme="majorHAnsi" w:hAnsiTheme="majorHAnsi" w:cstheme="majorHAnsi"/>
          <w:i/>
          <w:iCs/>
          <w:sz w:val="20"/>
          <w:szCs w:val="20"/>
        </w:rPr>
        <w:t>are</w:t>
      </w:r>
      <w:r w:rsidR="00B4063C">
        <w:rPr>
          <w:rFonts w:asciiTheme="majorHAnsi" w:hAnsiTheme="majorHAnsi" w:cstheme="majorHAnsi"/>
          <w:i/>
          <w:iCs/>
          <w:sz w:val="20"/>
          <w:szCs w:val="20"/>
        </w:rPr>
        <w:t xml:space="preserve"> visible </w:t>
      </w:r>
      <w:r w:rsidR="00536530">
        <w:rPr>
          <w:rFonts w:asciiTheme="majorHAnsi" w:hAnsiTheme="majorHAnsi" w:cstheme="majorHAnsi"/>
          <w:i/>
          <w:iCs/>
          <w:sz w:val="20"/>
          <w:szCs w:val="20"/>
        </w:rPr>
        <w:t>as concerns</w:t>
      </w:r>
      <w:r w:rsidR="008D4E52">
        <w:rPr>
          <w:rFonts w:asciiTheme="majorHAnsi" w:hAnsiTheme="majorHAnsi" w:cstheme="majorHAnsi"/>
          <w:i/>
          <w:iCs/>
          <w:sz w:val="20"/>
          <w:szCs w:val="20"/>
        </w:rPr>
        <w:t xml:space="preserve"> the climate crisis changed in recent years?</w:t>
      </w:r>
      <w:r w:rsidR="00A129CD">
        <w:rPr>
          <w:rFonts w:asciiTheme="majorHAnsi" w:hAnsiTheme="majorHAnsi" w:cstheme="majorHAnsi"/>
          <w:i/>
          <w:iCs/>
          <w:sz w:val="20"/>
          <w:szCs w:val="20"/>
        </w:rPr>
        <w:t xml:space="preserve"> Why?</w:t>
      </w:r>
    </w:p>
    <w:p w14:paraId="36E12FAC" w14:textId="77777777" w:rsidR="009E095B" w:rsidRPr="005C5621" w:rsidRDefault="009E095B" w:rsidP="009E095B"/>
    <w:p w14:paraId="77EEAEC0" w14:textId="1B17A854" w:rsidR="009E095B" w:rsidRPr="005C5621" w:rsidRDefault="009E095B" w:rsidP="00896491">
      <w:pPr>
        <w:pStyle w:val="Heading3"/>
      </w:pPr>
      <w:r w:rsidRPr="005C5621">
        <w:rPr>
          <w:noProof/>
        </w:rPr>
        <mc:AlternateContent>
          <mc:Choice Requires="wps">
            <w:drawing>
              <wp:anchor distT="0" distB="0" distL="114300" distR="114300" simplePos="0" relativeHeight="251702272" behindDoc="0" locked="0" layoutInCell="1" allowOverlap="1" wp14:anchorId="5630FB0F" wp14:editId="301C41FF">
                <wp:simplePos x="0" y="0"/>
                <wp:positionH relativeFrom="column">
                  <wp:posOffset>-25400</wp:posOffset>
                </wp:positionH>
                <wp:positionV relativeFrom="paragraph">
                  <wp:posOffset>174349</wp:posOffset>
                </wp:positionV>
                <wp:extent cx="5751195" cy="0"/>
                <wp:effectExtent l="0" t="0" r="14605" b="12700"/>
                <wp:wrapNone/>
                <wp:docPr id="17" name="Straight Connector 17"/>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BADACE" id="Straight Connector 1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pt,13.75pt" to="450.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" strokecolor="#4472c4 [3204]" strokeweight=".5pt">
                <v:stroke joinstyle="miter"/>
              </v:line>
            </w:pict>
          </mc:Fallback>
        </mc:AlternateContent>
      </w:r>
      <w:r w:rsidRPr="005C5621">
        <w:t xml:space="preserve">3. </w:t>
      </w:r>
      <w:r w:rsidR="00E405FD">
        <w:t>W</w:t>
      </w:r>
      <w:r w:rsidR="00853000">
        <w:t>itnessing</w:t>
      </w:r>
      <w:r>
        <w:t xml:space="preserve"> (</w:t>
      </w:r>
      <w:r w:rsidR="00853000">
        <w:t xml:space="preserve">McPherson, </w:t>
      </w:r>
      <w:r>
        <w:t>9</w:t>
      </w:r>
      <w:r w:rsidRPr="009E095B">
        <w:rPr>
          <w:vertAlign w:val="superscript"/>
        </w:rPr>
        <w:t>th</w:t>
      </w:r>
      <w:r>
        <w:t xml:space="preserve"> March)</w:t>
      </w:r>
    </w:p>
    <w:p w14:paraId="61682C7E" w14:textId="1B014563" w:rsidR="00793841" w:rsidRPr="00981C6B" w:rsidRDefault="005018DD" w:rsidP="005018DD">
      <w:pPr>
        <w:spacing w:after="120"/>
        <w:rPr>
          <w:rFonts w:asciiTheme="majorHAnsi" w:hAnsiTheme="majorHAnsi" w:cstheme="majorHAnsi"/>
          <w:sz w:val="20"/>
          <w:szCs w:val="20"/>
        </w:rPr>
      </w:pPr>
      <w:r w:rsidRPr="00981C6B">
        <w:rPr>
          <w:rFonts w:asciiTheme="majorHAnsi" w:hAnsiTheme="majorHAnsi" w:cstheme="majorHAnsi"/>
          <w:b/>
          <w:bCs/>
          <w:sz w:val="20"/>
          <w:szCs w:val="20"/>
        </w:rPr>
        <w:t xml:space="preserve">Summary: </w:t>
      </w:r>
      <w:r w:rsidRPr="00981C6B">
        <w:rPr>
          <w:rFonts w:asciiTheme="majorHAnsi" w:hAnsiTheme="majorHAnsi" w:cstheme="majorHAnsi"/>
          <w:sz w:val="20"/>
          <w:szCs w:val="20"/>
        </w:rPr>
        <w:t xml:space="preserve"> </w:t>
      </w:r>
      <w:r w:rsidR="00793841" w:rsidRPr="00981C6B">
        <w:rPr>
          <w:rFonts w:asciiTheme="majorHAnsi" w:hAnsiTheme="majorHAnsi" w:cstheme="majorHAnsi"/>
          <w:sz w:val="20"/>
          <w:szCs w:val="20"/>
        </w:rPr>
        <w:t>In this topic, we will build on the concept of mediation to take a closer look at the mediated practice of witnessing</w:t>
      </w:r>
      <w:r w:rsidR="00CE42BC">
        <w:rPr>
          <w:rFonts w:asciiTheme="majorHAnsi" w:hAnsiTheme="majorHAnsi" w:cstheme="majorHAnsi"/>
          <w:sz w:val="20"/>
          <w:szCs w:val="20"/>
        </w:rPr>
        <w:t xml:space="preserve"> vis-à-vis the sphere of political communication that focuses on human rights</w:t>
      </w:r>
      <w:r w:rsidR="001D6995" w:rsidRPr="00981C6B">
        <w:rPr>
          <w:rFonts w:asciiTheme="majorHAnsi" w:hAnsiTheme="majorHAnsi" w:cstheme="majorHAnsi"/>
          <w:sz w:val="20"/>
          <w:szCs w:val="20"/>
        </w:rPr>
        <w:t xml:space="preserve"> – </w:t>
      </w:r>
      <w:r w:rsidR="00494E15" w:rsidRPr="00981C6B">
        <w:rPr>
          <w:rFonts w:asciiTheme="majorHAnsi" w:hAnsiTheme="majorHAnsi" w:cstheme="majorHAnsi"/>
          <w:sz w:val="20"/>
          <w:szCs w:val="20"/>
        </w:rPr>
        <w:t>a</w:t>
      </w:r>
      <w:r w:rsidR="001D6995" w:rsidRPr="00981C6B">
        <w:rPr>
          <w:rFonts w:asciiTheme="majorHAnsi" w:hAnsiTheme="majorHAnsi" w:cstheme="majorHAnsi"/>
          <w:sz w:val="20"/>
          <w:szCs w:val="20"/>
        </w:rPr>
        <w:t xml:space="preserve"> counterpart to the </w:t>
      </w:r>
      <w:r w:rsidR="00494E15" w:rsidRPr="00981C6B">
        <w:rPr>
          <w:rFonts w:asciiTheme="majorHAnsi" w:hAnsiTheme="majorHAnsi" w:cstheme="majorHAnsi"/>
          <w:sz w:val="20"/>
          <w:szCs w:val="20"/>
        </w:rPr>
        <w:t xml:space="preserve">practices </w:t>
      </w:r>
      <w:r w:rsidR="00981C6B" w:rsidRPr="00981C6B">
        <w:rPr>
          <w:rFonts w:asciiTheme="majorHAnsi" w:hAnsiTheme="majorHAnsi" w:cstheme="majorHAnsi"/>
          <w:sz w:val="20"/>
          <w:szCs w:val="20"/>
        </w:rPr>
        <w:t>around</w:t>
      </w:r>
      <w:r w:rsidR="00494E15" w:rsidRPr="00981C6B">
        <w:rPr>
          <w:rFonts w:asciiTheme="majorHAnsi" w:hAnsiTheme="majorHAnsi" w:cstheme="majorHAnsi"/>
          <w:sz w:val="20"/>
          <w:szCs w:val="20"/>
        </w:rPr>
        <w:t xml:space="preserve"> visibility we considered last week</w:t>
      </w:r>
      <w:r w:rsidR="00793841" w:rsidRPr="00981C6B">
        <w:rPr>
          <w:rFonts w:asciiTheme="majorHAnsi" w:hAnsiTheme="majorHAnsi" w:cstheme="majorHAnsi"/>
          <w:sz w:val="20"/>
          <w:szCs w:val="20"/>
        </w:rPr>
        <w:t xml:space="preserve">.  We will consider the kinds of moral engagement and power </w:t>
      </w:r>
      <w:r w:rsidR="004D252E">
        <w:rPr>
          <w:rFonts w:asciiTheme="majorHAnsi" w:hAnsiTheme="majorHAnsi" w:cstheme="majorHAnsi"/>
          <w:sz w:val="20"/>
          <w:szCs w:val="20"/>
        </w:rPr>
        <w:t>dynamics</w:t>
      </w:r>
      <w:r w:rsidR="00793841" w:rsidRPr="00981C6B">
        <w:rPr>
          <w:rFonts w:asciiTheme="majorHAnsi" w:hAnsiTheme="majorHAnsi" w:cstheme="majorHAnsi"/>
          <w:sz w:val="20"/>
          <w:szCs w:val="20"/>
        </w:rPr>
        <w:t xml:space="preserve"> that mediated witnessing involves </w:t>
      </w:r>
      <w:r w:rsidR="001D6995" w:rsidRPr="00981C6B">
        <w:rPr>
          <w:rFonts w:asciiTheme="majorHAnsi" w:hAnsiTheme="majorHAnsi" w:cstheme="majorHAnsi"/>
          <w:sz w:val="20"/>
          <w:szCs w:val="20"/>
        </w:rPr>
        <w:t>through examining case studies of a range of witnessing in the digital age, from civilian witnessing to witnessing as part of a television audience, to data and virtual reality witnessing.</w:t>
      </w:r>
      <w:r w:rsidR="008C2751" w:rsidRPr="00981C6B">
        <w:rPr>
          <w:rFonts w:asciiTheme="majorHAnsi" w:hAnsiTheme="majorHAnsi" w:cstheme="majorHAnsi"/>
          <w:sz w:val="20"/>
          <w:szCs w:val="20"/>
        </w:rPr>
        <w:t xml:space="preserve"> </w:t>
      </w:r>
    </w:p>
    <w:p w14:paraId="2EAEE814" w14:textId="6E4693B9" w:rsidR="005018DD" w:rsidRPr="00793841" w:rsidRDefault="008C2751" w:rsidP="005018DD">
      <w:pPr>
        <w:spacing w:after="120"/>
        <w:rPr>
          <w:rFonts w:asciiTheme="majorHAnsi" w:hAnsiTheme="majorHAnsi" w:cstheme="majorHAnsi"/>
          <w:i/>
          <w:iCs/>
          <w:sz w:val="20"/>
          <w:szCs w:val="20"/>
        </w:rPr>
      </w:pPr>
      <w:r w:rsidRPr="00793841">
        <w:rPr>
          <w:rFonts w:asciiTheme="majorHAnsi" w:hAnsiTheme="majorHAnsi" w:cstheme="majorHAnsi"/>
          <w:i/>
          <w:iCs/>
          <w:sz w:val="20"/>
          <w:szCs w:val="20"/>
        </w:rPr>
        <w:t>Content note: The reading list and lectur</w:t>
      </w:r>
      <w:r w:rsidR="00793841">
        <w:rPr>
          <w:rFonts w:asciiTheme="majorHAnsi" w:hAnsiTheme="majorHAnsi" w:cstheme="majorHAnsi"/>
          <w:i/>
          <w:iCs/>
          <w:sz w:val="20"/>
          <w:szCs w:val="20"/>
        </w:rPr>
        <w:t>e</w:t>
      </w:r>
      <w:r w:rsidRPr="00793841">
        <w:rPr>
          <w:rFonts w:asciiTheme="majorHAnsi" w:hAnsiTheme="majorHAnsi" w:cstheme="majorHAnsi"/>
          <w:i/>
          <w:iCs/>
          <w:sz w:val="20"/>
          <w:szCs w:val="20"/>
        </w:rPr>
        <w:t xml:space="preserve"> contain references to incidents of human </w:t>
      </w:r>
      <w:r w:rsidR="00E71D05">
        <w:rPr>
          <w:rFonts w:asciiTheme="majorHAnsi" w:hAnsiTheme="majorHAnsi" w:cstheme="majorHAnsi"/>
          <w:i/>
          <w:iCs/>
          <w:sz w:val="20"/>
          <w:szCs w:val="20"/>
        </w:rPr>
        <w:t>rights violations and conflict</w:t>
      </w:r>
      <w:r w:rsidR="00793841" w:rsidRPr="00793841">
        <w:rPr>
          <w:rFonts w:asciiTheme="majorHAnsi" w:hAnsiTheme="majorHAnsi" w:cstheme="majorHAnsi"/>
          <w:i/>
          <w:iCs/>
          <w:sz w:val="20"/>
          <w:szCs w:val="20"/>
        </w:rPr>
        <w:t>.</w:t>
      </w:r>
    </w:p>
    <w:p w14:paraId="070A2501" w14:textId="37E56D05" w:rsidR="005018DD" w:rsidRPr="004276D7" w:rsidRDefault="005018DD" w:rsidP="005018DD">
      <w:pPr>
        <w:spacing w:after="120"/>
        <w:rPr>
          <w:rFonts w:asciiTheme="majorHAnsi" w:hAnsiTheme="majorHAnsi" w:cstheme="majorHAnsi"/>
          <w:sz w:val="20"/>
          <w:szCs w:val="20"/>
        </w:rPr>
      </w:pPr>
      <w:r w:rsidRPr="006E1972">
        <w:rPr>
          <w:rFonts w:asciiTheme="majorHAnsi" w:hAnsiTheme="majorHAnsi" w:cstheme="majorHAnsi"/>
          <w:b/>
          <w:bCs/>
          <w:sz w:val="20"/>
          <w:szCs w:val="20"/>
        </w:rPr>
        <w:t>Seminar activity:</w:t>
      </w:r>
      <w:r w:rsidRPr="006E1972">
        <w:rPr>
          <w:rFonts w:asciiTheme="majorHAnsi" w:hAnsiTheme="majorHAnsi" w:cstheme="majorHAnsi"/>
          <w:sz w:val="20"/>
          <w:szCs w:val="20"/>
        </w:rPr>
        <w:t xml:space="preserve"> </w:t>
      </w:r>
      <w:r w:rsidR="00793841">
        <w:rPr>
          <w:rFonts w:asciiTheme="majorHAnsi" w:hAnsiTheme="majorHAnsi" w:cstheme="majorHAnsi"/>
          <w:sz w:val="20"/>
          <w:szCs w:val="20"/>
        </w:rPr>
        <w:t>We</w:t>
      </w:r>
      <w:r w:rsidR="00345DE8" w:rsidRPr="006E1972">
        <w:rPr>
          <w:rFonts w:asciiTheme="majorHAnsi" w:hAnsiTheme="majorHAnsi" w:cstheme="majorHAnsi"/>
          <w:sz w:val="20"/>
          <w:szCs w:val="20"/>
        </w:rPr>
        <w:t xml:space="preserve"> will critically reflect on this topic through engaging with two projects developed at the University of Cambridge’s Department of Sociology and Centre of Governance and Human Rights.  </w:t>
      </w:r>
      <w:r w:rsidR="006E1972" w:rsidRPr="006E1972">
        <w:rPr>
          <w:rFonts w:asciiTheme="majorHAnsi" w:hAnsiTheme="majorHAnsi" w:cstheme="majorHAnsi"/>
          <w:sz w:val="20"/>
          <w:szCs w:val="20"/>
        </w:rPr>
        <w:t>In pairs, and with an eye to the concepts and arguments of this topic, p</w:t>
      </w:r>
      <w:r w:rsidRPr="006E1972">
        <w:rPr>
          <w:rFonts w:asciiTheme="majorHAnsi" w:hAnsiTheme="majorHAnsi" w:cstheme="majorHAnsi"/>
          <w:sz w:val="20"/>
          <w:szCs w:val="20"/>
        </w:rPr>
        <w:t xml:space="preserve">lay the ‘Social Life of Data’ game </w:t>
      </w:r>
      <w:r w:rsidR="008C2751" w:rsidRPr="006E1972">
        <w:rPr>
          <w:rFonts w:asciiTheme="majorHAnsi" w:hAnsiTheme="majorHAnsi" w:cstheme="majorHAnsi"/>
          <w:sz w:val="20"/>
          <w:szCs w:val="20"/>
        </w:rPr>
        <w:t xml:space="preserve">and check out the </w:t>
      </w:r>
      <w:hyperlink r:id="rId226" w:history="1">
        <w:r w:rsidR="008C2751" w:rsidRPr="006E1972">
          <w:rPr>
            <w:rStyle w:val="Hyperlink"/>
            <w:rFonts w:asciiTheme="majorHAnsi" w:hAnsiTheme="majorHAnsi" w:cstheme="majorHAnsi"/>
            <w:sz w:val="20"/>
            <w:szCs w:val="20"/>
          </w:rPr>
          <w:t>End Everyday Racism</w:t>
        </w:r>
      </w:hyperlink>
      <w:r w:rsidR="008C2751" w:rsidRPr="006E1972">
        <w:rPr>
          <w:rFonts w:asciiTheme="majorHAnsi" w:hAnsiTheme="majorHAnsi" w:cstheme="majorHAnsi"/>
          <w:sz w:val="20"/>
          <w:szCs w:val="20"/>
        </w:rPr>
        <w:t xml:space="preserve"> reporting platform</w:t>
      </w:r>
      <w:r w:rsidR="006E1972" w:rsidRPr="006E1972">
        <w:rPr>
          <w:rFonts w:asciiTheme="majorHAnsi" w:hAnsiTheme="majorHAnsi" w:cstheme="majorHAnsi"/>
          <w:sz w:val="20"/>
          <w:szCs w:val="20"/>
        </w:rPr>
        <w:t>.</w:t>
      </w:r>
      <w:r>
        <w:rPr>
          <w:rFonts w:asciiTheme="majorHAnsi" w:hAnsiTheme="majorHAnsi" w:cstheme="majorHAnsi"/>
          <w:sz w:val="20"/>
          <w:szCs w:val="20"/>
        </w:rPr>
        <w:t xml:space="preserve"> </w:t>
      </w:r>
    </w:p>
    <w:p w14:paraId="12231C42" w14:textId="44A489AE" w:rsidR="00B93500" w:rsidRPr="00D74D85" w:rsidRDefault="005018DD" w:rsidP="00B93500">
      <w:pPr>
        <w:rPr>
          <w:rFonts w:asciiTheme="majorHAnsi" w:hAnsiTheme="majorHAnsi" w:cstheme="majorHAnsi"/>
          <w:sz w:val="20"/>
          <w:szCs w:val="20"/>
        </w:rPr>
      </w:pPr>
      <w:r w:rsidRPr="00C92C16">
        <w:rPr>
          <w:rFonts w:asciiTheme="majorHAnsi" w:hAnsiTheme="majorHAnsi" w:cstheme="majorHAnsi"/>
          <w:b/>
          <w:bCs/>
          <w:sz w:val="20"/>
          <w:szCs w:val="20"/>
        </w:rPr>
        <w:t>Reading list:</w:t>
      </w:r>
      <w:r w:rsidRPr="00C92C16">
        <w:rPr>
          <w:rFonts w:asciiTheme="majorHAnsi" w:hAnsiTheme="majorHAnsi" w:cstheme="majorHAnsi"/>
          <w:sz w:val="20"/>
          <w:szCs w:val="20"/>
        </w:rPr>
        <w:t xml:space="preserve"> </w:t>
      </w:r>
    </w:p>
    <w:p w14:paraId="64900360" w14:textId="79E95EC0" w:rsidR="007E129C" w:rsidRPr="00D80B4B" w:rsidRDefault="00416A1F" w:rsidP="00D80B4B">
      <w:pPr>
        <w:pStyle w:val="ListParagraph"/>
        <w:numPr>
          <w:ilvl w:val="0"/>
          <w:numId w:val="21"/>
        </w:numPr>
        <w:rPr>
          <w:rFonts w:asciiTheme="majorHAnsi" w:hAnsiTheme="majorHAnsi"/>
          <w:sz w:val="20"/>
          <w:szCs w:val="20"/>
        </w:rPr>
      </w:pPr>
      <w:r w:rsidRPr="00416A1F">
        <w:rPr>
          <w:rFonts w:asciiTheme="majorHAnsi" w:hAnsiTheme="majorHAnsi"/>
          <w:sz w:val="20"/>
          <w:szCs w:val="20"/>
        </w:rPr>
        <w:t>M. Ananny, ‘</w:t>
      </w:r>
      <w:hyperlink r:id="rId227" w:history="1">
        <w:r w:rsidRPr="00416A1F">
          <w:rPr>
            <w:rStyle w:val="Hyperlink"/>
            <w:rFonts w:asciiTheme="majorHAnsi" w:hAnsiTheme="majorHAnsi"/>
            <w:sz w:val="20"/>
            <w:szCs w:val="20"/>
          </w:rPr>
          <w:t>Creating Proper Distance through Networked Infrastructure: Examining Google Glass for Evidence of Moral, Journalistic Witnessing</w:t>
        </w:r>
      </w:hyperlink>
      <w:r w:rsidRPr="00416A1F">
        <w:rPr>
          <w:rFonts w:asciiTheme="majorHAnsi" w:hAnsiTheme="majorHAnsi"/>
          <w:sz w:val="20"/>
          <w:szCs w:val="20"/>
        </w:rPr>
        <w:t xml:space="preserve">’ in </w:t>
      </w:r>
      <w:r w:rsidRPr="00416A1F">
        <w:rPr>
          <w:rFonts w:asciiTheme="majorHAnsi" w:hAnsiTheme="majorHAnsi"/>
          <w:i/>
          <w:iCs/>
          <w:sz w:val="20"/>
          <w:szCs w:val="20"/>
        </w:rPr>
        <w:t>Boundaries of Journalism</w:t>
      </w:r>
      <w:r w:rsidRPr="00416A1F">
        <w:rPr>
          <w:rFonts w:asciiTheme="majorHAnsi" w:hAnsiTheme="majorHAnsi"/>
          <w:sz w:val="20"/>
          <w:szCs w:val="20"/>
        </w:rPr>
        <w:t xml:space="preserve"> (Routledge, 2015)</w:t>
      </w:r>
    </w:p>
    <w:p w14:paraId="3C46B4FC" w14:textId="1A546878" w:rsidR="00853000" w:rsidRPr="006E1972" w:rsidRDefault="00320DE1" w:rsidP="00853000">
      <w:pPr>
        <w:pStyle w:val="ListParagraph"/>
        <w:numPr>
          <w:ilvl w:val="0"/>
          <w:numId w:val="21"/>
        </w:numPr>
        <w:rPr>
          <w:rFonts w:asciiTheme="majorHAnsi" w:hAnsiTheme="majorHAnsi" w:cstheme="majorHAnsi"/>
          <w:sz w:val="20"/>
          <w:szCs w:val="20"/>
        </w:rPr>
      </w:pPr>
      <w:r w:rsidRPr="006E1972">
        <w:rPr>
          <w:rFonts w:asciiTheme="majorHAnsi" w:hAnsiTheme="majorHAnsi" w:cstheme="majorHAnsi"/>
          <w:sz w:val="20"/>
          <w:szCs w:val="20"/>
        </w:rPr>
        <w:t>*</w:t>
      </w:r>
      <w:r w:rsidR="00853000" w:rsidRPr="006E1972">
        <w:rPr>
          <w:rFonts w:asciiTheme="majorHAnsi" w:hAnsiTheme="majorHAnsi" w:cstheme="majorHAnsi"/>
          <w:sz w:val="20"/>
          <w:szCs w:val="20"/>
        </w:rPr>
        <w:t>L. Chouliaraki, ‘</w:t>
      </w:r>
      <w:hyperlink r:id="rId228" w:history="1">
        <w:r w:rsidR="00853000" w:rsidRPr="006E1972">
          <w:rPr>
            <w:rStyle w:val="Hyperlink"/>
            <w:rFonts w:asciiTheme="majorHAnsi" w:hAnsiTheme="majorHAnsi" w:cstheme="majorHAnsi"/>
            <w:sz w:val="20"/>
            <w:szCs w:val="20"/>
          </w:rPr>
          <w:t>Digital Witnessing in Conflict Zones: The Politics of Remediation</w:t>
        </w:r>
      </w:hyperlink>
      <w:r w:rsidR="00853000" w:rsidRPr="006E1972">
        <w:rPr>
          <w:rFonts w:asciiTheme="majorHAnsi" w:hAnsiTheme="majorHAnsi" w:cstheme="majorHAnsi"/>
          <w:sz w:val="20"/>
          <w:szCs w:val="20"/>
        </w:rPr>
        <w:t xml:space="preserve">’, </w:t>
      </w:r>
      <w:r w:rsidR="00853000" w:rsidRPr="006E1972">
        <w:rPr>
          <w:rFonts w:asciiTheme="majorHAnsi" w:hAnsiTheme="majorHAnsi" w:cstheme="majorHAnsi"/>
          <w:i/>
          <w:iCs/>
          <w:sz w:val="20"/>
          <w:szCs w:val="20"/>
        </w:rPr>
        <w:t>Information, Communication &amp; Society</w:t>
      </w:r>
      <w:r w:rsidR="00853000" w:rsidRPr="006E1972">
        <w:rPr>
          <w:rFonts w:asciiTheme="majorHAnsi" w:hAnsiTheme="majorHAnsi" w:cstheme="majorHAnsi"/>
          <w:sz w:val="20"/>
          <w:szCs w:val="20"/>
        </w:rPr>
        <w:t xml:space="preserve"> 18/11 (2015): pp. 1362–77</w:t>
      </w:r>
    </w:p>
    <w:p w14:paraId="2ADBD7A1" w14:textId="77777777" w:rsidR="00964E68" w:rsidRPr="00964E68" w:rsidRDefault="00853000" w:rsidP="00964E68">
      <w:pPr>
        <w:pStyle w:val="ListParagraph"/>
        <w:numPr>
          <w:ilvl w:val="0"/>
          <w:numId w:val="21"/>
        </w:numPr>
        <w:rPr>
          <w:rFonts w:asciiTheme="majorHAnsi" w:hAnsiTheme="majorHAnsi" w:cstheme="majorHAnsi"/>
          <w:sz w:val="20"/>
          <w:szCs w:val="20"/>
        </w:rPr>
      </w:pPr>
      <w:r w:rsidRPr="00964E68">
        <w:rPr>
          <w:rFonts w:asciiTheme="majorHAnsi" w:hAnsiTheme="majorHAnsi" w:cstheme="majorHAnsi"/>
          <w:sz w:val="20"/>
          <w:szCs w:val="20"/>
        </w:rPr>
        <w:t xml:space="preserve">S. Engle Merry, </w:t>
      </w:r>
      <w:r w:rsidRPr="00964E68">
        <w:rPr>
          <w:rFonts w:asciiTheme="majorHAnsi" w:hAnsiTheme="majorHAnsi" w:cstheme="majorHAnsi"/>
          <w:i/>
          <w:iCs/>
          <w:sz w:val="20"/>
          <w:szCs w:val="20"/>
        </w:rPr>
        <w:t>The Seductions of Quantification: Measuring Human Rights, Gender Violence and Sex Trafficking</w:t>
      </w:r>
      <w:r w:rsidRPr="00964E68">
        <w:rPr>
          <w:rFonts w:asciiTheme="majorHAnsi" w:hAnsiTheme="majorHAnsi" w:cstheme="majorHAnsi"/>
          <w:sz w:val="20"/>
          <w:szCs w:val="20"/>
        </w:rPr>
        <w:t xml:space="preserve"> (The University of Chicago Press, 2016) [</w:t>
      </w:r>
      <w:hyperlink r:id="rId229" w:history="1">
        <w:r w:rsidRPr="00964E68">
          <w:rPr>
            <w:rStyle w:val="Hyperlink"/>
            <w:rFonts w:asciiTheme="majorHAnsi" w:hAnsiTheme="majorHAnsi" w:cstheme="majorHAnsi"/>
            <w:sz w:val="20"/>
            <w:szCs w:val="20"/>
          </w:rPr>
          <w:t>Introduction: ‘A World of Quantification’</w:t>
        </w:r>
      </w:hyperlink>
      <w:r w:rsidRPr="00964E68">
        <w:rPr>
          <w:rFonts w:asciiTheme="majorHAnsi" w:hAnsiTheme="majorHAnsi" w:cstheme="majorHAnsi"/>
          <w:sz w:val="20"/>
          <w:szCs w:val="20"/>
        </w:rPr>
        <w:t>]</w:t>
      </w:r>
    </w:p>
    <w:p w14:paraId="6782945C" w14:textId="19BB0E03" w:rsidR="00E9226C" w:rsidRPr="00E9226C" w:rsidRDefault="00320DE1" w:rsidP="00E9226C">
      <w:pPr>
        <w:pStyle w:val="ListParagraph"/>
        <w:numPr>
          <w:ilvl w:val="0"/>
          <w:numId w:val="21"/>
        </w:numPr>
        <w:rPr>
          <w:rFonts w:asciiTheme="majorHAnsi" w:hAnsiTheme="majorHAnsi" w:cstheme="majorHAnsi"/>
          <w:sz w:val="20"/>
          <w:szCs w:val="20"/>
        </w:rPr>
      </w:pPr>
      <w:r>
        <w:rPr>
          <w:rFonts w:asciiTheme="majorHAnsi" w:hAnsiTheme="majorHAnsi" w:cstheme="majorHAnsi"/>
          <w:sz w:val="20"/>
          <w:szCs w:val="20"/>
        </w:rPr>
        <w:t>*</w:t>
      </w:r>
      <w:r w:rsidR="00E9226C">
        <w:rPr>
          <w:rFonts w:asciiTheme="majorHAnsi" w:hAnsiTheme="majorHAnsi" w:cstheme="majorHAnsi"/>
          <w:sz w:val="20"/>
          <w:szCs w:val="20"/>
        </w:rPr>
        <w:t xml:space="preserve">P. </w:t>
      </w:r>
      <w:r w:rsidR="00E9226C" w:rsidRPr="00E9226C">
        <w:rPr>
          <w:rFonts w:asciiTheme="majorHAnsi" w:hAnsiTheme="majorHAnsi" w:cstheme="majorHAnsi"/>
          <w:sz w:val="20"/>
          <w:szCs w:val="20"/>
        </w:rPr>
        <w:t>Frosh</w:t>
      </w:r>
      <w:r w:rsidR="00E9226C">
        <w:rPr>
          <w:rFonts w:asciiTheme="majorHAnsi" w:hAnsiTheme="majorHAnsi" w:cstheme="majorHAnsi"/>
          <w:sz w:val="20"/>
          <w:szCs w:val="20"/>
        </w:rPr>
        <w:t xml:space="preserve"> &amp; A.</w:t>
      </w:r>
      <w:r w:rsidR="00E9226C" w:rsidRPr="00E9226C">
        <w:rPr>
          <w:rFonts w:asciiTheme="majorHAnsi" w:hAnsiTheme="majorHAnsi" w:cstheme="majorHAnsi"/>
          <w:sz w:val="20"/>
          <w:szCs w:val="20"/>
        </w:rPr>
        <w:t xml:space="preserve"> Pinchevski ‘</w:t>
      </w:r>
      <w:hyperlink r:id="rId230" w:history="1">
        <w:r w:rsidR="00E9226C" w:rsidRPr="00E9226C">
          <w:rPr>
            <w:rStyle w:val="Hyperlink"/>
            <w:rFonts w:asciiTheme="majorHAnsi" w:hAnsiTheme="majorHAnsi" w:cstheme="majorHAnsi"/>
            <w:sz w:val="20"/>
            <w:szCs w:val="20"/>
          </w:rPr>
          <w:t xml:space="preserve">Media </w:t>
        </w:r>
        <w:r w:rsidR="00E9226C" w:rsidRPr="00E1298E">
          <w:rPr>
            <w:rStyle w:val="Hyperlink"/>
            <w:rFonts w:asciiTheme="majorHAnsi" w:hAnsiTheme="majorHAnsi" w:cstheme="majorHAnsi"/>
            <w:sz w:val="20"/>
            <w:szCs w:val="20"/>
          </w:rPr>
          <w:t>W</w:t>
        </w:r>
        <w:r w:rsidR="00E9226C" w:rsidRPr="00E9226C">
          <w:rPr>
            <w:rStyle w:val="Hyperlink"/>
            <w:rFonts w:asciiTheme="majorHAnsi" w:hAnsiTheme="majorHAnsi" w:cstheme="majorHAnsi"/>
            <w:sz w:val="20"/>
            <w:szCs w:val="20"/>
          </w:rPr>
          <w:t>itnessing and the Ripeness of Time</w:t>
        </w:r>
      </w:hyperlink>
      <w:r w:rsidR="00E9226C" w:rsidRPr="00E9226C">
        <w:rPr>
          <w:rFonts w:asciiTheme="majorHAnsi" w:hAnsiTheme="majorHAnsi" w:cstheme="majorHAnsi"/>
          <w:sz w:val="20"/>
          <w:szCs w:val="20"/>
        </w:rPr>
        <w:t xml:space="preserve">’, </w:t>
      </w:r>
      <w:r w:rsidR="00E9226C" w:rsidRPr="00E9226C">
        <w:rPr>
          <w:rFonts w:asciiTheme="majorHAnsi" w:hAnsiTheme="majorHAnsi" w:cstheme="majorHAnsi"/>
          <w:i/>
          <w:iCs/>
          <w:sz w:val="20"/>
          <w:szCs w:val="20"/>
        </w:rPr>
        <w:t>Cultural Studies</w:t>
      </w:r>
      <w:r w:rsidR="00E9226C" w:rsidRPr="00E9226C">
        <w:rPr>
          <w:rFonts w:asciiTheme="majorHAnsi" w:hAnsiTheme="majorHAnsi" w:cstheme="majorHAnsi"/>
          <w:sz w:val="20"/>
          <w:szCs w:val="20"/>
        </w:rPr>
        <w:t>, 28</w:t>
      </w:r>
      <w:r w:rsidR="00E9226C">
        <w:rPr>
          <w:rFonts w:asciiTheme="majorHAnsi" w:hAnsiTheme="majorHAnsi" w:cstheme="majorHAnsi"/>
          <w:sz w:val="20"/>
          <w:szCs w:val="20"/>
        </w:rPr>
        <w:t>/</w:t>
      </w:r>
      <w:r w:rsidR="00E9226C" w:rsidRPr="00E9226C">
        <w:rPr>
          <w:rFonts w:asciiTheme="majorHAnsi" w:hAnsiTheme="majorHAnsi" w:cstheme="majorHAnsi"/>
          <w:sz w:val="20"/>
          <w:szCs w:val="20"/>
        </w:rPr>
        <w:t>4</w:t>
      </w:r>
      <w:r w:rsidR="00E9226C">
        <w:rPr>
          <w:rFonts w:asciiTheme="majorHAnsi" w:hAnsiTheme="majorHAnsi" w:cstheme="majorHAnsi"/>
          <w:sz w:val="20"/>
          <w:szCs w:val="20"/>
        </w:rPr>
        <w:t xml:space="preserve"> (2014</w:t>
      </w:r>
      <w:r w:rsidR="00E9226C" w:rsidRPr="00E9226C">
        <w:rPr>
          <w:rFonts w:asciiTheme="majorHAnsi" w:hAnsiTheme="majorHAnsi" w:cstheme="majorHAnsi"/>
          <w:sz w:val="20"/>
          <w:szCs w:val="20"/>
        </w:rPr>
        <w:t>), pp. 594–610</w:t>
      </w:r>
    </w:p>
    <w:p w14:paraId="07AE968B" w14:textId="788C2B08" w:rsidR="008C2751" w:rsidRPr="008C2751" w:rsidRDefault="008C2751" w:rsidP="008C2751">
      <w:pPr>
        <w:pStyle w:val="ListParagraph"/>
        <w:numPr>
          <w:ilvl w:val="0"/>
          <w:numId w:val="21"/>
        </w:numPr>
        <w:rPr>
          <w:rFonts w:asciiTheme="majorHAnsi" w:hAnsiTheme="majorHAnsi" w:cstheme="majorHAnsi"/>
          <w:sz w:val="20"/>
          <w:szCs w:val="20"/>
        </w:rPr>
      </w:pPr>
      <w:r>
        <w:rPr>
          <w:rFonts w:asciiTheme="majorHAnsi" w:hAnsiTheme="majorHAnsi" w:cstheme="majorHAnsi"/>
          <w:sz w:val="20"/>
          <w:szCs w:val="20"/>
        </w:rPr>
        <w:t xml:space="preserve">N. </w:t>
      </w:r>
      <w:r w:rsidRPr="008C2751">
        <w:rPr>
          <w:rFonts w:asciiTheme="majorHAnsi" w:hAnsiTheme="majorHAnsi" w:cstheme="majorHAnsi"/>
          <w:sz w:val="20"/>
          <w:szCs w:val="20"/>
        </w:rPr>
        <w:t>Farrell</w:t>
      </w:r>
      <w:r>
        <w:rPr>
          <w:rFonts w:asciiTheme="majorHAnsi" w:hAnsiTheme="majorHAnsi" w:cstheme="majorHAnsi"/>
          <w:sz w:val="20"/>
          <w:szCs w:val="20"/>
        </w:rPr>
        <w:t xml:space="preserve"> &amp; S.</w:t>
      </w:r>
      <w:r w:rsidRPr="008C2751">
        <w:rPr>
          <w:rFonts w:asciiTheme="majorHAnsi" w:hAnsiTheme="majorHAnsi" w:cstheme="majorHAnsi"/>
          <w:sz w:val="20"/>
          <w:szCs w:val="20"/>
        </w:rPr>
        <w:t xml:space="preserve"> Allan</w:t>
      </w:r>
      <w:r w:rsidR="00F52F6D">
        <w:rPr>
          <w:rFonts w:asciiTheme="majorHAnsi" w:hAnsiTheme="majorHAnsi" w:cstheme="majorHAnsi"/>
          <w:sz w:val="20"/>
          <w:szCs w:val="20"/>
        </w:rPr>
        <w:t xml:space="preserve">, </w:t>
      </w:r>
      <w:r w:rsidRPr="008C2751">
        <w:rPr>
          <w:rFonts w:asciiTheme="majorHAnsi" w:hAnsiTheme="majorHAnsi" w:cstheme="majorHAnsi"/>
          <w:sz w:val="20"/>
          <w:szCs w:val="20"/>
        </w:rPr>
        <w:t>‘</w:t>
      </w:r>
      <w:hyperlink r:id="rId231" w:history="1">
        <w:r w:rsidRPr="008C2751">
          <w:rPr>
            <w:rStyle w:val="Hyperlink"/>
            <w:rFonts w:asciiTheme="majorHAnsi" w:hAnsiTheme="majorHAnsi" w:cstheme="majorHAnsi"/>
            <w:sz w:val="20"/>
            <w:szCs w:val="20"/>
          </w:rPr>
          <w:t>Redrawing Boundaries: WITNESS and the Politics of Citizen Videos</w:t>
        </w:r>
      </w:hyperlink>
      <w:r w:rsidRPr="008C2751">
        <w:rPr>
          <w:rFonts w:asciiTheme="majorHAnsi" w:hAnsiTheme="majorHAnsi" w:cstheme="majorHAnsi"/>
          <w:sz w:val="20"/>
          <w:szCs w:val="20"/>
        </w:rPr>
        <w:t xml:space="preserve">’, </w:t>
      </w:r>
      <w:r w:rsidRPr="008C2751">
        <w:rPr>
          <w:rFonts w:asciiTheme="majorHAnsi" w:hAnsiTheme="majorHAnsi" w:cstheme="majorHAnsi"/>
          <w:i/>
          <w:iCs/>
          <w:sz w:val="20"/>
          <w:szCs w:val="20"/>
        </w:rPr>
        <w:t>Global Media and Communication</w:t>
      </w:r>
      <w:r w:rsidRPr="008C2751">
        <w:rPr>
          <w:rFonts w:asciiTheme="majorHAnsi" w:hAnsiTheme="majorHAnsi" w:cstheme="majorHAnsi"/>
          <w:sz w:val="20"/>
          <w:szCs w:val="20"/>
        </w:rPr>
        <w:t>, 11</w:t>
      </w:r>
      <w:r w:rsidR="00F52F6D">
        <w:rPr>
          <w:rFonts w:asciiTheme="majorHAnsi" w:hAnsiTheme="majorHAnsi" w:cstheme="majorHAnsi"/>
          <w:sz w:val="20"/>
          <w:szCs w:val="20"/>
        </w:rPr>
        <w:t>/</w:t>
      </w:r>
      <w:r w:rsidRPr="008C2751">
        <w:rPr>
          <w:rFonts w:asciiTheme="majorHAnsi" w:hAnsiTheme="majorHAnsi" w:cstheme="majorHAnsi"/>
          <w:sz w:val="20"/>
          <w:szCs w:val="20"/>
        </w:rPr>
        <w:t>3</w:t>
      </w:r>
      <w:r w:rsidR="00F52F6D">
        <w:rPr>
          <w:rFonts w:asciiTheme="majorHAnsi" w:hAnsiTheme="majorHAnsi" w:cstheme="majorHAnsi"/>
          <w:sz w:val="20"/>
          <w:szCs w:val="20"/>
        </w:rPr>
        <w:t xml:space="preserve"> (2015</w:t>
      </w:r>
      <w:r w:rsidRPr="008C2751">
        <w:rPr>
          <w:rFonts w:asciiTheme="majorHAnsi" w:hAnsiTheme="majorHAnsi" w:cstheme="majorHAnsi"/>
          <w:sz w:val="20"/>
          <w:szCs w:val="20"/>
        </w:rPr>
        <w:t>), pp. 237–253</w:t>
      </w:r>
    </w:p>
    <w:p w14:paraId="3E48867F" w14:textId="52DD1D01" w:rsidR="007602EF" w:rsidRDefault="00964E68" w:rsidP="007602EF">
      <w:pPr>
        <w:pStyle w:val="ListParagraph"/>
        <w:numPr>
          <w:ilvl w:val="0"/>
          <w:numId w:val="21"/>
        </w:numPr>
        <w:rPr>
          <w:rFonts w:asciiTheme="majorHAnsi" w:hAnsiTheme="majorHAnsi" w:cstheme="majorHAnsi"/>
          <w:sz w:val="20"/>
          <w:szCs w:val="20"/>
        </w:rPr>
      </w:pPr>
      <w:r w:rsidRPr="00964E68">
        <w:rPr>
          <w:rFonts w:asciiTheme="majorHAnsi" w:hAnsiTheme="majorHAnsi" w:cstheme="majorHAnsi"/>
          <w:sz w:val="20"/>
          <w:szCs w:val="20"/>
        </w:rPr>
        <w:t>J. Gray, ‘</w:t>
      </w:r>
      <w:hyperlink r:id="rId232" w:history="1">
        <w:r w:rsidRPr="00964E68">
          <w:rPr>
            <w:rStyle w:val="Hyperlink"/>
            <w:rFonts w:asciiTheme="majorHAnsi" w:hAnsiTheme="majorHAnsi" w:cstheme="majorHAnsi"/>
            <w:sz w:val="20"/>
            <w:szCs w:val="20"/>
          </w:rPr>
          <w:t>Data Witnessing: Attending to Injustice with Data in Amnesty International’s Decoders Project</w:t>
        </w:r>
      </w:hyperlink>
      <w:r w:rsidRPr="00964E68">
        <w:rPr>
          <w:rFonts w:asciiTheme="majorHAnsi" w:hAnsiTheme="majorHAnsi" w:cstheme="majorHAnsi"/>
          <w:sz w:val="20"/>
          <w:szCs w:val="20"/>
        </w:rPr>
        <w:t xml:space="preserve">’, </w:t>
      </w:r>
      <w:r w:rsidRPr="00964E68">
        <w:rPr>
          <w:rFonts w:asciiTheme="majorHAnsi" w:hAnsiTheme="majorHAnsi" w:cstheme="majorHAnsi"/>
          <w:i/>
          <w:iCs/>
          <w:sz w:val="20"/>
          <w:szCs w:val="20"/>
        </w:rPr>
        <w:t>Information, Communication &amp; Society</w:t>
      </w:r>
      <w:r w:rsidRPr="00964E68">
        <w:rPr>
          <w:rFonts w:asciiTheme="majorHAnsi" w:hAnsiTheme="majorHAnsi" w:cstheme="majorHAnsi"/>
          <w:sz w:val="20"/>
          <w:szCs w:val="20"/>
        </w:rPr>
        <w:t>, 22/7 (2019), pp. 971–991</w:t>
      </w:r>
    </w:p>
    <w:p w14:paraId="76808848" w14:textId="01D41BF0" w:rsidR="00F52F6D" w:rsidRPr="00F52F6D" w:rsidRDefault="00F52F6D" w:rsidP="00F52F6D">
      <w:pPr>
        <w:pStyle w:val="ListParagraph"/>
        <w:numPr>
          <w:ilvl w:val="0"/>
          <w:numId w:val="21"/>
        </w:numPr>
        <w:rPr>
          <w:rFonts w:asciiTheme="majorHAnsi" w:hAnsiTheme="majorHAnsi" w:cstheme="majorHAnsi"/>
          <w:sz w:val="20"/>
          <w:szCs w:val="20"/>
        </w:rPr>
      </w:pPr>
      <w:r>
        <w:rPr>
          <w:rFonts w:asciiTheme="majorHAnsi" w:hAnsiTheme="majorHAnsi" w:cstheme="majorHAnsi"/>
          <w:sz w:val="20"/>
          <w:szCs w:val="20"/>
        </w:rPr>
        <w:t xml:space="preserve">S. </w:t>
      </w:r>
      <w:r w:rsidRPr="00F52F6D">
        <w:rPr>
          <w:rFonts w:asciiTheme="majorHAnsi" w:hAnsiTheme="majorHAnsi" w:cstheme="majorHAnsi"/>
          <w:sz w:val="20"/>
          <w:szCs w:val="20"/>
        </w:rPr>
        <w:t>Gregory</w:t>
      </w:r>
      <w:r>
        <w:rPr>
          <w:rFonts w:asciiTheme="majorHAnsi" w:hAnsiTheme="majorHAnsi" w:cstheme="majorHAnsi"/>
          <w:sz w:val="20"/>
          <w:szCs w:val="20"/>
        </w:rPr>
        <w:t>,</w:t>
      </w:r>
      <w:r w:rsidRPr="00F52F6D">
        <w:rPr>
          <w:rFonts w:asciiTheme="majorHAnsi" w:hAnsiTheme="majorHAnsi" w:cstheme="majorHAnsi"/>
          <w:sz w:val="20"/>
          <w:szCs w:val="20"/>
        </w:rPr>
        <w:t xml:space="preserve"> ‘</w:t>
      </w:r>
      <w:hyperlink r:id="rId233" w:history="1">
        <w:r w:rsidRPr="00F52F6D">
          <w:rPr>
            <w:rStyle w:val="Hyperlink"/>
            <w:rFonts w:asciiTheme="majorHAnsi" w:hAnsiTheme="majorHAnsi" w:cstheme="majorHAnsi"/>
            <w:sz w:val="20"/>
            <w:szCs w:val="20"/>
          </w:rPr>
          <w:t>Ubiquitous Witnesses: Who Creates the Evidence and the Live(d) Experience of Human Rights Violations?</w:t>
        </w:r>
      </w:hyperlink>
      <w:r w:rsidRPr="00F52F6D">
        <w:rPr>
          <w:rFonts w:asciiTheme="majorHAnsi" w:hAnsiTheme="majorHAnsi" w:cstheme="majorHAnsi"/>
          <w:sz w:val="20"/>
          <w:szCs w:val="20"/>
        </w:rPr>
        <w:t xml:space="preserve">’, </w:t>
      </w:r>
      <w:r w:rsidRPr="00F52F6D">
        <w:rPr>
          <w:rFonts w:asciiTheme="majorHAnsi" w:hAnsiTheme="majorHAnsi" w:cstheme="majorHAnsi"/>
          <w:i/>
          <w:iCs/>
          <w:sz w:val="20"/>
          <w:szCs w:val="20"/>
        </w:rPr>
        <w:t>Information, Communication &amp; Society</w:t>
      </w:r>
      <w:r w:rsidRPr="00F52F6D">
        <w:rPr>
          <w:rFonts w:asciiTheme="majorHAnsi" w:hAnsiTheme="majorHAnsi" w:cstheme="majorHAnsi"/>
          <w:sz w:val="20"/>
          <w:szCs w:val="20"/>
        </w:rPr>
        <w:t>, 18</w:t>
      </w:r>
      <w:r>
        <w:rPr>
          <w:rFonts w:asciiTheme="majorHAnsi" w:hAnsiTheme="majorHAnsi" w:cstheme="majorHAnsi"/>
          <w:sz w:val="20"/>
          <w:szCs w:val="20"/>
        </w:rPr>
        <w:t>/</w:t>
      </w:r>
      <w:r w:rsidRPr="00F52F6D">
        <w:rPr>
          <w:rFonts w:asciiTheme="majorHAnsi" w:hAnsiTheme="majorHAnsi" w:cstheme="majorHAnsi"/>
          <w:sz w:val="20"/>
          <w:szCs w:val="20"/>
        </w:rPr>
        <w:t>11</w:t>
      </w:r>
      <w:r>
        <w:rPr>
          <w:rFonts w:asciiTheme="majorHAnsi" w:hAnsiTheme="majorHAnsi" w:cstheme="majorHAnsi"/>
          <w:sz w:val="20"/>
          <w:szCs w:val="20"/>
        </w:rPr>
        <w:t xml:space="preserve"> (2015</w:t>
      </w:r>
      <w:r w:rsidRPr="00F52F6D">
        <w:rPr>
          <w:rFonts w:asciiTheme="majorHAnsi" w:hAnsiTheme="majorHAnsi" w:cstheme="majorHAnsi"/>
          <w:sz w:val="20"/>
          <w:szCs w:val="20"/>
        </w:rPr>
        <w:t>), pp. 1378–1392</w:t>
      </w:r>
    </w:p>
    <w:p w14:paraId="5BE07D96" w14:textId="0F637B5E" w:rsidR="00386514" w:rsidRPr="007602EF" w:rsidRDefault="00386514" w:rsidP="007602EF">
      <w:pPr>
        <w:pStyle w:val="ListParagraph"/>
        <w:numPr>
          <w:ilvl w:val="0"/>
          <w:numId w:val="21"/>
        </w:numPr>
        <w:rPr>
          <w:rFonts w:asciiTheme="majorHAnsi" w:hAnsiTheme="majorHAnsi" w:cstheme="majorHAnsi"/>
          <w:sz w:val="20"/>
          <w:szCs w:val="20"/>
        </w:rPr>
      </w:pPr>
      <w:r w:rsidRPr="007602EF">
        <w:rPr>
          <w:rFonts w:asciiTheme="majorHAnsi" w:hAnsiTheme="majorHAnsi" w:cstheme="majorHAnsi"/>
          <w:sz w:val="20"/>
          <w:szCs w:val="20"/>
        </w:rPr>
        <w:t>M. Kyriakidou, ‘</w:t>
      </w:r>
      <w:hyperlink r:id="rId234" w:history="1">
        <w:r w:rsidRPr="007602EF">
          <w:rPr>
            <w:rStyle w:val="Hyperlink"/>
            <w:rFonts w:asciiTheme="majorHAnsi" w:hAnsiTheme="majorHAnsi" w:cstheme="majorHAnsi"/>
            <w:sz w:val="20"/>
            <w:szCs w:val="20"/>
          </w:rPr>
          <w:t>Media Witnessing: Exploring the Audience of Distant Suffering</w:t>
        </w:r>
      </w:hyperlink>
      <w:r w:rsidRPr="007602EF">
        <w:rPr>
          <w:rFonts w:asciiTheme="majorHAnsi" w:hAnsiTheme="majorHAnsi" w:cstheme="majorHAnsi"/>
          <w:sz w:val="20"/>
          <w:szCs w:val="20"/>
        </w:rPr>
        <w:t xml:space="preserve">’, </w:t>
      </w:r>
      <w:r w:rsidRPr="007602EF">
        <w:rPr>
          <w:rFonts w:asciiTheme="majorHAnsi" w:hAnsiTheme="majorHAnsi" w:cstheme="majorHAnsi"/>
          <w:i/>
          <w:iCs/>
          <w:sz w:val="20"/>
          <w:szCs w:val="20"/>
        </w:rPr>
        <w:t>Media, Culture &amp; Society</w:t>
      </w:r>
      <w:r w:rsidRPr="007602EF">
        <w:rPr>
          <w:rFonts w:asciiTheme="majorHAnsi" w:hAnsiTheme="majorHAnsi" w:cstheme="majorHAnsi"/>
          <w:sz w:val="20"/>
          <w:szCs w:val="20"/>
        </w:rPr>
        <w:t xml:space="preserve"> </w:t>
      </w:r>
      <w:r w:rsidR="007602EF" w:rsidRPr="007602EF">
        <w:rPr>
          <w:rFonts w:asciiTheme="majorHAnsi" w:hAnsiTheme="majorHAnsi" w:cstheme="majorHAnsi"/>
          <w:sz w:val="20"/>
          <w:szCs w:val="20"/>
        </w:rPr>
        <w:t xml:space="preserve">37/2 </w:t>
      </w:r>
      <w:r w:rsidRPr="007602EF">
        <w:rPr>
          <w:rFonts w:asciiTheme="majorHAnsi" w:hAnsiTheme="majorHAnsi" w:cstheme="majorHAnsi"/>
          <w:sz w:val="20"/>
          <w:szCs w:val="20"/>
        </w:rPr>
        <w:t>(2014)</w:t>
      </w:r>
      <w:r w:rsidR="007602EF" w:rsidRPr="007602EF">
        <w:rPr>
          <w:rFonts w:asciiTheme="majorHAnsi" w:hAnsiTheme="majorHAnsi" w:cstheme="majorHAnsi"/>
          <w:sz w:val="20"/>
          <w:szCs w:val="20"/>
        </w:rPr>
        <w:t>, pp. 215-231</w:t>
      </w:r>
    </w:p>
    <w:p w14:paraId="3B98720A" w14:textId="0F737873" w:rsidR="00853000" w:rsidRPr="00964E68" w:rsidRDefault="00853000" w:rsidP="00853000">
      <w:pPr>
        <w:pStyle w:val="ListParagraph"/>
        <w:numPr>
          <w:ilvl w:val="0"/>
          <w:numId w:val="21"/>
        </w:numPr>
        <w:rPr>
          <w:rFonts w:asciiTheme="majorHAnsi" w:hAnsiTheme="majorHAnsi" w:cstheme="majorHAnsi"/>
          <w:sz w:val="20"/>
          <w:szCs w:val="20"/>
        </w:rPr>
      </w:pPr>
      <w:r w:rsidRPr="00964E68">
        <w:rPr>
          <w:rFonts w:asciiTheme="majorHAnsi" w:hAnsiTheme="majorHAnsi" w:cstheme="majorHAnsi"/>
          <w:sz w:val="20"/>
          <w:szCs w:val="20"/>
        </w:rPr>
        <w:t>E. McPherson, ‘</w:t>
      </w:r>
      <w:hyperlink r:id="rId235" w:history="1">
        <w:r w:rsidRPr="00964E68">
          <w:rPr>
            <w:rStyle w:val="Hyperlink"/>
            <w:rFonts w:asciiTheme="majorHAnsi" w:hAnsiTheme="majorHAnsi" w:cstheme="majorHAnsi"/>
            <w:sz w:val="20"/>
            <w:szCs w:val="20"/>
          </w:rPr>
          <w:t>Advocacy Organizations’ Evaluation of Social Media Information for NGO Journalism: The Evidence and Engagement Models</w:t>
        </w:r>
      </w:hyperlink>
      <w:r w:rsidRPr="00964E68">
        <w:rPr>
          <w:rFonts w:asciiTheme="majorHAnsi" w:hAnsiTheme="majorHAnsi" w:cstheme="majorHAnsi"/>
          <w:sz w:val="20"/>
          <w:szCs w:val="20"/>
        </w:rPr>
        <w:t xml:space="preserve">,’ </w:t>
      </w:r>
      <w:r w:rsidRPr="00964E68">
        <w:rPr>
          <w:rFonts w:asciiTheme="majorHAnsi" w:hAnsiTheme="majorHAnsi" w:cstheme="majorHAnsi"/>
          <w:i/>
          <w:iCs/>
          <w:sz w:val="20"/>
          <w:szCs w:val="20"/>
        </w:rPr>
        <w:t>American Behavioral Scientist</w:t>
      </w:r>
      <w:r w:rsidRPr="00964E68">
        <w:rPr>
          <w:rFonts w:asciiTheme="majorHAnsi" w:hAnsiTheme="majorHAnsi" w:cstheme="majorHAnsi"/>
          <w:sz w:val="20"/>
          <w:szCs w:val="20"/>
        </w:rPr>
        <w:t xml:space="preserve"> 59/1 (2015): pp. 124–48</w:t>
      </w:r>
    </w:p>
    <w:p w14:paraId="625BC951" w14:textId="77777777" w:rsidR="00853000" w:rsidRPr="00964E68" w:rsidRDefault="00853000" w:rsidP="00853000">
      <w:pPr>
        <w:pStyle w:val="ListParagraph"/>
        <w:numPr>
          <w:ilvl w:val="0"/>
          <w:numId w:val="21"/>
        </w:numPr>
        <w:rPr>
          <w:rFonts w:asciiTheme="majorHAnsi" w:hAnsiTheme="majorHAnsi" w:cstheme="majorHAnsi"/>
          <w:sz w:val="20"/>
          <w:szCs w:val="20"/>
        </w:rPr>
      </w:pPr>
      <w:r w:rsidRPr="00964E68">
        <w:rPr>
          <w:rFonts w:asciiTheme="majorHAnsi" w:hAnsiTheme="majorHAnsi" w:cstheme="majorHAnsi"/>
          <w:sz w:val="20"/>
          <w:szCs w:val="20"/>
        </w:rPr>
        <w:t>E. McPherson, ‘</w:t>
      </w:r>
      <w:hyperlink r:id="rId236" w:history="1">
        <w:r w:rsidRPr="00964E68">
          <w:rPr>
            <w:rStyle w:val="Hyperlink"/>
            <w:rFonts w:asciiTheme="majorHAnsi" w:hAnsiTheme="majorHAnsi" w:cstheme="majorHAnsi"/>
            <w:sz w:val="20"/>
            <w:szCs w:val="20"/>
          </w:rPr>
          <w:t>Risk and the Pluralism of Digital Human Rights Fact-Finding and Advocacy</w:t>
        </w:r>
      </w:hyperlink>
      <w:r w:rsidRPr="00964E68">
        <w:rPr>
          <w:rFonts w:asciiTheme="majorHAnsi" w:hAnsiTheme="majorHAnsi" w:cstheme="majorHAnsi"/>
          <w:sz w:val="20"/>
          <w:szCs w:val="20"/>
        </w:rPr>
        <w:t xml:space="preserve">,” in </w:t>
      </w:r>
      <w:r w:rsidRPr="00964E68">
        <w:rPr>
          <w:rFonts w:asciiTheme="majorHAnsi" w:hAnsiTheme="majorHAnsi" w:cstheme="majorHAnsi"/>
          <w:i/>
          <w:iCs/>
          <w:sz w:val="20"/>
          <w:szCs w:val="20"/>
        </w:rPr>
        <w:t>New Technologies for Human Rights Law and Practice</w:t>
      </w:r>
      <w:r w:rsidRPr="00964E68">
        <w:rPr>
          <w:rFonts w:asciiTheme="majorHAnsi" w:hAnsiTheme="majorHAnsi" w:cstheme="majorHAnsi"/>
          <w:sz w:val="20"/>
          <w:szCs w:val="20"/>
        </w:rPr>
        <w:t xml:space="preserve"> (Cambridge University Press, 2018)</w:t>
      </w:r>
    </w:p>
    <w:p w14:paraId="5C6A1737" w14:textId="6F4135CA" w:rsidR="009775B5" w:rsidRPr="009775B5" w:rsidRDefault="009775B5" w:rsidP="009775B5">
      <w:pPr>
        <w:pStyle w:val="ListParagraph"/>
        <w:numPr>
          <w:ilvl w:val="0"/>
          <w:numId w:val="21"/>
        </w:numPr>
        <w:rPr>
          <w:rFonts w:asciiTheme="majorHAnsi" w:hAnsiTheme="majorHAnsi" w:cstheme="majorHAnsi"/>
          <w:sz w:val="20"/>
          <w:szCs w:val="20"/>
        </w:rPr>
      </w:pPr>
      <w:r>
        <w:rPr>
          <w:rFonts w:asciiTheme="majorHAnsi" w:hAnsiTheme="majorHAnsi" w:cstheme="majorHAnsi"/>
          <w:sz w:val="20"/>
          <w:szCs w:val="20"/>
        </w:rPr>
        <w:t xml:space="preserve">M. </w:t>
      </w:r>
      <w:r w:rsidRPr="009775B5">
        <w:rPr>
          <w:rFonts w:asciiTheme="majorHAnsi" w:hAnsiTheme="majorHAnsi" w:cstheme="majorHAnsi"/>
          <w:sz w:val="20"/>
          <w:szCs w:val="20"/>
        </w:rPr>
        <w:t>Mortensen, ‘</w:t>
      </w:r>
      <w:hyperlink r:id="rId237" w:history="1">
        <w:r w:rsidRPr="009775B5">
          <w:rPr>
            <w:rStyle w:val="Hyperlink"/>
            <w:rFonts w:asciiTheme="majorHAnsi" w:hAnsiTheme="majorHAnsi" w:cstheme="majorHAnsi"/>
            <w:sz w:val="20"/>
            <w:szCs w:val="20"/>
          </w:rPr>
          <w:t>Connective Witnessing: Reconfiguring the Relationship Between the Individual and the Collective’</w:t>
        </w:r>
      </w:hyperlink>
      <w:r w:rsidRPr="009775B5">
        <w:rPr>
          <w:rFonts w:asciiTheme="majorHAnsi" w:hAnsiTheme="majorHAnsi" w:cstheme="majorHAnsi"/>
          <w:sz w:val="20"/>
          <w:szCs w:val="20"/>
        </w:rPr>
        <w:t xml:space="preserve">, </w:t>
      </w:r>
      <w:r w:rsidRPr="009775B5">
        <w:rPr>
          <w:rFonts w:asciiTheme="majorHAnsi" w:hAnsiTheme="majorHAnsi" w:cstheme="majorHAnsi"/>
          <w:i/>
          <w:iCs/>
          <w:sz w:val="20"/>
          <w:szCs w:val="20"/>
        </w:rPr>
        <w:t>Information, Communication &amp; Society</w:t>
      </w:r>
      <w:r w:rsidRPr="009775B5">
        <w:rPr>
          <w:rFonts w:asciiTheme="majorHAnsi" w:hAnsiTheme="majorHAnsi" w:cstheme="majorHAnsi"/>
          <w:sz w:val="20"/>
          <w:szCs w:val="20"/>
        </w:rPr>
        <w:t>, 18</w:t>
      </w:r>
      <w:r>
        <w:rPr>
          <w:rFonts w:asciiTheme="majorHAnsi" w:hAnsiTheme="majorHAnsi" w:cstheme="majorHAnsi"/>
          <w:sz w:val="20"/>
          <w:szCs w:val="20"/>
        </w:rPr>
        <w:t>/</w:t>
      </w:r>
      <w:r w:rsidRPr="009775B5">
        <w:rPr>
          <w:rFonts w:asciiTheme="majorHAnsi" w:hAnsiTheme="majorHAnsi" w:cstheme="majorHAnsi"/>
          <w:sz w:val="20"/>
          <w:szCs w:val="20"/>
        </w:rPr>
        <w:t>11</w:t>
      </w:r>
      <w:r>
        <w:rPr>
          <w:rFonts w:asciiTheme="majorHAnsi" w:hAnsiTheme="majorHAnsi" w:cstheme="majorHAnsi"/>
          <w:sz w:val="20"/>
          <w:szCs w:val="20"/>
        </w:rPr>
        <w:t xml:space="preserve"> (2015</w:t>
      </w:r>
      <w:r w:rsidRPr="009775B5">
        <w:rPr>
          <w:rFonts w:asciiTheme="majorHAnsi" w:hAnsiTheme="majorHAnsi" w:cstheme="majorHAnsi"/>
          <w:sz w:val="20"/>
          <w:szCs w:val="20"/>
        </w:rPr>
        <w:t>), pp. 1393–1406</w:t>
      </w:r>
    </w:p>
    <w:p w14:paraId="0815949C" w14:textId="1E953049" w:rsidR="00964E68" w:rsidRPr="00964E68" w:rsidRDefault="00964E68" w:rsidP="00853000">
      <w:pPr>
        <w:pStyle w:val="ListParagraph"/>
        <w:numPr>
          <w:ilvl w:val="0"/>
          <w:numId w:val="21"/>
        </w:numPr>
        <w:rPr>
          <w:rFonts w:asciiTheme="majorHAnsi" w:hAnsiTheme="majorHAnsi" w:cstheme="majorHAnsi"/>
          <w:sz w:val="20"/>
          <w:szCs w:val="20"/>
        </w:rPr>
      </w:pPr>
      <w:r w:rsidRPr="00964E68">
        <w:rPr>
          <w:rFonts w:asciiTheme="majorHAnsi" w:hAnsiTheme="majorHAnsi" w:cstheme="majorHAnsi"/>
          <w:sz w:val="20"/>
          <w:szCs w:val="20"/>
        </w:rPr>
        <w:t>K. Nash, ‘</w:t>
      </w:r>
      <w:hyperlink r:id="rId238" w:history="1">
        <w:r w:rsidRPr="00964E68">
          <w:rPr>
            <w:rStyle w:val="Hyperlink"/>
            <w:rFonts w:asciiTheme="majorHAnsi" w:hAnsiTheme="majorHAnsi" w:cstheme="majorHAnsi"/>
            <w:sz w:val="20"/>
            <w:szCs w:val="20"/>
          </w:rPr>
          <w:t>Virtual Reality Witness: Exploring the Ethics of Mediated Presence</w:t>
        </w:r>
      </w:hyperlink>
      <w:r w:rsidRPr="00964E68">
        <w:rPr>
          <w:rFonts w:asciiTheme="majorHAnsi" w:hAnsiTheme="majorHAnsi" w:cstheme="majorHAnsi"/>
          <w:sz w:val="20"/>
          <w:szCs w:val="20"/>
        </w:rPr>
        <w:t xml:space="preserve">’, </w:t>
      </w:r>
      <w:r w:rsidRPr="00964E68">
        <w:rPr>
          <w:rFonts w:asciiTheme="majorHAnsi" w:hAnsiTheme="majorHAnsi" w:cstheme="majorHAnsi"/>
          <w:i/>
          <w:iCs/>
          <w:sz w:val="20"/>
          <w:szCs w:val="20"/>
        </w:rPr>
        <w:t>Studies in Documentary Film</w:t>
      </w:r>
      <w:r w:rsidRPr="00964E68">
        <w:rPr>
          <w:rFonts w:asciiTheme="majorHAnsi" w:hAnsiTheme="majorHAnsi" w:cstheme="majorHAnsi"/>
          <w:sz w:val="20"/>
          <w:szCs w:val="20"/>
        </w:rPr>
        <w:t>, 12/2 (2018), pp. 119–131</w:t>
      </w:r>
    </w:p>
    <w:p w14:paraId="1FDD0A56" w14:textId="33388109" w:rsidR="00C62093" w:rsidRPr="00AA2D80" w:rsidRDefault="00320DE1" w:rsidP="00C62093">
      <w:pPr>
        <w:pStyle w:val="ListParagraph"/>
        <w:numPr>
          <w:ilvl w:val="0"/>
          <w:numId w:val="21"/>
        </w:numPr>
        <w:rPr>
          <w:rFonts w:asciiTheme="majorHAnsi" w:hAnsiTheme="majorHAnsi" w:cstheme="majorHAnsi"/>
          <w:sz w:val="20"/>
          <w:szCs w:val="20"/>
        </w:rPr>
      </w:pPr>
      <w:r w:rsidRPr="00AA2D80">
        <w:rPr>
          <w:rFonts w:asciiTheme="majorHAnsi" w:hAnsiTheme="majorHAnsi" w:cstheme="majorHAnsi"/>
          <w:sz w:val="20"/>
          <w:szCs w:val="20"/>
        </w:rPr>
        <w:t>*</w:t>
      </w:r>
      <w:r w:rsidR="00996575" w:rsidRPr="00AA2D80">
        <w:rPr>
          <w:rFonts w:asciiTheme="majorHAnsi" w:hAnsiTheme="majorHAnsi" w:cstheme="majorHAnsi"/>
          <w:sz w:val="20"/>
          <w:szCs w:val="20"/>
        </w:rPr>
        <w:t>J. C. Ong, ‘</w:t>
      </w:r>
      <w:hyperlink r:id="rId239" w:history="1">
        <w:r w:rsidR="00996575" w:rsidRPr="00AA2D80">
          <w:rPr>
            <w:rStyle w:val="Hyperlink"/>
            <w:rFonts w:asciiTheme="majorHAnsi" w:hAnsiTheme="majorHAnsi" w:cstheme="majorHAnsi"/>
            <w:sz w:val="20"/>
            <w:szCs w:val="20"/>
          </w:rPr>
          <w:t>Witnessing Distant and Proximal Suffering within a Zone of Danger: Lay Moralities of Media Audiences in the Philippines</w:t>
        </w:r>
      </w:hyperlink>
      <w:r w:rsidR="00996575" w:rsidRPr="00AA2D80">
        <w:rPr>
          <w:rFonts w:asciiTheme="majorHAnsi" w:hAnsiTheme="majorHAnsi" w:cstheme="majorHAnsi"/>
          <w:sz w:val="20"/>
          <w:szCs w:val="20"/>
        </w:rPr>
        <w:t xml:space="preserve">’, </w:t>
      </w:r>
      <w:r w:rsidR="00996575" w:rsidRPr="00AA2D80">
        <w:rPr>
          <w:rFonts w:asciiTheme="majorHAnsi" w:hAnsiTheme="majorHAnsi" w:cstheme="majorHAnsi"/>
          <w:i/>
          <w:iCs/>
          <w:sz w:val="20"/>
          <w:szCs w:val="20"/>
        </w:rPr>
        <w:t>International Communication Gazette</w:t>
      </w:r>
      <w:r w:rsidR="00996575" w:rsidRPr="00AA2D80">
        <w:rPr>
          <w:rFonts w:asciiTheme="majorHAnsi" w:hAnsiTheme="majorHAnsi" w:cstheme="majorHAnsi"/>
          <w:sz w:val="20"/>
          <w:szCs w:val="20"/>
        </w:rPr>
        <w:t xml:space="preserve"> 77/7 (2015), pp. 607-621</w:t>
      </w:r>
    </w:p>
    <w:p w14:paraId="0648858B" w14:textId="7F1BCDD0" w:rsidR="00E1298E" w:rsidRPr="00AA2D80" w:rsidRDefault="00E1298E" w:rsidP="001D6995">
      <w:pPr>
        <w:pStyle w:val="ListParagraph"/>
        <w:numPr>
          <w:ilvl w:val="0"/>
          <w:numId w:val="21"/>
        </w:numPr>
        <w:rPr>
          <w:rFonts w:asciiTheme="majorHAnsi" w:hAnsiTheme="majorHAnsi" w:cstheme="majorHAnsi"/>
          <w:sz w:val="20"/>
          <w:szCs w:val="20"/>
        </w:rPr>
      </w:pPr>
      <w:r w:rsidRPr="00AA2D80">
        <w:rPr>
          <w:rFonts w:asciiTheme="majorHAnsi" w:hAnsiTheme="majorHAnsi" w:cstheme="majorHAnsi"/>
          <w:sz w:val="20"/>
          <w:szCs w:val="20"/>
        </w:rPr>
        <w:t>J. D. Peters, ‘</w:t>
      </w:r>
      <w:hyperlink r:id="rId240" w:history="1">
        <w:r w:rsidRPr="00AA2D80">
          <w:rPr>
            <w:rStyle w:val="Hyperlink"/>
            <w:rFonts w:asciiTheme="majorHAnsi" w:hAnsiTheme="majorHAnsi" w:cstheme="majorHAnsi"/>
            <w:sz w:val="20"/>
            <w:szCs w:val="20"/>
          </w:rPr>
          <w:t>Witnessing</w:t>
        </w:r>
      </w:hyperlink>
      <w:r w:rsidRPr="00AA2D80">
        <w:rPr>
          <w:rFonts w:asciiTheme="majorHAnsi" w:hAnsiTheme="majorHAnsi" w:cstheme="majorHAnsi"/>
          <w:sz w:val="20"/>
          <w:szCs w:val="20"/>
        </w:rPr>
        <w:t xml:space="preserve">’, </w:t>
      </w:r>
      <w:r w:rsidRPr="00AA2D80">
        <w:rPr>
          <w:rFonts w:asciiTheme="majorHAnsi" w:hAnsiTheme="majorHAnsi" w:cstheme="majorHAnsi"/>
          <w:i/>
          <w:iCs/>
          <w:sz w:val="20"/>
          <w:szCs w:val="20"/>
        </w:rPr>
        <w:t>Media, Culture &amp; Society</w:t>
      </w:r>
      <w:r w:rsidRPr="00AA2D80">
        <w:rPr>
          <w:rFonts w:asciiTheme="majorHAnsi" w:hAnsiTheme="majorHAnsi" w:cstheme="majorHAnsi"/>
          <w:sz w:val="20"/>
          <w:szCs w:val="20"/>
        </w:rPr>
        <w:t xml:space="preserve">, 23/6 (2001), pp. 707–723. </w:t>
      </w:r>
    </w:p>
    <w:p w14:paraId="70A38A16" w14:textId="3E816D3D" w:rsidR="00C62093" w:rsidRPr="00AA2D80" w:rsidRDefault="00C62093" w:rsidP="00C62093">
      <w:pPr>
        <w:pStyle w:val="ListParagraph"/>
        <w:numPr>
          <w:ilvl w:val="0"/>
          <w:numId w:val="21"/>
        </w:numPr>
        <w:rPr>
          <w:rFonts w:asciiTheme="majorHAnsi" w:hAnsiTheme="majorHAnsi" w:cstheme="majorHAnsi"/>
          <w:sz w:val="20"/>
          <w:szCs w:val="20"/>
        </w:rPr>
      </w:pPr>
      <w:r w:rsidRPr="00AA2D80">
        <w:rPr>
          <w:rFonts w:asciiTheme="majorHAnsi" w:hAnsiTheme="majorHAnsi" w:cstheme="majorHAnsi"/>
          <w:sz w:val="20"/>
          <w:szCs w:val="20"/>
        </w:rPr>
        <w:t>S. Ristovska, ‘</w:t>
      </w:r>
      <w:hyperlink r:id="rId241" w:history="1">
        <w:r w:rsidRPr="00AA2D80">
          <w:rPr>
            <w:rStyle w:val="Hyperlink"/>
            <w:rFonts w:asciiTheme="majorHAnsi" w:hAnsiTheme="majorHAnsi" w:cstheme="majorHAnsi"/>
            <w:sz w:val="20"/>
            <w:szCs w:val="20"/>
          </w:rPr>
          <w:t>Strategic Witnessing in an Age of Video Activism</w:t>
        </w:r>
      </w:hyperlink>
      <w:r w:rsidRPr="00AA2D80">
        <w:rPr>
          <w:rFonts w:asciiTheme="majorHAnsi" w:hAnsiTheme="majorHAnsi" w:cstheme="majorHAnsi"/>
          <w:sz w:val="20"/>
          <w:szCs w:val="20"/>
        </w:rPr>
        <w:t xml:space="preserve">’, </w:t>
      </w:r>
      <w:r w:rsidRPr="00AA2D80">
        <w:rPr>
          <w:rFonts w:asciiTheme="majorHAnsi" w:hAnsiTheme="majorHAnsi" w:cstheme="majorHAnsi"/>
          <w:i/>
          <w:iCs/>
          <w:sz w:val="20"/>
          <w:szCs w:val="20"/>
        </w:rPr>
        <w:t>Media, Culture &amp; Society</w:t>
      </w:r>
      <w:r w:rsidRPr="00AA2D80">
        <w:rPr>
          <w:rFonts w:asciiTheme="majorHAnsi" w:hAnsiTheme="majorHAnsi" w:cstheme="majorHAnsi"/>
          <w:sz w:val="20"/>
          <w:szCs w:val="20"/>
        </w:rPr>
        <w:t>, 38/7 (2016), pp. 1034–1047</w:t>
      </w:r>
    </w:p>
    <w:p w14:paraId="077412AA" w14:textId="77777777" w:rsidR="00853000" w:rsidRPr="00853000" w:rsidRDefault="00853000" w:rsidP="00853000">
      <w:pPr>
        <w:rPr>
          <w:highlight w:val="yellow"/>
        </w:rPr>
      </w:pPr>
    </w:p>
    <w:p w14:paraId="0AFCABFF" w14:textId="21DB993B" w:rsidR="00853000" w:rsidRPr="00AA2D80" w:rsidRDefault="00853000" w:rsidP="00853000">
      <w:pPr>
        <w:rPr>
          <w:rFonts w:asciiTheme="majorHAnsi" w:hAnsiTheme="majorHAnsi" w:cstheme="majorHAnsi"/>
          <w:i/>
          <w:iCs/>
          <w:sz w:val="20"/>
          <w:szCs w:val="20"/>
        </w:rPr>
      </w:pPr>
      <w:r w:rsidRPr="00AA2D80">
        <w:rPr>
          <w:rFonts w:asciiTheme="majorHAnsi" w:hAnsiTheme="majorHAnsi"/>
          <w:b/>
          <w:bCs/>
          <w:i/>
          <w:sz w:val="20"/>
          <w:szCs w:val="20"/>
        </w:rPr>
        <w:t>Supervision question:</w:t>
      </w:r>
      <w:r w:rsidRPr="00AA2D80">
        <w:rPr>
          <w:rFonts w:asciiTheme="majorHAnsi" w:hAnsiTheme="majorHAnsi"/>
          <w:i/>
          <w:sz w:val="20"/>
          <w:szCs w:val="20"/>
        </w:rPr>
        <w:t xml:space="preserve"> </w:t>
      </w:r>
      <w:r w:rsidR="00AA2D80">
        <w:rPr>
          <w:rFonts w:asciiTheme="majorHAnsi" w:hAnsiTheme="majorHAnsi" w:cstheme="majorHAnsi"/>
          <w:i/>
          <w:iCs/>
          <w:sz w:val="20"/>
          <w:szCs w:val="20"/>
        </w:rPr>
        <w:t xml:space="preserve">What </w:t>
      </w:r>
      <w:r w:rsidR="00B4063C">
        <w:rPr>
          <w:rFonts w:asciiTheme="majorHAnsi" w:hAnsiTheme="majorHAnsi" w:cstheme="majorHAnsi"/>
          <w:i/>
          <w:iCs/>
          <w:sz w:val="20"/>
          <w:szCs w:val="20"/>
        </w:rPr>
        <w:t>does the changing nature of witnessing tell us about the role of media in holding power to account?</w:t>
      </w:r>
    </w:p>
    <w:p w14:paraId="109DC6D9" w14:textId="77777777" w:rsidR="00D74D85" w:rsidRPr="00AA2D80" w:rsidRDefault="00D74D85" w:rsidP="00853000">
      <w:pPr>
        <w:rPr>
          <w:rFonts w:asciiTheme="majorHAnsi" w:hAnsiTheme="majorHAnsi" w:cstheme="majorHAnsi"/>
          <w:i/>
          <w:iCs/>
          <w:sz w:val="20"/>
          <w:szCs w:val="20"/>
        </w:rPr>
      </w:pPr>
    </w:p>
    <w:p w14:paraId="5702B3E2" w14:textId="7D58444E" w:rsidR="00D74D85" w:rsidRPr="00AA2D80" w:rsidRDefault="00D74D85" w:rsidP="00D74D85">
      <w:pPr>
        <w:spacing w:after="120"/>
        <w:rPr>
          <w:rFonts w:asciiTheme="majorHAnsi" w:hAnsiTheme="majorHAnsi"/>
          <w:i/>
          <w:sz w:val="20"/>
          <w:szCs w:val="20"/>
        </w:rPr>
      </w:pPr>
      <w:r w:rsidRPr="00AA2D80">
        <w:rPr>
          <w:rFonts w:asciiTheme="majorHAnsi" w:hAnsiTheme="majorHAnsi"/>
          <w:b/>
          <w:bCs/>
          <w:i/>
          <w:sz w:val="20"/>
          <w:szCs w:val="20"/>
        </w:rPr>
        <w:t>Thinking and talking question:</w:t>
      </w:r>
      <w:r w:rsidR="00AA2D80">
        <w:rPr>
          <w:rFonts w:asciiTheme="majorHAnsi" w:hAnsiTheme="majorHAnsi"/>
          <w:b/>
          <w:bCs/>
          <w:i/>
          <w:sz w:val="20"/>
          <w:szCs w:val="20"/>
        </w:rPr>
        <w:t xml:space="preserve"> </w:t>
      </w:r>
      <w:r w:rsidR="00AA2D80">
        <w:rPr>
          <w:rFonts w:asciiTheme="majorHAnsi" w:hAnsiTheme="majorHAnsi"/>
          <w:i/>
          <w:sz w:val="20"/>
          <w:szCs w:val="20"/>
        </w:rPr>
        <w:t>What</w:t>
      </w:r>
      <w:r w:rsidR="00E71D05">
        <w:rPr>
          <w:rFonts w:asciiTheme="majorHAnsi" w:hAnsiTheme="majorHAnsi"/>
          <w:i/>
          <w:sz w:val="20"/>
          <w:szCs w:val="20"/>
        </w:rPr>
        <w:t xml:space="preserve"> role has witnessing played in recent developments in the climate crisis?</w:t>
      </w:r>
    </w:p>
    <w:p w14:paraId="50DE7060" w14:textId="77777777" w:rsidR="009E095B" w:rsidRPr="005C5621" w:rsidRDefault="009E095B" w:rsidP="009E095B"/>
    <w:p w14:paraId="008A0119" w14:textId="69A366C9" w:rsidR="009E095B" w:rsidRPr="005C5621" w:rsidRDefault="009E095B" w:rsidP="00896491">
      <w:pPr>
        <w:pStyle w:val="Heading3"/>
      </w:pPr>
      <w:r w:rsidRPr="005C5621">
        <w:rPr>
          <w:noProof/>
        </w:rPr>
        <mc:AlternateContent>
          <mc:Choice Requires="wps">
            <w:drawing>
              <wp:anchor distT="0" distB="0" distL="114300" distR="114300" simplePos="0" relativeHeight="251701248" behindDoc="0" locked="0" layoutInCell="1" allowOverlap="1" wp14:anchorId="471C9B6B" wp14:editId="2F833229">
                <wp:simplePos x="0" y="0"/>
                <wp:positionH relativeFrom="column">
                  <wp:posOffset>-32385</wp:posOffset>
                </wp:positionH>
                <wp:positionV relativeFrom="paragraph">
                  <wp:posOffset>177441</wp:posOffset>
                </wp:positionV>
                <wp:extent cx="5751195"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57511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DF2AB7" id="Straight Connector 1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55pt,13.95pt" to="450.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" strokecolor="#4472c4 [3204]" strokeweight=".5pt">
                <v:stroke joinstyle="miter"/>
              </v:line>
            </w:pict>
          </mc:Fallback>
        </mc:AlternateContent>
      </w:r>
      <w:r w:rsidRPr="005C5621">
        <w:t xml:space="preserve">4. </w:t>
      </w:r>
      <w:r w:rsidR="00853000">
        <w:t>The future of journalism</w:t>
      </w:r>
      <w:r w:rsidRPr="005C5621">
        <w:t xml:space="preserve"> </w:t>
      </w:r>
      <w:r>
        <w:t>(</w:t>
      </w:r>
      <w:r w:rsidR="00853000">
        <w:t xml:space="preserve">McPherson, </w:t>
      </w:r>
      <w:r>
        <w:t>16</w:t>
      </w:r>
      <w:r w:rsidRPr="009E095B">
        <w:rPr>
          <w:vertAlign w:val="superscript"/>
        </w:rPr>
        <w:t>th</w:t>
      </w:r>
      <w:r>
        <w:t xml:space="preserve"> March)</w:t>
      </w:r>
    </w:p>
    <w:p w14:paraId="1E86C558" w14:textId="1B44FE95" w:rsidR="00916B0A" w:rsidRPr="004276D7" w:rsidRDefault="00916B0A" w:rsidP="00916B0A">
      <w:pPr>
        <w:spacing w:after="120"/>
        <w:rPr>
          <w:rFonts w:asciiTheme="majorHAnsi" w:hAnsiTheme="majorHAnsi" w:cstheme="majorHAnsi"/>
          <w:sz w:val="20"/>
          <w:szCs w:val="20"/>
        </w:rPr>
      </w:pPr>
      <w:r w:rsidRPr="00C6145D">
        <w:rPr>
          <w:rFonts w:asciiTheme="majorHAnsi" w:hAnsiTheme="majorHAnsi" w:cstheme="majorHAnsi"/>
          <w:b/>
          <w:bCs/>
          <w:sz w:val="20"/>
          <w:szCs w:val="20"/>
        </w:rPr>
        <w:t xml:space="preserve">Summary: </w:t>
      </w:r>
      <w:r w:rsidRPr="00C6145D">
        <w:rPr>
          <w:rFonts w:asciiTheme="majorHAnsi" w:hAnsiTheme="majorHAnsi" w:cstheme="majorHAnsi"/>
          <w:sz w:val="20"/>
          <w:szCs w:val="20"/>
        </w:rPr>
        <w:t xml:space="preserve"> </w:t>
      </w:r>
      <w:r w:rsidR="005E4D9A" w:rsidRPr="00C6145D">
        <w:rPr>
          <w:rFonts w:asciiTheme="majorHAnsi" w:hAnsiTheme="majorHAnsi" w:cstheme="majorHAnsi"/>
          <w:sz w:val="20"/>
          <w:szCs w:val="20"/>
        </w:rPr>
        <w:t>Journalism</w:t>
      </w:r>
      <w:r w:rsidR="005E4D9A">
        <w:rPr>
          <w:rFonts w:asciiTheme="majorHAnsi" w:hAnsiTheme="majorHAnsi" w:cstheme="majorHAnsi"/>
          <w:sz w:val="20"/>
          <w:szCs w:val="20"/>
        </w:rPr>
        <w:t>, so the story goes, is in crisis, facing unprecedented challenges to its economic model due to the incursion of social media platforms</w:t>
      </w:r>
      <w:r w:rsidR="00D97EC3">
        <w:rPr>
          <w:rFonts w:asciiTheme="majorHAnsi" w:hAnsiTheme="majorHAnsi" w:cstheme="majorHAnsi"/>
          <w:sz w:val="20"/>
          <w:szCs w:val="20"/>
        </w:rPr>
        <w:t>;</w:t>
      </w:r>
      <w:r w:rsidR="005E4D9A">
        <w:rPr>
          <w:rFonts w:asciiTheme="majorHAnsi" w:hAnsiTheme="majorHAnsi" w:cstheme="majorHAnsi"/>
          <w:sz w:val="20"/>
          <w:szCs w:val="20"/>
        </w:rPr>
        <w:t xml:space="preserve"> to its </w:t>
      </w:r>
      <w:r w:rsidR="00827875">
        <w:rPr>
          <w:rFonts w:asciiTheme="majorHAnsi" w:hAnsiTheme="majorHAnsi" w:cstheme="majorHAnsi"/>
          <w:sz w:val="20"/>
          <w:szCs w:val="20"/>
        </w:rPr>
        <w:t>boundaries</w:t>
      </w:r>
      <w:r w:rsidR="005E4D9A">
        <w:rPr>
          <w:rFonts w:asciiTheme="majorHAnsi" w:hAnsiTheme="majorHAnsi" w:cstheme="majorHAnsi"/>
          <w:sz w:val="20"/>
          <w:szCs w:val="20"/>
        </w:rPr>
        <w:t xml:space="preserve"> </w:t>
      </w:r>
      <w:r w:rsidR="00A349F6">
        <w:rPr>
          <w:rFonts w:asciiTheme="majorHAnsi" w:hAnsiTheme="majorHAnsi" w:cstheme="majorHAnsi"/>
          <w:sz w:val="20"/>
          <w:szCs w:val="20"/>
        </w:rPr>
        <w:t xml:space="preserve">and practices </w:t>
      </w:r>
      <w:r w:rsidR="005E4D9A">
        <w:rPr>
          <w:rFonts w:asciiTheme="majorHAnsi" w:hAnsiTheme="majorHAnsi" w:cstheme="majorHAnsi"/>
          <w:sz w:val="20"/>
          <w:szCs w:val="20"/>
        </w:rPr>
        <w:t>with the rise of civilian witnessing</w:t>
      </w:r>
      <w:r w:rsidR="00D97EC3">
        <w:rPr>
          <w:rFonts w:asciiTheme="majorHAnsi" w:hAnsiTheme="majorHAnsi" w:cstheme="majorHAnsi"/>
          <w:sz w:val="20"/>
          <w:szCs w:val="20"/>
        </w:rPr>
        <w:t xml:space="preserve">, </w:t>
      </w:r>
      <w:r w:rsidR="00A349F6">
        <w:rPr>
          <w:rFonts w:asciiTheme="majorHAnsi" w:hAnsiTheme="majorHAnsi" w:cstheme="majorHAnsi"/>
          <w:sz w:val="20"/>
          <w:szCs w:val="20"/>
        </w:rPr>
        <w:t>data and NGO journalism,</w:t>
      </w:r>
      <w:r w:rsidR="005E4D9A">
        <w:rPr>
          <w:rFonts w:asciiTheme="majorHAnsi" w:hAnsiTheme="majorHAnsi" w:cstheme="majorHAnsi"/>
          <w:sz w:val="20"/>
          <w:szCs w:val="20"/>
        </w:rPr>
        <w:t xml:space="preserve"> </w:t>
      </w:r>
      <w:r w:rsidR="00A349F6">
        <w:rPr>
          <w:rFonts w:asciiTheme="majorHAnsi" w:hAnsiTheme="majorHAnsi" w:cstheme="majorHAnsi"/>
          <w:sz w:val="20"/>
          <w:szCs w:val="20"/>
        </w:rPr>
        <w:t>as well as</w:t>
      </w:r>
      <w:r w:rsidR="00D97EC3">
        <w:rPr>
          <w:rFonts w:asciiTheme="majorHAnsi" w:hAnsiTheme="majorHAnsi" w:cstheme="majorHAnsi"/>
          <w:sz w:val="20"/>
          <w:szCs w:val="20"/>
        </w:rPr>
        <w:t xml:space="preserve"> algorithmic reporting; </w:t>
      </w:r>
      <w:r w:rsidR="005E4D9A">
        <w:rPr>
          <w:rFonts w:asciiTheme="majorHAnsi" w:hAnsiTheme="majorHAnsi" w:cstheme="majorHAnsi"/>
          <w:sz w:val="20"/>
          <w:szCs w:val="20"/>
        </w:rPr>
        <w:t xml:space="preserve">and to its </w:t>
      </w:r>
      <w:r w:rsidR="00C6145D" w:rsidRPr="00C6145D">
        <w:rPr>
          <w:rFonts w:asciiTheme="majorHAnsi" w:hAnsiTheme="majorHAnsi" w:cstheme="majorHAnsi"/>
          <w:sz w:val="20"/>
          <w:szCs w:val="20"/>
        </w:rPr>
        <w:t>participant</w:t>
      </w:r>
      <w:r w:rsidR="005E4D9A" w:rsidRPr="00C6145D">
        <w:rPr>
          <w:rFonts w:asciiTheme="majorHAnsi" w:hAnsiTheme="majorHAnsi" w:cstheme="majorHAnsi"/>
          <w:sz w:val="20"/>
          <w:szCs w:val="20"/>
        </w:rPr>
        <w:t xml:space="preserve">s’ reputational and physical integrity with the explosion in ‘fake news’ and escalation of violence against journalists.  </w:t>
      </w:r>
      <w:r w:rsidR="00C6145D" w:rsidRPr="00C6145D">
        <w:rPr>
          <w:rFonts w:asciiTheme="majorHAnsi" w:hAnsiTheme="majorHAnsi" w:cstheme="majorHAnsi"/>
          <w:sz w:val="20"/>
          <w:szCs w:val="20"/>
        </w:rPr>
        <w:t>In this last topic, we will explore this</w:t>
      </w:r>
      <w:r w:rsidR="0017063E">
        <w:rPr>
          <w:rFonts w:asciiTheme="majorHAnsi" w:hAnsiTheme="majorHAnsi" w:cstheme="majorHAnsi"/>
          <w:sz w:val="20"/>
          <w:szCs w:val="20"/>
        </w:rPr>
        <w:t xml:space="preserve"> shifting and</w:t>
      </w:r>
      <w:r w:rsidR="00C6145D" w:rsidRPr="00C6145D">
        <w:rPr>
          <w:rFonts w:asciiTheme="majorHAnsi" w:hAnsiTheme="majorHAnsi" w:cstheme="majorHAnsi"/>
          <w:sz w:val="20"/>
          <w:szCs w:val="20"/>
        </w:rPr>
        <w:t xml:space="preserve"> challenging terrain</w:t>
      </w:r>
      <w:r w:rsidR="0017063E">
        <w:rPr>
          <w:rFonts w:asciiTheme="majorHAnsi" w:hAnsiTheme="majorHAnsi" w:cstheme="majorHAnsi"/>
          <w:sz w:val="20"/>
          <w:szCs w:val="20"/>
        </w:rPr>
        <w:t xml:space="preserve"> and </w:t>
      </w:r>
      <w:r w:rsidR="00C6145D" w:rsidRPr="00C6145D">
        <w:rPr>
          <w:rFonts w:asciiTheme="majorHAnsi" w:hAnsiTheme="majorHAnsi" w:cstheme="majorHAnsi"/>
          <w:sz w:val="20"/>
          <w:szCs w:val="20"/>
        </w:rPr>
        <w:t>the power dynamics</w:t>
      </w:r>
      <w:r w:rsidR="0017063E">
        <w:rPr>
          <w:rFonts w:asciiTheme="majorHAnsi" w:hAnsiTheme="majorHAnsi" w:cstheme="majorHAnsi"/>
          <w:sz w:val="20"/>
          <w:szCs w:val="20"/>
        </w:rPr>
        <w:t xml:space="preserve"> and knowledge controversies</w:t>
      </w:r>
      <w:r w:rsidR="00C6145D" w:rsidRPr="00C6145D">
        <w:rPr>
          <w:rFonts w:asciiTheme="majorHAnsi" w:hAnsiTheme="majorHAnsi" w:cstheme="majorHAnsi"/>
          <w:sz w:val="20"/>
          <w:szCs w:val="20"/>
        </w:rPr>
        <w:t xml:space="preserve"> that characterise it. This will</w:t>
      </w:r>
      <w:r w:rsidR="005E4D9A" w:rsidRPr="00C6145D">
        <w:rPr>
          <w:rFonts w:asciiTheme="majorHAnsi" w:hAnsiTheme="majorHAnsi" w:cstheme="majorHAnsi"/>
          <w:sz w:val="20"/>
          <w:szCs w:val="20"/>
        </w:rPr>
        <w:t xml:space="preserve"> take us back to the beginning of the paper, as whether or not we perceive journalism (or, more specifically, journalisms) as in crisis </w:t>
      </w:r>
      <w:r w:rsidR="00827875">
        <w:rPr>
          <w:rFonts w:asciiTheme="majorHAnsi" w:hAnsiTheme="majorHAnsi" w:cstheme="majorHAnsi"/>
          <w:sz w:val="20"/>
          <w:szCs w:val="20"/>
        </w:rPr>
        <w:t xml:space="preserve">can </w:t>
      </w:r>
      <w:r w:rsidR="005E4D9A" w:rsidRPr="00C6145D">
        <w:rPr>
          <w:rFonts w:asciiTheme="majorHAnsi" w:hAnsiTheme="majorHAnsi" w:cstheme="majorHAnsi"/>
          <w:sz w:val="20"/>
          <w:szCs w:val="20"/>
        </w:rPr>
        <w:t xml:space="preserve">depend on what we want journalism to be – </w:t>
      </w:r>
      <w:r w:rsidR="00827875">
        <w:rPr>
          <w:rFonts w:asciiTheme="majorHAnsi" w:hAnsiTheme="majorHAnsi" w:cstheme="majorHAnsi"/>
          <w:sz w:val="20"/>
          <w:szCs w:val="20"/>
        </w:rPr>
        <w:t>namely,</w:t>
      </w:r>
      <w:r w:rsidR="005E4D9A" w:rsidRPr="00C6145D">
        <w:rPr>
          <w:rFonts w:asciiTheme="majorHAnsi" w:hAnsiTheme="majorHAnsi" w:cstheme="majorHAnsi"/>
          <w:sz w:val="20"/>
          <w:szCs w:val="20"/>
        </w:rPr>
        <w:t xml:space="preserve"> what norms </w:t>
      </w:r>
      <w:r w:rsidR="00C6145D">
        <w:rPr>
          <w:rFonts w:asciiTheme="majorHAnsi" w:hAnsiTheme="majorHAnsi" w:cstheme="majorHAnsi"/>
          <w:sz w:val="20"/>
          <w:szCs w:val="20"/>
        </w:rPr>
        <w:t xml:space="preserve">and epistemologies </w:t>
      </w:r>
      <w:r w:rsidR="005E4D9A" w:rsidRPr="00C6145D">
        <w:rPr>
          <w:rFonts w:asciiTheme="majorHAnsi" w:hAnsiTheme="majorHAnsi" w:cstheme="majorHAnsi"/>
          <w:sz w:val="20"/>
          <w:szCs w:val="20"/>
        </w:rPr>
        <w:t>we value in this practice.</w:t>
      </w:r>
    </w:p>
    <w:p w14:paraId="0E76BED8" w14:textId="4AC7B4C8" w:rsidR="00916B0A" w:rsidRPr="00916B0A" w:rsidRDefault="00916B0A" w:rsidP="00916B0A">
      <w:pPr>
        <w:spacing w:after="120"/>
        <w:rPr>
          <w:rFonts w:asciiTheme="majorHAnsi" w:hAnsiTheme="majorHAnsi" w:cstheme="majorHAnsi"/>
          <w:sz w:val="20"/>
          <w:szCs w:val="20"/>
        </w:rPr>
      </w:pPr>
      <w:r w:rsidRPr="004276D7">
        <w:rPr>
          <w:rFonts w:asciiTheme="majorHAnsi" w:hAnsiTheme="majorHAnsi" w:cstheme="majorHAnsi"/>
          <w:b/>
          <w:bCs/>
          <w:sz w:val="20"/>
          <w:szCs w:val="20"/>
        </w:rPr>
        <w:t>Seminar activity</w:t>
      </w:r>
      <w:r>
        <w:rPr>
          <w:rFonts w:asciiTheme="majorHAnsi" w:hAnsiTheme="majorHAnsi" w:cstheme="majorHAnsi"/>
          <w:b/>
          <w:bCs/>
          <w:sz w:val="20"/>
          <w:szCs w:val="20"/>
        </w:rPr>
        <w:t>:</w:t>
      </w:r>
      <w:r>
        <w:rPr>
          <w:rFonts w:asciiTheme="majorHAnsi" w:hAnsiTheme="majorHAnsi" w:cstheme="majorHAnsi"/>
          <w:sz w:val="20"/>
          <w:szCs w:val="20"/>
        </w:rPr>
        <w:t xml:space="preserve">  Learn about </w:t>
      </w:r>
      <w:r>
        <w:rPr>
          <w:rFonts w:asciiTheme="majorHAnsi" w:hAnsiTheme="majorHAnsi" w:cstheme="majorHAnsi"/>
          <w:i/>
          <w:iCs/>
          <w:sz w:val="20"/>
          <w:szCs w:val="20"/>
        </w:rPr>
        <w:t xml:space="preserve">The New York Times Magazine’s </w:t>
      </w:r>
      <w:hyperlink r:id="rId242" w:history="1">
        <w:r w:rsidRPr="00916B0A">
          <w:rPr>
            <w:rStyle w:val="Hyperlink"/>
            <w:rFonts w:asciiTheme="majorHAnsi" w:hAnsiTheme="majorHAnsi" w:cstheme="majorHAnsi"/>
            <w:sz w:val="20"/>
            <w:szCs w:val="20"/>
          </w:rPr>
          <w:t>1619 Project</w:t>
        </w:r>
      </w:hyperlink>
      <w:r>
        <w:rPr>
          <w:rFonts w:asciiTheme="majorHAnsi" w:hAnsiTheme="majorHAnsi" w:cstheme="majorHAnsi"/>
          <w:sz w:val="20"/>
          <w:szCs w:val="20"/>
        </w:rPr>
        <w:t xml:space="preserve"> that reframes the United States’ history by ‘</w:t>
      </w:r>
      <w:r w:rsidRPr="00916B0A">
        <w:rPr>
          <w:rFonts w:asciiTheme="majorHAnsi" w:hAnsiTheme="majorHAnsi" w:cstheme="majorHAnsi"/>
          <w:sz w:val="20"/>
          <w:szCs w:val="20"/>
        </w:rPr>
        <w:t>placing the consequences of slavery and the contributions of black Americans at the very center of our national narrative</w:t>
      </w:r>
      <w:r>
        <w:rPr>
          <w:rFonts w:asciiTheme="majorHAnsi" w:hAnsiTheme="majorHAnsi" w:cstheme="majorHAnsi"/>
          <w:sz w:val="20"/>
          <w:szCs w:val="20"/>
        </w:rPr>
        <w:t xml:space="preserve">.’  Investigate the controversy around this project (such as this sampling of reactions from the fields of </w:t>
      </w:r>
      <w:hyperlink r:id="rId243" w:history="1">
        <w:r>
          <w:rPr>
            <w:rStyle w:val="Hyperlink"/>
            <w:rFonts w:asciiTheme="majorHAnsi" w:hAnsiTheme="majorHAnsi" w:cstheme="majorHAnsi"/>
            <w:sz w:val="20"/>
            <w:szCs w:val="20"/>
          </w:rPr>
          <w:t>h</w:t>
        </w:r>
        <w:r w:rsidRPr="00916B0A">
          <w:rPr>
            <w:rStyle w:val="Hyperlink"/>
            <w:rFonts w:asciiTheme="majorHAnsi" w:hAnsiTheme="majorHAnsi" w:cstheme="majorHAnsi"/>
            <w:sz w:val="20"/>
            <w:szCs w:val="20"/>
          </w:rPr>
          <w:t>i</w:t>
        </w:r>
        <w:r>
          <w:rPr>
            <w:rStyle w:val="Hyperlink"/>
            <w:rFonts w:asciiTheme="majorHAnsi" w:hAnsiTheme="majorHAnsi" w:cstheme="majorHAnsi"/>
            <w:sz w:val="20"/>
            <w:szCs w:val="20"/>
          </w:rPr>
          <w:t>story</w:t>
        </w:r>
      </w:hyperlink>
      <w:r>
        <w:rPr>
          <w:rFonts w:asciiTheme="majorHAnsi" w:hAnsiTheme="majorHAnsi" w:cstheme="majorHAnsi"/>
          <w:sz w:val="20"/>
          <w:szCs w:val="20"/>
        </w:rPr>
        <w:t xml:space="preserve"> and </w:t>
      </w:r>
      <w:hyperlink r:id="rId244" w:history="1">
        <w:r w:rsidRPr="00916B0A">
          <w:rPr>
            <w:rStyle w:val="Hyperlink"/>
            <w:rFonts w:asciiTheme="majorHAnsi" w:hAnsiTheme="majorHAnsi" w:cstheme="majorHAnsi"/>
            <w:sz w:val="20"/>
            <w:szCs w:val="20"/>
          </w:rPr>
          <w:t>journalism</w:t>
        </w:r>
      </w:hyperlink>
      <w:r>
        <w:rPr>
          <w:rFonts w:asciiTheme="majorHAnsi" w:hAnsiTheme="majorHAnsi" w:cstheme="majorHAnsi"/>
          <w:sz w:val="20"/>
          <w:szCs w:val="20"/>
        </w:rPr>
        <w:t>).   What can this controversy tell us about the future of journalism?</w:t>
      </w:r>
    </w:p>
    <w:p w14:paraId="7E4DAF4C" w14:textId="4B2ED17A" w:rsidR="00916B0A" w:rsidRPr="009936E2" w:rsidRDefault="00916B0A" w:rsidP="00916B0A">
      <w:pPr>
        <w:rPr>
          <w:rFonts w:asciiTheme="majorHAnsi" w:hAnsiTheme="majorHAnsi" w:cstheme="majorHAnsi"/>
          <w:sz w:val="20"/>
          <w:szCs w:val="20"/>
        </w:rPr>
      </w:pPr>
      <w:r w:rsidRPr="00C92C16">
        <w:rPr>
          <w:rFonts w:asciiTheme="majorHAnsi" w:hAnsiTheme="majorHAnsi" w:cstheme="majorHAnsi"/>
          <w:b/>
          <w:bCs/>
          <w:sz w:val="20"/>
          <w:szCs w:val="20"/>
        </w:rPr>
        <w:t>Reading list:</w:t>
      </w:r>
      <w:r w:rsidRPr="00C92C16">
        <w:rPr>
          <w:rFonts w:asciiTheme="majorHAnsi" w:hAnsiTheme="majorHAnsi" w:cstheme="majorHAnsi"/>
          <w:sz w:val="20"/>
          <w:szCs w:val="20"/>
        </w:rPr>
        <w:t xml:space="preserve"> </w:t>
      </w:r>
    </w:p>
    <w:p w14:paraId="43B936EB" w14:textId="0F9FCA40" w:rsidR="00853000" w:rsidRPr="00C6145D" w:rsidRDefault="00853000" w:rsidP="00853000">
      <w:pPr>
        <w:pStyle w:val="ListParagraph"/>
        <w:numPr>
          <w:ilvl w:val="0"/>
          <w:numId w:val="12"/>
        </w:numPr>
        <w:rPr>
          <w:rFonts w:asciiTheme="majorHAnsi" w:hAnsiTheme="majorHAnsi" w:cs="Times New Roman"/>
          <w:sz w:val="20"/>
          <w:szCs w:val="20"/>
        </w:rPr>
      </w:pPr>
      <w:r w:rsidRPr="00C6145D">
        <w:rPr>
          <w:rFonts w:asciiTheme="majorHAnsi" w:hAnsiTheme="majorHAnsi"/>
          <w:sz w:val="20"/>
          <w:szCs w:val="20"/>
        </w:rPr>
        <w:t>*J. C. Alexander, ‘</w:t>
      </w:r>
      <w:hyperlink r:id="rId245" w:history="1">
        <w:r w:rsidRPr="00C6145D">
          <w:rPr>
            <w:rStyle w:val="Hyperlink"/>
            <w:rFonts w:asciiTheme="majorHAnsi" w:hAnsiTheme="majorHAnsi"/>
            <w:sz w:val="20"/>
            <w:szCs w:val="20"/>
          </w:rPr>
          <w:t>Journalism, Democratic Culture, and Creative Reconstruction</w:t>
        </w:r>
      </w:hyperlink>
      <w:r w:rsidRPr="00C6145D">
        <w:rPr>
          <w:rFonts w:asciiTheme="majorHAnsi" w:hAnsiTheme="majorHAnsi"/>
          <w:sz w:val="20"/>
          <w:szCs w:val="20"/>
        </w:rPr>
        <w:t>’</w:t>
      </w:r>
      <w:r w:rsidR="0017063E">
        <w:rPr>
          <w:rFonts w:asciiTheme="majorHAnsi" w:hAnsiTheme="majorHAnsi"/>
          <w:sz w:val="20"/>
          <w:szCs w:val="20"/>
        </w:rPr>
        <w:t xml:space="preserve"> in </w:t>
      </w:r>
      <w:r w:rsidRPr="00C6145D">
        <w:rPr>
          <w:rFonts w:asciiTheme="majorHAnsi" w:hAnsiTheme="majorHAnsi"/>
          <w:i/>
          <w:iCs/>
          <w:sz w:val="20"/>
          <w:szCs w:val="20"/>
        </w:rPr>
        <w:t>The Crisis of Journalism Reconsidered: Democratic Culture, Professional Codes, Digital Future</w:t>
      </w:r>
      <w:r w:rsidRPr="00C6145D">
        <w:rPr>
          <w:rFonts w:asciiTheme="majorHAnsi" w:hAnsiTheme="majorHAnsi"/>
          <w:sz w:val="20"/>
          <w:szCs w:val="20"/>
        </w:rPr>
        <w:t xml:space="preserve"> (Cambridge University Press, 2016)</w:t>
      </w:r>
    </w:p>
    <w:p w14:paraId="337CABFD" w14:textId="632DEF64" w:rsidR="00853000" w:rsidRPr="00C6145D" w:rsidRDefault="00853000" w:rsidP="00853000">
      <w:pPr>
        <w:pStyle w:val="ListParagraph"/>
        <w:numPr>
          <w:ilvl w:val="0"/>
          <w:numId w:val="12"/>
        </w:numPr>
        <w:rPr>
          <w:rFonts w:asciiTheme="majorHAnsi" w:hAnsiTheme="majorHAnsi" w:cs="Times New Roman"/>
          <w:sz w:val="20"/>
          <w:szCs w:val="20"/>
        </w:rPr>
      </w:pPr>
      <w:r w:rsidRPr="00C6145D">
        <w:rPr>
          <w:rFonts w:asciiTheme="majorHAnsi" w:hAnsiTheme="majorHAnsi" w:cs="Times New Roman"/>
          <w:sz w:val="20"/>
          <w:szCs w:val="20"/>
        </w:rPr>
        <w:t xml:space="preserve">S. Allan, </w:t>
      </w:r>
      <w:r w:rsidRPr="00C6145D">
        <w:rPr>
          <w:rFonts w:asciiTheme="majorHAnsi" w:hAnsiTheme="majorHAnsi" w:cs="Times New Roman"/>
          <w:i/>
          <w:iCs/>
          <w:sz w:val="20"/>
          <w:szCs w:val="20"/>
        </w:rPr>
        <w:t xml:space="preserve">Citizen Witnessing: Revisioning Journalism in Times of Crisis </w:t>
      </w:r>
      <w:r w:rsidRPr="00C6145D">
        <w:rPr>
          <w:rFonts w:asciiTheme="majorHAnsi" w:hAnsiTheme="majorHAnsi" w:cs="Times New Roman"/>
          <w:sz w:val="20"/>
          <w:szCs w:val="20"/>
        </w:rPr>
        <w:t>(Polity, 2013) </w:t>
      </w:r>
      <w:r w:rsidR="005E4D9A" w:rsidRPr="00C6145D">
        <w:rPr>
          <w:rFonts w:asciiTheme="majorHAnsi" w:hAnsiTheme="majorHAnsi" w:cs="Times New Roman"/>
          <w:sz w:val="20"/>
          <w:szCs w:val="20"/>
        </w:rPr>
        <w:t>[‘</w:t>
      </w:r>
      <w:hyperlink r:id="rId246" w:history="1">
        <w:r w:rsidR="005E4D9A" w:rsidRPr="00C6145D">
          <w:rPr>
            <w:rStyle w:val="Hyperlink"/>
            <w:rFonts w:asciiTheme="majorHAnsi" w:hAnsiTheme="majorHAnsi" w:cs="Times New Roman"/>
            <w:sz w:val="20"/>
            <w:szCs w:val="20"/>
          </w:rPr>
          <w:t>Accidental Journalism</w:t>
        </w:r>
      </w:hyperlink>
      <w:r w:rsidR="005E4D9A" w:rsidRPr="00C6145D">
        <w:rPr>
          <w:rFonts w:asciiTheme="majorHAnsi" w:hAnsiTheme="majorHAnsi" w:cs="Times New Roman"/>
          <w:sz w:val="20"/>
          <w:szCs w:val="20"/>
        </w:rPr>
        <w:t>’]</w:t>
      </w:r>
    </w:p>
    <w:p w14:paraId="743B8516" w14:textId="046D4F82" w:rsidR="004B30E8" w:rsidRPr="004B30E8" w:rsidRDefault="004B30E8" w:rsidP="004B30E8">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R. </w:t>
      </w:r>
      <w:r w:rsidRPr="004B30E8">
        <w:rPr>
          <w:rFonts w:asciiTheme="majorHAnsi" w:hAnsiTheme="majorHAnsi" w:cstheme="majorHAnsi"/>
          <w:sz w:val="20"/>
          <w:szCs w:val="20"/>
        </w:rPr>
        <w:t>Arnoldo González</w:t>
      </w:r>
      <w:r>
        <w:rPr>
          <w:rFonts w:asciiTheme="majorHAnsi" w:hAnsiTheme="majorHAnsi" w:cstheme="majorHAnsi"/>
          <w:sz w:val="20"/>
          <w:szCs w:val="20"/>
        </w:rPr>
        <w:t xml:space="preserve"> &amp; F. V.</w:t>
      </w:r>
      <w:r w:rsidRPr="004B30E8">
        <w:rPr>
          <w:rFonts w:asciiTheme="majorHAnsi" w:hAnsiTheme="majorHAnsi" w:cstheme="majorHAnsi"/>
          <w:sz w:val="20"/>
          <w:szCs w:val="20"/>
        </w:rPr>
        <w:t xml:space="preserve"> Rodelo, ‘</w:t>
      </w:r>
      <w:hyperlink r:id="rId247" w:history="1">
        <w:r w:rsidRPr="004B30E8">
          <w:rPr>
            <w:rStyle w:val="Hyperlink"/>
            <w:rFonts w:asciiTheme="majorHAnsi" w:hAnsiTheme="majorHAnsi" w:cstheme="majorHAnsi"/>
            <w:sz w:val="20"/>
            <w:szCs w:val="20"/>
          </w:rPr>
          <w:t>Double-Edged Knife: Practices and Perceptions of Technology and Digital Security among Mexican Journalists in Violent Contexts</w:t>
        </w:r>
      </w:hyperlink>
      <w:r w:rsidRPr="004B30E8">
        <w:rPr>
          <w:rFonts w:asciiTheme="majorHAnsi" w:hAnsiTheme="majorHAnsi" w:cstheme="majorHAnsi"/>
          <w:sz w:val="20"/>
          <w:szCs w:val="20"/>
        </w:rPr>
        <w:t xml:space="preserve">’, </w:t>
      </w:r>
      <w:r w:rsidRPr="004B30E8">
        <w:rPr>
          <w:rFonts w:asciiTheme="majorHAnsi" w:hAnsiTheme="majorHAnsi" w:cstheme="majorHAnsi"/>
          <w:i/>
          <w:iCs/>
          <w:sz w:val="20"/>
          <w:szCs w:val="20"/>
        </w:rPr>
        <w:t>Tapuya: Latin American Science, Technology and Society</w:t>
      </w:r>
      <w:r w:rsidRPr="004B30E8">
        <w:rPr>
          <w:rFonts w:asciiTheme="majorHAnsi" w:hAnsiTheme="majorHAnsi" w:cstheme="majorHAnsi"/>
          <w:sz w:val="20"/>
          <w:szCs w:val="20"/>
        </w:rPr>
        <w:t xml:space="preserve">, </w:t>
      </w:r>
      <w:r>
        <w:rPr>
          <w:rFonts w:asciiTheme="majorHAnsi" w:hAnsiTheme="majorHAnsi" w:cstheme="majorHAnsi"/>
          <w:sz w:val="20"/>
          <w:szCs w:val="20"/>
        </w:rPr>
        <w:t>(2020)</w:t>
      </w:r>
      <w:r w:rsidRPr="004B30E8">
        <w:rPr>
          <w:rFonts w:asciiTheme="majorHAnsi" w:hAnsiTheme="majorHAnsi" w:cstheme="majorHAnsi"/>
          <w:sz w:val="20"/>
          <w:szCs w:val="20"/>
        </w:rPr>
        <w:t>, pp. 1–21</w:t>
      </w:r>
    </w:p>
    <w:p w14:paraId="50DEE1D9" w14:textId="73508CEE" w:rsidR="00853000" w:rsidRDefault="00853000" w:rsidP="00853000">
      <w:pPr>
        <w:pStyle w:val="ListParagraph"/>
        <w:numPr>
          <w:ilvl w:val="0"/>
          <w:numId w:val="12"/>
        </w:numPr>
        <w:rPr>
          <w:rFonts w:asciiTheme="majorHAnsi" w:hAnsiTheme="majorHAnsi" w:cstheme="majorHAnsi"/>
          <w:sz w:val="20"/>
          <w:szCs w:val="20"/>
        </w:rPr>
      </w:pPr>
      <w:r w:rsidRPr="00C6145D">
        <w:rPr>
          <w:rFonts w:asciiTheme="majorHAnsi" w:hAnsiTheme="majorHAnsi" w:cstheme="majorHAnsi"/>
          <w:sz w:val="20"/>
          <w:szCs w:val="20"/>
        </w:rPr>
        <w:t xml:space="preserve">V. Belair-Gagnon, </w:t>
      </w:r>
      <w:r w:rsidRPr="00C6145D">
        <w:rPr>
          <w:rFonts w:asciiTheme="majorHAnsi" w:hAnsiTheme="majorHAnsi" w:cstheme="majorHAnsi"/>
          <w:i/>
          <w:iCs/>
          <w:sz w:val="20"/>
          <w:szCs w:val="20"/>
        </w:rPr>
        <w:t>Social Media at BBC News: The Re-Making of Crisis Reporting</w:t>
      </w:r>
      <w:r w:rsidRPr="00C6145D">
        <w:rPr>
          <w:rFonts w:asciiTheme="majorHAnsi" w:hAnsiTheme="majorHAnsi" w:cstheme="majorHAnsi"/>
          <w:sz w:val="20"/>
          <w:szCs w:val="20"/>
        </w:rPr>
        <w:t xml:space="preserve"> (Routledge, 2015)</w:t>
      </w:r>
      <w:r w:rsidR="00C6145D" w:rsidRPr="00C6145D">
        <w:rPr>
          <w:rFonts w:asciiTheme="majorHAnsi" w:hAnsiTheme="majorHAnsi" w:cstheme="majorHAnsi"/>
          <w:sz w:val="20"/>
          <w:szCs w:val="20"/>
        </w:rPr>
        <w:t xml:space="preserve"> </w:t>
      </w:r>
      <w:hyperlink r:id="rId248" w:history="1">
        <w:r w:rsidR="00C6145D" w:rsidRPr="00C6145D">
          <w:rPr>
            <w:rStyle w:val="Hyperlink"/>
            <w:rFonts w:asciiTheme="majorHAnsi" w:hAnsiTheme="majorHAnsi" w:cstheme="majorHAnsi"/>
            <w:sz w:val="20"/>
            <w:szCs w:val="20"/>
          </w:rPr>
          <w:t>[‘“Auntie” Takes on Social Media’</w:t>
        </w:r>
      </w:hyperlink>
      <w:r w:rsidR="00C6145D" w:rsidRPr="00C6145D">
        <w:rPr>
          <w:rFonts w:asciiTheme="majorHAnsi" w:hAnsiTheme="majorHAnsi" w:cstheme="majorHAnsi"/>
          <w:sz w:val="20"/>
          <w:szCs w:val="20"/>
        </w:rPr>
        <w:t>]</w:t>
      </w:r>
    </w:p>
    <w:p w14:paraId="638ED8B1" w14:textId="77777777" w:rsidR="00CE42BC" w:rsidRDefault="00D97EC3" w:rsidP="00CE42BC">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M. </w:t>
      </w:r>
      <w:r w:rsidRPr="00D97EC3">
        <w:rPr>
          <w:rFonts w:asciiTheme="majorHAnsi" w:hAnsiTheme="majorHAnsi" w:cstheme="majorHAnsi"/>
          <w:sz w:val="20"/>
          <w:szCs w:val="20"/>
        </w:rPr>
        <w:t>Carlson, ‘</w:t>
      </w:r>
      <w:hyperlink r:id="rId249" w:history="1">
        <w:r w:rsidRPr="00D97EC3">
          <w:rPr>
            <w:rStyle w:val="Hyperlink"/>
            <w:rFonts w:asciiTheme="majorHAnsi" w:hAnsiTheme="majorHAnsi" w:cstheme="majorHAnsi"/>
            <w:sz w:val="20"/>
            <w:szCs w:val="20"/>
          </w:rPr>
          <w:t>Automating Judgment? Algorithmic Judgment, News Knowledge, and Journalistic Professionalism</w:t>
        </w:r>
      </w:hyperlink>
      <w:r w:rsidRPr="00D97EC3">
        <w:rPr>
          <w:rFonts w:asciiTheme="majorHAnsi" w:hAnsiTheme="majorHAnsi" w:cstheme="majorHAnsi"/>
          <w:sz w:val="20"/>
          <w:szCs w:val="20"/>
        </w:rPr>
        <w:t xml:space="preserve">’, </w:t>
      </w:r>
      <w:r w:rsidRPr="00D97EC3">
        <w:rPr>
          <w:rFonts w:asciiTheme="majorHAnsi" w:hAnsiTheme="majorHAnsi" w:cstheme="majorHAnsi"/>
          <w:i/>
          <w:iCs/>
          <w:sz w:val="20"/>
          <w:szCs w:val="20"/>
        </w:rPr>
        <w:t>New Media &amp; Society</w:t>
      </w:r>
      <w:r w:rsidRPr="00D97EC3">
        <w:rPr>
          <w:rFonts w:asciiTheme="majorHAnsi" w:hAnsiTheme="majorHAnsi" w:cstheme="majorHAnsi"/>
          <w:sz w:val="20"/>
          <w:szCs w:val="20"/>
        </w:rPr>
        <w:t>, 20</w:t>
      </w:r>
      <w:r>
        <w:rPr>
          <w:rFonts w:asciiTheme="majorHAnsi" w:hAnsiTheme="majorHAnsi" w:cstheme="majorHAnsi"/>
          <w:sz w:val="20"/>
          <w:szCs w:val="20"/>
        </w:rPr>
        <w:t>/</w:t>
      </w:r>
      <w:r w:rsidRPr="00D97EC3">
        <w:rPr>
          <w:rFonts w:asciiTheme="majorHAnsi" w:hAnsiTheme="majorHAnsi" w:cstheme="majorHAnsi"/>
          <w:sz w:val="20"/>
          <w:szCs w:val="20"/>
        </w:rPr>
        <w:t>5</w:t>
      </w:r>
      <w:r>
        <w:rPr>
          <w:rFonts w:asciiTheme="majorHAnsi" w:hAnsiTheme="majorHAnsi" w:cstheme="majorHAnsi"/>
          <w:sz w:val="20"/>
          <w:szCs w:val="20"/>
        </w:rPr>
        <w:t xml:space="preserve"> (2018</w:t>
      </w:r>
      <w:r w:rsidRPr="00D97EC3">
        <w:rPr>
          <w:rFonts w:asciiTheme="majorHAnsi" w:hAnsiTheme="majorHAnsi" w:cstheme="majorHAnsi"/>
          <w:sz w:val="20"/>
          <w:szCs w:val="20"/>
        </w:rPr>
        <w:t>), pp. 1755–1772</w:t>
      </w:r>
    </w:p>
    <w:p w14:paraId="2A5A77AB" w14:textId="1B130BE1" w:rsidR="00CE42BC" w:rsidRDefault="00CE42BC" w:rsidP="003743CF">
      <w:pPr>
        <w:pStyle w:val="ListParagraph"/>
        <w:numPr>
          <w:ilvl w:val="0"/>
          <w:numId w:val="12"/>
        </w:numPr>
        <w:rPr>
          <w:rFonts w:asciiTheme="majorHAnsi" w:hAnsiTheme="majorHAnsi"/>
          <w:sz w:val="20"/>
          <w:szCs w:val="20"/>
        </w:rPr>
      </w:pPr>
      <w:r w:rsidRPr="00CE42BC">
        <w:rPr>
          <w:rFonts w:asciiTheme="majorHAnsi" w:hAnsiTheme="majorHAnsi" w:cstheme="majorHAnsi"/>
          <w:sz w:val="20"/>
          <w:szCs w:val="20"/>
        </w:rPr>
        <w:t xml:space="preserve">A. </w:t>
      </w:r>
      <w:r w:rsidRPr="00CE42BC">
        <w:rPr>
          <w:rFonts w:asciiTheme="majorHAnsi" w:hAnsiTheme="majorHAnsi"/>
          <w:sz w:val="20"/>
          <w:szCs w:val="20"/>
        </w:rPr>
        <w:t xml:space="preserve">Christin, </w:t>
      </w:r>
      <w:hyperlink r:id="rId250" w:history="1">
        <w:r w:rsidRPr="00CE42BC">
          <w:rPr>
            <w:rStyle w:val="Hyperlink"/>
            <w:rFonts w:asciiTheme="majorHAnsi" w:hAnsiTheme="majorHAnsi"/>
            <w:i/>
            <w:iCs/>
            <w:sz w:val="20"/>
            <w:szCs w:val="20"/>
          </w:rPr>
          <w:t>Metrics at Work: Journalism and the Contested Meaning of Algorithms</w:t>
        </w:r>
      </w:hyperlink>
      <w:r w:rsidRPr="00CE42BC">
        <w:rPr>
          <w:rFonts w:asciiTheme="majorHAnsi" w:hAnsiTheme="majorHAnsi"/>
          <w:sz w:val="20"/>
          <w:szCs w:val="20"/>
        </w:rPr>
        <w:t xml:space="preserve"> (Princeton University Press, 2020</w:t>
      </w:r>
      <w:r>
        <w:rPr>
          <w:rFonts w:asciiTheme="majorHAnsi" w:hAnsiTheme="majorHAnsi"/>
          <w:sz w:val="20"/>
          <w:szCs w:val="20"/>
        </w:rPr>
        <w:t xml:space="preserve"> [‘Introduction’]</w:t>
      </w:r>
    </w:p>
    <w:p w14:paraId="77916D87" w14:textId="1ACFA0D9" w:rsidR="00E35558" w:rsidRDefault="000A5E1C" w:rsidP="00E35558">
      <w:pPr>
        <w:pStyle w:val="ListParagraph"/>
        <w:numPr>
          <w:ilvl w:val="0"/>
          <w:numId w:val="12"/>
        </w:numPr>
        <w:rPr>
          <w:rFonts w:asciiTheme="majorHAnsi" w:hAnsiTheme="majorHAnsi"/>
          <w:sz w:val="20"/>
          <w:szCs w:val="20"/>
        </w:rPr>
      </w:pPr>
      <w:r w:rsidRPr="000A5E1C">
        <w:rPr>
          <w:rFonts w:asciiTheme="majorHAnsi" w:hAnsiTheme="majorHAnsi"/>
          <w:sz w:val="20"/>
          <w:szCs w:val="20"/>
        </w:rPr>
        <w:t>J. Downey &amp; T. A. Neyazi, ‘</w:t>
      </w:r>
      <w:hyperlink r:id="rId251" w:history="1">
        <w:r w:rsidRPr="000A5E1C">
          <w:rPr>
            <w:rStyle w:val="Hyperlink"/>
            <w:rFonts w:asciiTheme="majorHAnsi" w:hAnsiTheme="majorHAnsi"/>
            <w:sz w:val="20"/>
            <w:szCs w:val="20"/>
          </w:rPr>
          <w:t>Complementary and Competitive Logics of Mediatization: Political, Commercial, and Professional Logics in Indian Media</w:t>
        </w:r>
      </w:hyperlink>
      <w:r w:rsidRPr="000A5E1C">
        <w:rPr>
          <w:rFonts w:asciiTheme="majorHAnsi" w:hAnsiTheme="majorHAnsi"/>
          <w:sz w:val="20"/>
          <w:szCs w:val="20"/>
        </w:rPr>
        <w:t xml:space="preserve">’, </w:t>
      </w:r>
      <w:r w:rsidRPr="000A5E1C">
        <w:rPr>
          <w:rFonts w:asciiTheme="majorHAnsi" w:hAnsiTheme="majorHAnsi"/>
          <w:i/>
          <w:iCs/>
          <w:sz w:val="20"/>
          <w:szCs w:val="20"/>
        </w:rPr>
        <w:t>The International Journal of Press/Politics</w:t>
      </w:r>
      <w:r w:rsidRPr="000A5E1C">
        <w:rPr>
          <w:rFonts w:asciiTheme="majorHAnsi" w:hAnsiTheme="majorHAnsi"/>
          <w:sz w:val="20"/>
          <w:szCs w:val="20"/>
        </w:rPr>
        <w:t>, 19/4 (2014), pp. 476–495</w:t>
      </w:r>
    </w:p>
    <w:p w14:paraId="749051BB" w14:textId="2C2C82EC" w:rsidR="00E35558" w:rsidRPr="00E35558" w:rsidRDefault="00E35558" w:rsidP="00E35558">
      <w:pPr>
        <w:pStyle w:val="ListParagraph"/>
        <w:numPr>
          <w:ilvl w:val="0"/>
          <w:numId w:val="12"/>
        </w:numPr>
        <w:rPr>
          <w:rFonts w:asciiTheme="majorHAnsi" w:hAnsiTheme="majorHAnsi"/>
          <w:sz w:val="20"/>
          <w:szCs w:val="20"/>
        </w:rPr>
      </w:pPr>
      <w:r>
        <w:rPr>
          <w:rFonts w:asciiTheme="majorHAnsi" w:hAnsiTheme="majorHAnsi"/>
          <w:sz w:val="20"/>
          <w:szCs w:val="20"/>
        </w:rPr>
        <w:t xml:space="preserve">C. González de </w:t>
      </w:r>
      <w:r w:rsidRPr="00E35558">
        <w:rPr>
          <w:rFonts w:asciiTheme="majorHAnsi" w:hAnsiTheme="majorHAnsi" w:cstheme="majorHAnsi"/>
          <w:sz w:val="20"/>
          <w:szCs w:val="20"/>
        </w:rPr>
        <w:t>Bustamante</w:t>
      </w:r>
      <w:r>
        <w:rPr>
          <w:rFonts w:asciiTheme="majorHAnsi" w:hAnsiTheme="majorHAnsi" w:cstheme="majorHAnsi"/>
          <w:sz w:val="20"/>
          <w:szCs w:val="20"/>
        </w:rPr>
        <w:t xml:space="preserve"> &amp; J. E.</w:t>
      </w:r>
      <w:r w:rsidRPr="00E35558">
        <w:rPr>
          <w:rFonts w:asciiTheme="majorHAnsi" w:hAnsiTheme="majorHAnsi" w:cstheme="majorHAnsi"/>
          <w:sz w:val="20"/>
          <w:szCs w:val="20"/>
        </w:rPr>
        <w:t xml:space="preserve"> Relly, ‘</w:t>
      </w:r>
      <w:hyperlink r:id="rId252" w:history="1">
        <w:r w:rsidRPr="00E35558">
          <w:rPr>
            <w:rStyle w:val="Hyperlink"/>
            <w:rFonts w:asciiTheme="majorHAnsi" w:hAnsiTheme="majorHAnsi" w:cstheme="majorHAnsi"/>
            <w:sz w:val="20"/>
            <w:szCs w:val="20"/>
          </w:rPr>
          <w:t>Professionalism Under Threat of Violence: Journalism, Reflexivity, and the Potential for Collective Professional Autonomy in Northern Mexico</w:t>
        </w:r>
      </w:hyperlink>
      <w:r w:rsidRPr="00E35558">
        <w:rPr>
          <w:rFonts w:asciiTheme="majorHAnsi" w:hAnsiTheme="majorHAnsi" w:cstheme="majorHAnsi"/>
          <w:sz w:val="20"/>
          <w:szCs w:val="20"/>
        </w:rPr>
        <w:t xml:space="preserve">’, </w:t>
      </w:r>
      <w:r w:rsidRPr="00E35558">
        <w:rPr>
          <w:rFonts w:asciiTheme="majorHAnsi" w:hAnsiTheme="majorHAnsi" w:cstheme="majorHAnsi"/>
          <w:i/>
          <w:iCs/>
          <w:sz w:val="20"/>
          <w:szCs w:val="20"/>
        </w:rPr>
        <w:t>Journalism Studies</w:t>
      </w:r>
      <w:r w:rsidRPr="00E35558">
        <w:rPr>
          <w:rFonts w:asciiTheme="majorHAnsi" w:hAnsiTheme="majorHAnsi" w:cstheme="majorHAnsi"/>
          <w:sz w:val="20"/>
          <w:szCs w:val="20"/>
        </w:rPr>
        <w:t>, 17</w:t>
      </w:r>
      <w:r>
        <w:rPr>
          <w:rFonts w:asciiTheme="majorHAnsi" w:hAnsiTheme="majorHAnsi" w:cstheme="majorHAnsi"/>
          <w:sz w:val="20"/>
          <w:szCs w:val="20"/>
        </w:rPr>
        <w:t>/</w:t>
      </w:r>
      <w:r w:rsidRPr="00E35558">
        <w:rPr>
          <w:rFonts w:asciiTheme="majorHAnsi" w:hAnsiTheme="majorHAnsi" w:cstheme="majorHAnsi"/>
          <w:sz w:val="20"/>
          <w:szCs w:val="20"/>
        </w:rPr>
        <w:t>6</w:t>
      </w:r>
      <w:r>
        <w:rPr>
          <w:rFonts w:asciiTheme="majorHAnsi" w:hAnsiTheme="majorHAnsi" w:cstheme="majorHAnsi"/>
          <w:sz w:val="20"/>
          <w:szCs w:val="20"/>
        </w:rPr>
        <w:t xml:space="preserve"> (2016</w:t>
      </w:r>
      <w:r w:rsidRPr="00E35558">
        <w:rPr>
          <w:rFonts w:asciiTheme="majorHAnsi" w:hAnsiTheme="majorHAnsi" w:cstheme="majorHAnsi"/>
          <w:sz w:val="20"/>
          <w:szCs w:val="20"/>
        </w:rPr>
        <w:t>), pp. 684–702</w:t>
      </w:r>
    </w:p>
    <w:p w14:paraId="586A491E" w14:textId="5E9F43BD" w:rsidR="007E129C" w:rsidRPr="000A5E1C" w:rsidRDefault="007E129C" w:rsidP="007E129C">
      <w:pPr>
        <w:pStyle w:val="ListParagraph"/>
        <w:numPr>
          <w:ilvl w:val="0"/>
          <w:numId w:val="12"/>
        </w:numPr>
        <w:rPr>
          <w:rFonts w:asciiTheme="majorHAnsi" w:hAnsiTheme="majorHAnsi" w:cstheme="majorHAnsi"/>
          <w:sz w:val="20"/>
          <w:szCs w:val="20"/>
        </w:rPr>
      </w:pPr>
      <w:r w:rsidRPr="000A5E1C">
        <w:rPr>
          <w:rFonts w:asciiTheme="majorHAnsi" w:hAnsiTheme="majorHAnsi" w:cstheme="majorHAnsi"/>
          <w:sz w:val="20"/>
          <w:szCs w:val="20"/>
        </w:rPr>
        <w:t>*E. McPherson, I. Guenette Thornton and M. Mahmoudi</w:t>
      </w:r>
      <w:r w:rsidR="00D97EC3" w:rsidRPr="000A5E1C">
        <w:rPr>
          <w:rFonts w:asciiTheme="majorHAnsi" w:hAnsiTheme="majorHAnsi" w:cstheme="majorHAnsi"/>
          <w:sz w:val="20"/>
          <w:szCs w:val="20"/>
        </w:rPr>
        <w:t>,</w:t>
      </w:r>
      <w:r w:rsidRPr="000A5E1C">
        <w:rPr>
          <w:rFonts w:asciiTheme="majorHAnsi" w:hAnsiTheme="majorHAnsi" w:cstheme="majorHAnsi"/>
          <w:sz w:val="20"/>
          <w:szCs w:val="20"/>
        </w:rPr>
        <w:t xml:space="preserve"> ‘</w:t>
      </w:r>
      <w:hyperlink r:id="rId253" w:history="1">
        <w:r w:rsidRPr="000A5E1C">
          <w:rPr>
            <w:rStyle w:val="Hyperlink"/>
            <w:rFonts w:asciiTheme="majorHAnsi" w:hAnsiTheme="majorHAnsi" w:cstheme="majorHAnsi"/>
            <w:sz w:val="20"/>
            <w:szCs w:val="20"/>
          </w:rPr>
          <w:t>Open Source Investigations and the Technology-Driven Knowledge Controversy in Human Rights Fact-Finding</w:t>
        </w:r>
      </w:hyperlink>
      <w:r w:rsidRPr="000A5E1C">
        <w:rPr>
          <w:rFonts w:asciiTheme="majorHAnsi" w:hAnsiTheme="majorHAnsi" w:cstheme="majorHAnsi"/>
          <w:sz w:val="20"/>
          <w:szCs w:val="20"/>
        </w:rPr>
        <w:t xml:space="preserve">,’ in </w:t>
      </w:r>
      <w:r w:rsidRPr="000A5E1C">
        <w:rPr>
          <w:rFonts w:asciiTheme="majorHAnsi" w:hAnsiTheme="majorHAnsi" w:cstheme="majorHAnsi"/>
          <w:i/>
          <w:iCs/>
          <w:sz w:val="20"/>
          <w:szCs w:val="20"/>
        </w:rPr>
        <w:t>Digital Witness: Using Open Source Information for Human Rights Investigation, Documentation and Accountability</w:t>
      </w:r>
      <w:r w:rsidRPr="000A5E1C">
        <w:rPr>
          <w:rFonts w:asciiTheme="majorHAnsi" w:hAnsiTheme="majorHAnsi" w:cstheme="majorHAnsi"/>
          <w:sz w:val="20"/>
          <w:szCs w:val="20"/>
        </w:rPr>
        <w:t xml:space="preserve"> (OUP, 2020)</w:t>
      </w:r>
    </w:p>
    <w:p w14:paraId="49EE999A" w14:textId="3D6EB587" w:rsidR="00853000" w:rsidRPr="000A5E1C" w:rsidRDefault="00853000" w:rsidP="00853000">
      <w:pPr>
        <w:pStyle w:val="ListParagraph"/>
        <w:numPr>
          <w:ilvl w:val="0"/>
          <w:numId w:val="12"/>
        </w:numPr>
        <w:rPr>
          <w:rFonts w:asciiTheme="majorHAnsi" w:hAnsiTheme="majorHAnsi" w:cstheme="majorHAnsi"/>
          <w:sz w:val="20"/>
          <w:szCs w:val="20"/>
        </w:rPr>
      </w:pPr>
      <w:r w:rsidRPr="000A5E1C">
        <w:rPr>
          <w:rFonts w:asciiTheme="majorHAnsi" w:hAnsiTheme="majorHAnsi" w:cstheme="majorHAnsi"/>
          <w:sz w:val="20"/>
          <w:szCs w:val="20"/>
        </w:rPr>
        <w:t>B. McNair, ‘</w:t>
      </w:r>
      <w:hyperlink r:id="rId254" w:history="1">
        <w:r w:rsidRPr="000A5E1C">
          <w:rPr>
            <w:rStyle w:val="Hyperlink"/>
            <w:rFonts w:asciiTheme="majorHAnsi" w:hAnsiTheme="majorHAnsi" w:cstheme="majorHAnsi"/>
            <w:sz w:val="20"/>
            <w:szCs w:val="20"/>
          </w:rPr>
          <w:t>After Objectivity? Schudson’s Sociology of Journalism in the Era of Post-Factuality</w:t>
        </w:r>
      </w:hyperlink>
      <w:r w:rsidRPr="000A5E1C">
        <w:rPr>
          <w:rFonts w:asciiTheme="majorHAnsi" w:hAnsiTheme="majorHAnsi" w:cstheme="majorHAnsi"/>
          <w:sz w:val="20"/>
          <w:szCs w:val="20"/>
        </w:rPr>
        <w:t xml:space="preserve">,’ </w:t>
      </w:r>
      <w:r w:rsidRPr="000A5E1C">
        <w:rPr>
          <w:rFonts w:asciiTheme="majorHAnsi" w:hAnsiTheme="majorHAnsi" w:cstheme="majorHAnsi"/>
          <w:i/>
          <w:iCs/>
          <w:sz w:val="20"/>
          <w:szCs w:val="20"/>
        </w:rPr>
        <w:t>Journalism Studies</w:t>
      </w:r>
      <w:r w:rsidRPr="000A5E1C">
        <w:rPr>
          <w:rFonts w:asciiTheme="majorHAnsi" w:hAnsiTheme="majorHAnsi" w:cstheme="majorHAnsi"/>
          <w:sz w:val="20"/>
          <w:szCs w:val="20"/>
        </w:rPr>
        <w:t xml:space="preserve"> 18/10 (2017): pp. 1318–33</w:t>
      </w:r>
    </w:p>
    <w:p w14:paraId="6FB1F14A" w14:textId="66C5390A" w:rsidR="00A95D77" w:rsidRPr="00A95D77" w:rsidRDefault="00A95D77" w:rsidP="00A95D77">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C. </w:t>
      </w:r>
      <w:r w:rsidRPr="00A95D77">
        <w:rPr>
          <w:rFonts w:asciiTheme="majorHAnsi" w:hAnsiTheme="majorHAnsi" w:cstheme="majorHAnsi"/>
          <w:sz w:val="20"/>
          <w:szCs w:val="20"/>
        </w:rPr>
        <w:t>Mellad</w:t>
      </w:r>
      <w:r>
        <w:rPr>
          <w:rFonts w:asciiTheme="majorHAnsi" w:hAnsiTheme="majorHAnsi" w:cstheme="majorHAnsi"/>
          <w:sz w:val="20"/>
          <w:szCs w:val="20"/>
        </w:rPr>
        <w:t>o</w:t>
      </w:r>
      <w:r w:rsidRPr="00A95D77">
        <w:rPr>
          <w:rFonts w:asciiTheme="majorHAnsi" w:hAnsiTheme="majorHAnsi" w:cstheme="majorHAnsi"/>
          <w:sz w:val="20"/>
          <w:szCs w:val="20"/>
        </w:rPr>
        <w:t xml:space="preserve"> et al. ‘</w:t>
      </w:r>
      <w:hyperlink r:id="rId255" w:history="1">
        <w:r w:rsidRPr="00A95D77">
          <w:rPr>
            <w:rStyle w:val="Hyperlink"/>
            <w:rFonts w:asciiTheme="majorHAnsi" w:hAnsiTheme="majorHAnsi" w:cstheme="majorHAnsi"/>
            <w:sz w:val="20"/>
            <w:szCs w:val="20"/>
          </w:rPr>
          <w:t>Comparing Journalism Cultures in Latin America: The Case of Chile, Brazil and Mexico</w:t>
        </w:r>
      </w:hyperlink>
      <w:r w:rsidRPr="00A95D77">
        <w:rPr>
          <w:rFonts w:asciiTheme="majorHAnsi" w:hAnsiTheme="majorHAnsi" w:cstheme="majorHAnsi"/>
          <w:sz w:val="20"/>
          <w:szCs w:val="20"/>
        </w:rPr>
        <w:t xml:space="preserve">’, </w:t>
      </w:r>
      <w:r w:rsidRPr="00A95D77">
        <w:rPr>
          <w:rFonts w:asciiTheme="majorHAnsi" w:hAnsiTheme="majorHAnsi" w:cstheme="majorHAnsi"/>
          <w:i/>
          <w:iCs/>
          <w:sz w:val="20"/>
          <w:szCs w:val="20"/>
        </w:rPr>
        <w:t>International Communication Gazette</w:t>
      </w:r>
      <w:r w:rsidRPr="00A95D77">
        <w:rPr>
          <w:rFonts w:asciiTheme="majorHAnsi" w:hAnsiTheme="majorHAnsi" w:cstheme="majorHAnsi"/>
          <w:sz w:val="20"/>
          <w:szCs w:val="20"/>
        </w:rPr>
        <w:t>, 74</w:t>
      </w:r>
      <w:r>
        <w:rPr>
          <w:rFonts w:asciiTheme="majorHAnsi" w:hAnsiTheme="majorHAnsi" w:cstheme="majorHAnsi"/>
          <w:sz w:val="20"/>
          <w:szCs w:val="20"/>
        </w:rPr>
        <w:t>/</w:t>
      </w:r>
      <w:r w:rsidRPr="00A95D77">
        <w:rPr>
          <w:rFonts w:asciiTheme="majorHAnsi" w:hAnsiTheme="majorHAnsi" w:cstheme="majorHAnsi"/>
          <w:sz w:val="20"/>
          <w:szCs w:val="20"/>
        </w:rPr>
        <w:t>1</w:t>
      </w:r>
      <w:r>
        <w:rPr>
          <w:rFonts w:asciiTheme="majorHAnsi" w:hAnsiTheme="majorHAnsi" w:cstheme="majorHAnsi"/>
          <w:sz w:val="20"/>
          <w:szCs w:val="20"/>
        </w:rPr>
        <w:t xml:space="preserve"> (2012</w:t>
      </w:r>
      <w:r w:rsidRPr="00A95D77">
        <w:rPr>
          <w:rFonts w:asciiTheme="majorHAnsi" w:hAnsiTheme="majorHAnsi" w:cstheme="majorHAnsi"/>
          <w:sz w:val="20"/>
          <w:szCs w:val="20"/>
        </w:rPr>
        <w:t>), pp. 60–77</w:t>
      </w:r>
    </w:p>
    <w:p w14:paraId="04232A49" w14:textId="501D63F5" w:rsidR="00A349F6" w:rsidRPr="00A349F6" w:rsidRDefault="00A349F6" w:rsidP="00A349F6">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B. </w:t>
      </w:r>
      <w:r w:rsidRPr="00A349F6">
        <w:rPr>
          <w:rFonts w:asciiTheme="majorHAnsi" w:hAnsiTheme="majorHAnsi" w:cstheme="majorHAnsi"/>
          <w:sz w:val="20"/>
          <w:szCs w:val="20"/>
        </w:rPr>
        <w:t>Mutsvairo, ‘</w:t>
      </w:r>
      <w:hyperlink r:id="rId256" w:history="1">
        <w:r w:rsidRPr="00A349F6">
          <w:rPr>
            <w:rStyle w:val="Hyperlink"/>
            <w:rFonts w:asciiTheme="majorHAnsi" w:hAnsiTheme="majorHAnsi" w:cstheme="majorHAnsi"/>
            <w:sz w:val="20"/>
            <w:szCs w:val="20"/>
          </w:rPr>
          <w:t>Challenges Facing Development of Data Journalism in Non-Western Societies</w:t>
        </w:r>
      </w:hyperlink>
      <w:r w:rsidRPr="00A349F6">
        <w:rPr>
          <w:rFonts w:asciiTheme="majorHAnsi" w:hAnsiTheme="majorHAnsi" w:cstheme="majorHAnsi"/>
          <w:sz w:val="20"/>
          <w:szCs w:val="20"/>
        </w:rPr>
        <w:t xml:space="preserve">’, </w:t>
      </w:r>
      <w:r w:rsidRPr="00A349F6">
        <w:rPr>
          <w:rFonts w:asciiTheme="majorHAnsi" w:hAnsiTheme="majorHAnsi" w:cstheme="majorHAnsi"/>
          <w:i/>
          <w:iCs/>
          <w:sz w:val="20"/>
          <w:szCs w:val="20"/>
        </w:rPr>
        <w:t>Digital Journalism</w:t>
      </w:r>
      <w:r w:rsidRPr="00A349F6">
        <w:rPr>
          <w:rFonts w:asciiTheme="majorHAnsi" w:hAnsiTheme="majorHAnsi" w:cstheme="majorHAnsi"/>
          <w:sz w:val="20"/>
          <w:szCs w:val="20"/>
        </w:rPr>
        <w:t>, 7</w:t>
      </w:r>
      <w:r>
        <w:rPr>
          <w:rFonts w:asciiTheme="majorHAnsi" w:hAnsiTheme="majorHAnsi" w:cstheme="majorHAnsi"/>
          <w:sz w:val="20"/>
          <w:szCs w:val="20"/>
        </w:rPr>
        <w:t>/</w:t>
      </w:r>
      <w:r w:rsidRPr="00A349F6">
        <w:rPr>
          <w:rFonts w:asciiTheme="majorHAnsi" w:hAnsiTheme="majorHAnsi" w:cstheme="majorHAnsi"/>
          <w:sz w:val="20"/>
          <w:szCs w:val="20"/>
        </w:rPr>
        <w:t>9</w:t>
      </w:r>
      <w:r>
        <w:rPr>
          <w:rFonts w:asciiTheme="majorHAnsi" w:hAnsiTheme="majorHAnsi" w:cstheme="majorHAnsi"/>
          <w:sz w:val="20"/>
          <w:szCs w:val="20"/>
        </w:rPr>
        <w:t xml:space="preserve"> (2019</w:t>
      </w:r>
      <w:r w:rsidRPr="00A349F6">
        <w:rPr>
          <w:rFonts w:asciiTheme="majorHAnsi" w:hAnsiTheme="majorHAnsi" w:cstheme="majorHAnsi"/>
          <w:sz w:val="20"/>
          <w:szCs w:val="20"/>
        </w:rPr>
        <w:t>), pp. 1289–1294</w:t>
      </w:r>
    </w:p>
    <w:p w14:paraId="05ED7CC7" w14:textId="40E74A88" w:rsidR="00416A1F" w:rsidRPr="0017063E" w:rsidRDefault="00416A1F" w:rsidP="0017063E">
      <w:pPr>
        <w:pStyle w:val="ListParagraph"/>
        <w:numPr>
          <w:ilvl w:val="0"/>
          <w:numId w:val="12"/>
        </w:numPr>
        <w:rPr>
          <w:rFonts w:asciiTheme="majorHAnsi" w:hAnsiTheme="majorHAnsi" w:cstheme="majorHAnsi"/>
          <w:sz w:val="20"/>
          <w:szCs w:val="20"/>
        </w:rPr>
      </w:pPr>
      <w:r w:rsidRPr="00416A1F">
        <w:rPr>
          <w:rFonts w:asciiTheme="majorHAnsi" w:hAnsiTheme="majorHAnsi" w:cstheme="majorHAnsi"/>
          <w:sz w:val="20"/>
          <w:szCs w:val="20"/>
        </w:rPr>
        <w:t>M. Powers, ‘</w:t>
      </w:r>
      <w:hyperlink r:id="rId257" w:history="1">
        <w:r w:rsidRPr="00416A1F">
          <w:rPr>
            <w:rStyle w:val="Hyperlink"/>
            <w:rFonts w:asciiTheme="majorHAnsi" w:hAnsiTheme="majorHAnsi" w:cstheme="majorHAnsi"/>
            <w:sz w:val="20"/>
            <w:szCs w:val="20"/>
          </w:rPr>
          <w:t>NGOs as Journalistic Entities: The Possibilities, Promises and Limits of Boundary Crossing</w:t>
        </w:r>
      </w:hyperlink>
      <w:r w:rsidRPr="00416A1F">
        <w:rPr>
          <w:rFonts w:asciiTheme="majorHAnsi" w:hAnsiTheme="majorHAnsi" w:cstheme="majorHAnsi"/>
          <w:sz w:val="20"/>
          <w:szCs w:val="20"/>
        </w:rPr>
        <w:t xml:space="preserve">’ in </w:t>
      </w:r>
      <w:r w:rsidRPr="00416A1F">
        <w:rPr>
          <w:rFonts w:asciiTheme="majorHAnsi" w:hAnsiTheme="majorHAnsi" w:cstheme="majorHAnsi"/>
          <w:i/>
          <w:iCs/>
          <w:sz w:val="20"/>
          <w:szCs w:val="20"/>
        </w:rPr>
        <w:t>Boundaries of Journalism</w:t>
      </w:r>
      <w:r w:rsidRPr="00416A1F">
        <w:rPr>
          <w:rFonts w:asciiTheme="majorHAnsi" w:hAnsiTheme="majorHAnsi" w:cstheme="majorHAnsi"/>
          <w:sz w:val="20"/>
          <w:szCs w:val="20"/>
        </w:rPr>
        <w:t xml:space="preserve"> (Routledge, 2015)</w:t>
      </w:r>
    </w:p>
    <w:p w14:paraId="2D104253" w14:textId="42B8B03E" w:rsidR="00E35558" w:rsidRPr="00E35558" w:rsidRDefault="00E35558" w:rsidP="00E35558">
      <w:pPr>
        <w:pStyle w:val="ListParagraph"/>
        <w:numPr>
          <w:ilvl w:val="0"/>
          <w:numId w:val="12"/>
        </w:numPr>
        <w:rPr>
          <w:rFonts w:asciiTheme="majorHAnsi" w:hAnsiTheme="majorHAnsi"/>
          <w:sz w:val="20"/>
          <w:szCs w:val="20"/>
        </w:rPr>
      </w:pPr>
      <w:r>
        <w:rPr>
          <w:rFonts w:asciiTheme="majorHAnsi" w:hAnsiTheme="majorHAnsi"/>
          <w:sz w:val="20"/>
          <w:szCs w:val="20"/>
        </w:rPr>
        <w:t xml:space="preserve">*N. </w:t>
      </w:r>
      <w:r w:rsidRPr="00E35558">
        <w:rPr>
          <w:rFonts w:asciiTheme="majorHAnsi" w:hAnsiTheme="majorHAnsi"/>
          <w:sz w:val="20"/>
          <w:szCs w:val="20"/>
        </w:rPr>
        <w:t>Roudakova,</w:t>
      </w:r>
      <w:r>
        <w:rPr>
          <w:rFonts w:asciiTheme="majorHAnsi" w:hAnsiTheme="majorHAnsi"/>
          <w:sz w:val="20"/>
          <w:szCs w:val="20"/>
        </w:rPr>
        <w:t xml:space="preserve"> </w:t>
      </w:r>
      <w:r w:rsidRPr="00E35558">
        <w:rPr>
          <w:rFonts w:asciiTheme="majorHAnsi" w:hAnsiTheme="majorHAnsi"/>
          <w:i/>
          <w:iCs/>
          <w:sz w:val="20"/>
          <w:szCs w:val="20"/>
        </w:rPr>
        <w:t>Losing Pravda: Ethics and The Press in Post-Truth Russia</w:t>
      </w:r>
      <w:r>
        <w:rPr>
          <w:rFonts w:asciiTheme="majorHAnsi" w:hAnsiTheme="majorHAnsi"/>
          <w:sz w:val="20"/>
          <w:szCs w:val="20"/>
        </w:rPr>
        <w:t xml:space="preserve"> (</w:t>
      </w:r>
      <w:r w:rsidRPr="00E35558">
        <w:rPr>
          <w:rFonts w:asciiTheme="majorHAnsi" w:hAnsiTheme="majorHAnsi"/>
          <w:sz w:val="20"/>
          <w:szCs w:val="20"/>
        </w:rPr>
        <w:t xml:space="preserve">Cambridge University Press, </w:t>
      </w:r>
      <w:r>
        <w:rPr>
          <w:rFonts w:asciiTheme="majorHAnsi" w:hAnsiTheme="majorHAnsi"/>
          <w:sz w:val="20"/>
          <w:szCs w:val="20"/>
        </w:rPr>
        <w:t>2017) [‘</w:t>
      </w:r>
      <w:hyperlink r:id="rId258" w:history="1">
        <w:r w:rsidRPr="00E35558">
          <w:rPr>
            <w:rStyle w:val="Hyperlink"/>
            <w:rFonts w:asciiTheme="majorHAnsi" w:hAnsiTheme="majorHAnsi"/>
            <w:sz w:val="20"/>
            <w:szCs w:val="20"/>
          </w:rPr>
          <w:t>Introduction’</w:t>
        </w:r>
      </w:hyperlink>
      <w:r>
        <w:rPr>
          <w:rFonts w:asciiTheme="majorHAnsi" w:hAnsiTheme="majorHAnsi"/>
          <w:sz w:val="20"/>
          <w:szCs w:val="20"/>
        </w:rPr>
        <w:t>]</w:t>
      </w:r>
    </w:p>
    <w:p w14:paraId="40AC60E1" w14:textId="42A773BF" w:rsidR="00853000" w:rsidRPr="000A5E1C" w:rsidRDefault="000A5E1C" w:rsidP="00853000">
      <w:pPr>
        <w:pStyle w:val="ListParagraph"/>
        <w:numPr>
          <w:ilvl w:val="0"/>
          <w:numId w:val="12"/>
        </w:numPr>
        <w:rPr>
          <w:rFonts w:asciiTheme="majorHAnsi" w:hAnsiTheme="majorHAnsi"/>
          <w:sz w:val="20"/>
          <w:szCs w:val="20"/>
        </w:rPr>
      </w:pPr>
      <w:r>
        <w:rPr>
          <w:rFonts w:asciiTheme="majorHAnsi" w:hAnsiTheme="majorHAnsi"/>
          <w:sz w:val="20"/>
          <w:szCs w:val="20"/>
        </w:rPr>
        <w:t>*</w:t>
      </w:r>
      <w:r w:rsidR="00853000" w:rsidRPr="000A5E1C">
        <w:rPr>
          <w:rFonts w:asciiTheme="majorHAnsi" w:hAnsiTheme="majorHAnsi"/>
          <w:sz w:val="20"/>
          <w:szCs w:val="20"/>
        </w:rPr>
        <w:t>L. Steiner, ‘</w:t>
      </w:r>
      <w:hyperlink r:id="rId259" w:history="1">
        <w:r w:rsidR="00853000" w:rsidRPr="000A5E1C">
          <w:rPr>
            <w:rStyle w:val="Hyperlink"/>
            <w:rFonts w:asciiTheme="majorHAnsi" w:hAnsiTheme="majorHAnsi"/>
            <w:sz w:val="20"/>
            <w:szCs w:val="20"/>
          </w:rPr>
          <w:t>Solving Journalism’s Post-Truth Crisis with Feminist Standpoint Epistemology</w:t>
        </w:r>
      </w:hyperlink>
      <w:r w:rsidR="00853000" w:rsidRPr="000A5E1C">
        <w:rPr>
          <w:rFonts w:asciiTheme="majorHAnsi" w:hAnsiTheme="majorHAnsi"/>
          <w:sz w:val="20"/>
          <w:szCs w:val="20"/>
        </w:rPr>
        <w:t xml:space="preserve">,’ </w:t>
      </w:r>
      <w:r w:rsidR="00853000" w:rsidRPr="000A5E1C">
        <w:rPr>
          <w:rFonts w:asciiTheme="majorHAnsi" w:hAnsiTheme="majorHAnsi"/>
          <w:i/>
          <w:iCs/>
          <w:sz w:val="20"/>
          <w:szCs w:val="20"/>
        </w:rPr>
        <w:t>Journalism Studies</w:t>
      </w:r>
      <w:r w:rsidR="00853000" w:rsidRPr="000A5E1C">
        <w:rPr>
          <w:rFonts w:asciiTheme="majorHAnsi" w:hAnsiTheme="majorHAnsi"/>
          <w:sz w:val="20"/>
          <w:szCs w:val="20"/>
        </w:rPr>
        <w:t xml:space="preserve"> 19/13 (2018): pp. 1854–65.</w:t>
      </w:r>
    </w:p>
    <w:p w14:paraId="1D1E84B8" w14:textId="4F143A1C" w:rsidR="00C6145D" w:rsidRPr="00C6145D" w:rsidRDefault="00C6145D" w:rsidP="00C6145D">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 xml:space="preserve">K. </w:t>
      </w:r>
      <w:r w:rsidRPr="00C6145D">
        <w:rPr>
          <w:rFonts w:asciiTheme="majorHAnsi" w:hAnsiTheme="majorHAnsi" w:cstheme="majorHAnsi"/>
          <w:sz w:val="20"/>
          <w:szCs w:val="20"/>
        </w:rPr>
        <w:t xml:space="preserve">Wahl-Jorgensen, </w:t>
      </w:r>
      <w:r>
        <w:rPr>
          <w:rFonts w:asciiTheme="majorHAnsi" w:hAnsiTheme="majorHAnsi" w:cstheme="majorHAnsi"/>
          <w:sz w:val="20"/>
          <w:szCs w:val="20"/>
        </w:rPr>
        <w:t>‘</w:t>
      </w:r>
      <w:hyperlink r:id="rId260" w:history="1">
        <w:r w:rsidRPr="00C6145D">
          <w:rPr>
            <w:rStyle w:val="Hyperlink"/>
            <w:rFonts w:asciiTheme="majorHAnsi" w:hAnsiTheme="majorHAnsi" w:cstheme="majorHAnsi"/>
            <w:sz w:val="20"/>
            <w:szCs w:val="20"/>
          </w:rPr>
          <w:t>Resisting Epistemologies of User-Generated Content?</w:t>
        </w:r>
      </w:hyperlink>
      <w:r>
        <w:rPr>
          <w:rFonts w:asciiTheme="majorHAnsi" w:hAnsiTheme="majorHAnsi" w:cstheme="majorHAnsi"/>
          <w:i/>
          <w:iCs/>
          <w:sz w:val="20"/>
          <w:szCs w:val="20"/>
        </w:rPr>
        <w:t xml:space="preserve">’ </w:t>
      </w:r>
      <w:r>
        <w:rPr>
          <w:rFonts w:asciiTheme="majorHAnsi" w:hAnsiTheme="majorHAnsi" w:cstheme="majorHAnsi"/>
          <w:sz w:val="20"/>
          <w:szCs w:val="20"/>
        </w:rPr>
        <w:t xml:space="preserve">in </w:t>
      </w:r>
      <w:r w:rsidRPr="00C6145D">
        <w:rPr>
          <w:rFonts w:asciiTheme="majorHAnsi" w:hAnsiTheme="majorHAnsi" w:cstheme="majorHAnsi"/>
          <w:i/>
          <w:iCs/>
          <w:sz w:val="20"/>
          <w:szCs w:val="20"/>
        </w:rPr>
        <w:t>Boundaries of Journalism</w:t>
      </w:r>
      <w:r w:rsidRPr="00C6145D">
        <w:rPr>
          <w:rFonts w:asciiTheme="majorHAnsi" w:hAnsiTheme="majorHAnsi" w:cstheme="majorHAnsi"/>
          <w:sz w:val="20"/>
          <w:szCs w:val="20"/>
        </w:rPr>
        <w:t xml:space="preserve">. </w:t>
      </w:r>
      <w:r>
        <w:rPr>
          <w:rFonts w:asciiTheme="majorHAnsi" w:hAnsiTheme="majorHAnsi" w:cstheme="majorHAnsi"/>
          <w:sz w:val="20"/>
          <w:szCs w:val="20"/>
        </w:rPr>
        <w:t>(</w:t>
      </w:r>
      <w:r w:rsidRPr="00C6145D">
        <w:rPr>
          <w:rFonts w:asciiTheme="majorHAnsi" w:hAnsiTheme="majorHAnsi" w:cstheme="majorHAnsi"/>
          <w:sz w:val="20"/>
          <w:szCs w:val="20"/>
        </w:rPr>
        <w:t>Routledge</w:t>
      </w:r>
      <w:r>
        <w:rPr>
          <w:rFonts w:asciiTheme="majorHAnsi" w:hAnsiTheme="majorHAnsi" w:cstheme="majorHAnsi"/>
          <w:sz w:val="20"/>
          <w:szCs w:val="20"/>
        </w:rPr>
        <w:t>, 2015)</w:t>
      </w:r>
      <w:r w:rsidRPr="00C6145D">
        <w:rPr>
          <w:rFonts w:asciiTheme="majorHAnsi" w:hAnsiTheme="majorHAnsi" w:cstheme="majorHAnsi"/>
          <w:sz w:val="20"/>
          <w:szCs w:val="20"/>
        </w:rPr>
        <w:t>.</w:t>
      </w:r>
    </w:p>
    <w:p w14:paraId="4114F0A7" w14:textId="005A23DD" w:rsidR="007E129C" w:rsidRPr="007E129C" w:rsidRDefault="007E129C" w:rsidP="007E129C">
      <w:pPr>
        <w:pStyle w:val="ListParagraph"/>
        <w:numPr>
          <w:ilvl w:val="0"/>
          <w:numId w:val="12"/>
        </w:numPr>
        <w:rPr>
          <w:rFonts w:asciiTheme="majorHAnsi" w:hAnsiTheme="majorHAnsi" w:cstheme="majorHAnsi"/>
          <w:sz w:val="20"/>
          <w:szCs w:val="20"/>
        </w:rPr>
      </w:pPr>
      <w:r w:rsidRPr="007E129C">
        <w:rPr>
          <w:rFonts w:asciiTheme="majorHAnsi" w:hAnsiTheme="majorHAnsi" w:cstheme="majorHAnsi"/>
          <w:sz w:val="20"/>
          <w:szCs w:val="20"/>
        </w:rPr>
        <w:t>S. Waisbord, ‘</w:t>
      </w:r>
      <w:hyperlink r:id="rId261" w:history="1">
        <w:r w:rsidRPr="007E129C">
          <w:rPr>
            <w:rStyle w:val="Hyperlink"/>
            <w:rFonts w:asciiTheme="majorHAnsi" w:hAnsiTheme="majorHAnsi" w:cstheme="majorHAnsi"/>
            <w:sz w:val="20"/>
            <w:szCs w:val="20"/>
          </w:rPr>
          <w:t>Truth is What Happens to News</w:t>
        </w:r>
      </w:hyperlink>
      <w:r w:rsidRPr="007E129C">
        <w:rPr>
          <w:rFonts w:asciiTheme="majorHAnsi" w:hAnsiTheme="majorHAnsi" w:cstheme="majorHAnsi"/>
          <w:sz w:val="20"/>
          <w:szCs w:val="20"/>
        </w:rPr>
        <w:t xml:space="preserve">’, </w:t>
      </w:r>
      <w:r w:rsidRPr="007E129C">
        <w:rPr>
          <w:rFonts w:asciiTheme="majorHAnsi" w:hAnsiTheme="majorHAnsi" w:cstheme="majorHAnsi"/>
          <w:i/>
          <w:iCs/>
          <w:sz w:val="20"/>
          <w:szCs w:val="20"/>
        </w:rPr>
        <w:t>Journalism Studies</w:t>
      </w:r>
      <w:r w:rsidRPr="007E129C">
        <w:rPr>
          <w:rFonts w:asciiTheme="majorHAnsi" w:hAnsiTheme="majorHAnsi" w:cstheme="majorHAnsi"/>
          <w:sz w:val="20"/>
          <w:szCs w:val="20"/>
        </w:rPr>
        <w:t xml:space="preserve">, 19/13 (2018), pp. 1866–1878 </w:t>
      </w:r>
    </w:p>
    <w:p w14:paraId="02B24503" w14:textId="77777777" w:rsidR="00853000" w:rsidRPr="00B75E67" w:rsidRDefault="00853000" w:rsidP="00853000">
      <w:pPr>
        <w:ind w:left="426" w:hanging="426"/>
        <w:rPr>
          <w:rFonts w:asciiTheme="majorHAnsi" w:hAnsiTheme="majorHAnsi"/>
          <w:i/>
          <w:sz w:val="20"/>
          <w:szCs w:val="20"/>
        </w:rPr>
      </w:pPr>
      <w:r w:rsidRPr="00B75E67">
        <w:rPr>
          <w:rFonts w:asciiTheme="majorHAnsi" w:hAnsiTheme="majorHAnsi"/>
          <w:b/>
          <w:bCs/>
          <w:i/>
          <w:sz w:val="20"/>
          <w:szCs w:val="20"/>
        </w:rPr>
        <w:t>Supervision question:</w:t>
      </w:r>
      <w:r w:rsidRPr="00B75E67">
        <w:rPr>
          <w:rFonts w:asciiTheme="majorHAnsi" w:hAnsiTheme="majorHAnsi"/>
          <w:i/>
          <w:sz w:val="20"/>
          <w:szCs w:val="20"/>
        </w:rPr>
        <w:t xml:space="preserve"> Is journalism in crisis?</w:t>
      </w:r>
    </w:p>
    <w:p w14:paraId="0C0E2E47" w14:textId="77777777" w:rsidR="00853000" w:rsidRPr="00B75E67" w:rsidRDefault="00853000" w:rsidP="00853000">
      <w:pPr>
        <w:ind w:left="426" w:hanging="426"/>
        <w:rPr>
          <w:rFonts w:asciiTheme="majorHAnsi" w:hAnsiTheme="majorHAnsi"/>
          <w:i/>
          <w:sz w:val="20"/>
          <w:szCs w:val="20"/>
        </w:rPr>
      </w:pPr>
    </w:p>
    <w:p w14:paraId="17121764" w14:textId="77777777" w:rsidR="00853000" w:rsidRPr="003521D4" w:rsidRDefault="00853000" w:rsidP="00853000">
      <w:pPr>
        <w:ind w:left="426" w:hanging="426"/>
        <w:rPr>
          <w:rFonts w:asciiTheme="majorHAnsi" w:hAnsiTheme="majorHAnsi"/>
          <w:i/>
          <w:sz w:val="20"/>
          <w:szCs w:val="20"/>
        </w:rPr>
      </w:pPr>
      <w:r w:rsidRPr="00B75E67">
        <w:rPr>
          <w:rFonts w:asciiTheme="majorHAnsi" w:hAnsiTheme="majorHAnsi"/>
          <w:b/>
          <w:bCs/>
          <w:i/>
          <w:sz w:val="20"/>
          <w:szCs w:val="20"/>
        </w:rPr>
        <w:t xml:space="preserve">Thinking and talking question: </w:t>
      </w:r>
      <w:r w:rsidRPr="00B75E67">
        <w:rPr>
          <w:rFonts w:asciiTheme="majorHAnsi" w:hAnsiTheme="majorHAnsi"/>
          <w:i/>
          <w:sz w:val="20"/>
          <w:szCs w:val="20"/>
        </w:rPr>
        <w:t>What should the study and practice of media do to address the climate crisis?</w:t>
      </w:r>
    </w:p>
    <w:p w14:paraId="2348F66D" w14:textId="07262C14" w:rsidR="003835E0" w:rsidRPr="009E095B" w:rsidRDefault="003835E0">
      <w:pPr>
        <w:rPr>
          <w:rFonts w:asciiTheme="majorHAnsi" w:hAnsiTheme="majorHAnsi"/>
          <w:i/>
          <w:sz w:val="20"/>
          <w:szCs w:val="20"/>
        </w:rPr>
      </w:pPr>
    </w:p>
    <w:sectPr w:rsidR="003835E0" w:rsidRPr="009E095B" w:rsidSect="00057107">
      <w:headerReference w:type="even" r:id="rId262"/>
      <w:headerReference w:type="default" r:id="rId26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52B70" w14:textId="77777777" w:rsidR="00405D27" w:rsidRDefault="00405D27" w:rsidP="00057107">
      <w:r>
        <w:separator/>
      </w:r>
    </w:p>
  </w:endnote>
  <w:endnote w:type="continuationSeparator" w:id="0">
    <w:p w14:paraId="28CFACE0" w14:textId="77777777" w:rsidR="00405D27" w:rsidRDefault="00405D27" w:rsidP="0005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7B1DF" w14:textId="77777777" w:rsidR="00405D27" w:rsidRDefault="00405D27" w:rsidP="00057107">
      <w:r>
        <w:separator/>
      </w:r>
    </w:p>
  </w:footnote>
  <w:footnote w:type="continuationSeparator" w:id="0">
    <w:p w14:paraId="0D5692A6" w14:textId="77777777" w:rsidR="00405D27" w:rsidRDefault="00405D27" w:rsidP="00057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0AE2" w14:textId="77777777" w:rsidR="008179F6" w:rsidRDefault="008179F6" w:rsidP="0066349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498C8" w14:textId="77777777" w:rsidR="008179F6" w:rsidRDefault="008179F6" w:rsidP="000571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3766" w14:textId="1D08E816" w:rsidR="008179F6" w:rsidRPr="00057107" w:rsidRDefault="008179F6" w:rsidP="00663493">
    <w:pPr>
      <w:pStyle w:val="Header"/>
      <w:framePr w:wrap="none" w:vAnchor="text" w:hAnchor="margin" w:xAlign="right" w:y="1"/>
      <w:rPr>
        <w:rStyle w:val="PageNumber"/>
        <w:rFonts w:asciiTheme="majorHAnsi" w:hAnsiTheme="majorHAnsi"/>
        <w:color w:val="AEAAAA" w:themeColor="background2" w:themeShade="BF"/>
        <w:sz w:val="20"/>
        <w:szCs w:val="20"/>
      </w:rPr>
    </w:pPr>
    <w:r w:rsidRPr="00057107">
      <w:rPr>
        <w:rStyle w:val="PageNumber"/>
        <w:rFonts w:asciiTheme="majorHAnsi" w:hAnsiTheme="majorHAnsi"/>
        <w:color w:val="AEAAAA" w:themeColor="background2" w:themeShade="BF"/>
        <w:sz w:val="20"/>
        <w:szCs w:val="20"/>
      </w:rPr>
      <w:fldChar w:fldCharType="begin"/>
    </w:r>
    <w:r w:rsidRPr="00057107">
      <w:rPr>
        <w:rStyle w:val="PageNumber"/>
        <w:rFonts w:asciiTheme="majorHAnsi" w:hAnsiTheme="majorHAnsi"/>
        <w:color w:val="AEAAAA" w:themeColor="background2" w:themeShade="BF"/>
        <w:sz w:val="20"/>
        <w:szCs w:val="20"/>
      </w:rPr>
      <w:instrText xml:space="preserve">PAGE  </w:instrText>
    </w:r>
    <w:r w:rsidRPr="00057107">
      <w:rPr>
        <w:rStyle w:val="PageNumber"/>
        <w:rFonts w:asciiTheme="majorHAnsi" w:hAnsiTheme="majorHAnsi"/>
        <w:color w:val="AEAAAA" w:themeColor="background2" w:themeShade="BF"/>
        <w:sz w:val="20"/>
        <w:szCs w:val="20"/>
      </w:rPr>
      <w:fldChar w:fldCharType="separate"/>
    </w:r>
    <w:r w:rsidR="00CB7C8D">
      <w:rPr>
        <w:rStyle w:val="PageNumber"/>
        <w:rFonts w:asciiTheme="majorHAnsi" w:hAnsiTheme="majorHAnsi"/>
        <w:noProof/>
        <w:color w:val="AEAAAA" w:themeColor="background2" w:themeShade="BF"/>
        <w:sz w:val="20"/>
        <w:szCs w:val="20"/>
      </w:rPr>
      <w:t>18</w:t>
    </w:r>
    <w:r w:rsidRPr="00057107">
      <w:rPr>
        <w:rStyle w:val="PageNumber"/>
        <w:rFonts w:asciiTheme="majorHAnsi" w:hAnsiTheme="majorHAnsi"/>
        <w:color w:val="AEAAAA" w:themeColor="background2" w:themeShade="BF"/>
        <w:sz w:val="20"/>
        <w:szCs w:val="20"/>
      </w:rPr>
      <w:fldChar w:fldCharType="end"/>
    </w:r>
  </w:p>
  <w:p w14:paraId="5C7EAA8D" w14:textId="3A5A71A9" w:rsidR="008179F6" w:rsidRPr="00057107" w:rsidRDefault="008179F6" w:rsidP="00057107">
    <w:pPr>
      <w:pStyle w:val="Header"/>
      <w:ind w:right="360"/>
      <w:rPr>
        <w:rFonts w:asciiTheme="majorHAnsi" w:hAnsiTheme="majorHAnsi"/>
        <w:color w:val="AEAAAA" w:themeColor="background2" w:themeShade="BF"/>
        <w:sz w:val="20"/>
        <w:szCs w:val="20"/>
      </w:rPr>
    </w:pPr>
    <w:r w:rsidRPr="00057107">
      <w:rPr>
        <w:rFonts w:asciiTheme="majorHAnsi" w:hAnsiTheme="majorHAnsi"/>
        <w:color w:val="AEAAAA" w:themeColor="background2" w:themeShade="BF"/>
        <w:sz w:val="20"/>
        <w:szCs w:val="20"/>
      </w:rPr>
      <w:t>SOC 7: Me</w:t>
    </w:r>
    <w:r>
      <w:rPr>
        <w:rFonts w:asciiTheme="majorHAnsi" w:hAnsiTheme="majorHAnsi"/>
        <w:color w:val="AEAAAA" w:themeColor="background2" w:themeShade="BF"/>
        <w:sz w:val="20"/>
        <w:szCs w:val="20"/>
      </w:rPr>
      <w:t>dia, Culture and Society</w:t>
    </w:r>
    <w:r>
      <w:rPr>
        <w:rFonts w:asciiTheme="majorHAnsi" w:hAnsiTheme="majorHAnsi"/>
        <w:color w:val="AEAAAA" w:themeColor="background2" w:themeShade="BF"/>
        <w:sz w:val="20"/>
        <w:szCs w:val="20"/>
      </w:rPr>
      <w:tab/>
      <w:t>2020-21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FE"/>
    <w:multiLevelType w:val="hybridMultilevel"/>
    <w:tmpl w:val="0C3A7202"/>
    <w:lvl w:ilvl="0" w:tplc="2DEAEB68">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272"/>
    <w:multiLevelType w:val="hybridMultilevel"/>
    <w:tmpl w:val="8E20F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F453E"/>
    <w:multiLevelType w:val="hybridMultilevel"/>
    <w:tmpl w:val="217E2B94"/>
    <w:lvl w:ilvl="0" w:tplc="841EF756">
      <w:numFmt w:val="bullet"/>
      <w:lvlText w:val="•"/>
      <w:lvlJc w:val="left"/>
      <w:pPr>
        <w:ind w:left="720" w:hanging="360"/>
      </w:pPr>
      <w:rPr>
        <w:rFonts w:ascii="Calibri Light" w:eastAsiaTheme="minorHAnsi" w:hAnsi="Calibri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815E5"/>
    <w:multiLevelType w:val="hybridMultilevel"/>
    <w:tmpl w:val="2E4213CA"/>
    <w:lvl w:ilvl="0" w:tplc="E35E0DF4">
      <w:start w:val="19"/>
      <w:numFmt w:val="bullet"/>
      <w:lvlText w:val="•"/>
      <w:lvlJc w:val="left"/>
      <w:pPr>
        <w:ind w:left="360" w:hanging="360"/>
      </w:pPr>
      <w:rPr>
        <w:rFonts w:ascii="Calibri" w:eastAsiaTheme="minorHAnsi" w:hAnsi="Calibri" w:cs="Calibri" w:hint="default"/>
      </w:rPr>
    </w:lvl>
    <w:lvl w:ilvl="1" w:tplc="08090019">
      <w:start w:val="1"/>
      <w:numFmt w:val="lowerLetter"/>
      <w:lvlText w:val="%2."/>
      <w:lvlJc w:val="left"/>
      <w:pPr>
        <w:ind w:left="1080" w:hanging="360"/>
      </w:pPr>
    </w:lvl>
    <w:lvl w:ilvl="2" w:tplc="027A629E">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3304AC9C">
      <w:start w:val="1"/>
      <w:numFmt w:val="upperLetter"/>
      <w:lvlText w:val="%6."/>
      <w:lvlJc w:val="left"/>
      <w:pPr>
        <w:ind w:left="4140" w:hanging="36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CE7C57"/>
    <w:multiLevelType w:val="hybridMultilevel"/>
    <w:tmpl w:val="CA68757C"/>
    <w:lvl w:ilvl="0" w:tplc="E35E0DF4">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441285"/>
    <w:multiLevelType w:val="hybridMultilevel"/>
    <w:tmpl w:val="3A9CCD0A"/>
    <w:lvl w:ilvl="0" w:tplc="841EF756">
      <w:numFmt w:val="bullet"/>
      <w:lvlText w:val="•"/>
      <w:lvlJc w:val="left"/>
      <w:pPr>
        <w:ind w:left="360" w:hanging="360"/>
      </w:pPr>
      <w:rPr>
        <w:rFonts w:ascii="Calibri Light" w:eastAsiaTheme="minorHAnsi" w:hAnsi="Calibri Ligh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E80B77"/>
    <w:multiLevelType w:val="hybridMultilevel"/>
    <w:tmpl w:val="472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C338B"/>
    <w:multiLevelType w:val="hybridMultilevel"/>
    <w:tmpl w:val="20A4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27BC9"/>
    <w:multiLevelType w:val="hybridMultilevel"/>
    <w:tmpl w:val="59EE9618"/>
    <w:lvl w:ilvl="0" w:tplc="841EF756">
      <w:numFmt w:val="bullet"/>
      <w:lvlText w:val="•"/>
      <w:lvlJc w:val="left"/>
      <w:pPr>
        <w:ind w:left="720" w:hanging="360"/>
      </w:pPr>
      <w:rPr>
        <w:rFonts w:ascii="Calibri Light" w:eastAsiaTheme="minorHAnsi" w:hAnsi="Calibri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E0EE7"/>
    <w:multiLevelType w:val="hybridMultilevel"/>
    <w:tmpl w:val="E0128D30"/>
    <w:lvl w:ilvl="0" w:tplc="841EF756">
      <w:numFmt w:val="bullet"/>
      <w:lvlText w:val="•"/>
      <w:lvlJc w:val="left"/>
      <w:pPr>
        <w:ind w:left="720" w:hanging="360"/>
      </w:pPr>
      <w:rPr>
        <w:rFonts w:ascii="Calibri Light" w:eastAsiaTheme="minorHAns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A3F16"/>
    <w:multiLevelType w:val="hybridMultilevel"/>
    <w:tmpl w:val="0A281F74"/>
    <w:lvl w:ilvl="0" w:tplc="841EF756">
      <w:numFmt w:val="bullet"/>
      <w:lvlText w:val="•"/>
      <w:lvlJc w:val="left"/>
      <w:pPr>
        <w:ind w:left="360" w:hanging="360"/>
      </w:pPr>
      <w:rPr>
        <w:rFonts w:ascii="Calibri Light" w:eastAsiaTheme="minorHAnsi" w:hAnsi="Calibri Ligh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5275EB"/>
    <w:multiLevelType w:val="hybridMultilevel"/>
    <w:tmpl w:val="27BCCA24"/>
    <w:lvl w:ilvl="0" w:tplc="E35E0DF4">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1B0BAD"/>
    <w:multiLevelType w:val="hybridMultilevel"/>
    <w:tmpl w:val="CFCC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11E9C"/>
    <w:multiLevelType w:val="hybridMultilevel"/>
    <w:tmpl w:val="07C2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7E3253"/>
    <w:multiLevelType w:val="hybridMultilevel"/>
    <w:tmpl w:val="C2DADF9C"/>
    <w:lvl w:ilvl="0" w:tplc="841EF756">
      <w:numFmt w:val="bullet"/>
      <w:lvlText w:val="•"/>
      <w:lvlJc w:val="left"/>
      <w:pPr>
        <w:ind w:left="720" w:hanging="360"/>
      </w:pPr>
      <w:rPr>
        <w:rFonts w:ascii="Calibri Light" w:eastAsiaTheme="minorHAnsi" w:hAnsi="Calibri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632BD"/>
    <w:multiLevelType w:val="hybridMultilevel"/>
    <w:tmpl w:val="70CCADA6"/>
    <w:lvl w:ilvl="0" w:tplc="841EF756">
      <w:numFmt w:val="bullet"/>
      <w:lvlText w:val="•"/>
      <w:lvlJc w:val="left"/>
      <w:pPr>
        <w:ind w:left="990" w:hanging="360"/>
      </w:pPr>
      <w:rPr>
        <w:rFonts w:ascii="Calibri Light" w:eastAsiaTheme="minorHAnsi" w:hAnsi="Calibri Light" w:cs="Times New Roman"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1A461615"/>
    <w:multiLevelType w:val="hybridMultilevel"/>
    <w:tmpl w:val="99FA8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4907E7"/>
    <w:multiLevelType w:val="hybridMultilevel"/>
    <w:tmpl w:val="8E0E18F0"/>
    <w:lvl w:ilvl="0" w:tplc="841EF756">
      <w:numFmt w:val="bullet"/>
      <w:lvlText w:val="•"/>
      <w:lvlJc w:val="left"/>
      <w:pPr>
        <w:ind w:left="720" w:hanging="360"/>
      </w:pPr>
      <w:rPr>
        <w:rFonts w:ascii="Calibri Light" w:eastAsiaTheme="minorHAns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E603C1"/>
    <w:multiLevelType w:val="hybridMultilevel"/>
    <w:tmpl w:val="773A8262"/>
    <w:lvl w:ilvl="0" w:tplc="E35E0DF4">
      <w:start w:val="19"/>
      <w:numFmt w:val="bullet"/>
      <w:lvlText w:val="•"/>
      <w:lvlJc w:val="left"/>
      <w:pPr>
        <w:ind w:left="360" w:hanging="360"/>
      </w:pPr>
      <w:rPr>
        <w:rFonts w:ascii="Calibri" w:eastAsiaTheme="minorHAns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09776DF"/>
    <w:multiLevelType w:val="hybridMultilevel"/>
    <w:tmpl w:val="1D72FC9E"/>
    <w:lvl w:ilvl="0" w:tplc="E35E0DF4">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8E65D6"/>
    <w:multiLevelType w:val="hybridMultilevel"/>
    <w:tmpl w:val="029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7E149A"/>
    <w:multiLevelType w:val="hybridMultilevel"/>
    <w:tmpl w:val="D130A6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73493"/>
    <w:multiLevelType w:val="hybridMultilevel"/>
    <w:tmpl w:val="3B5C8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6F38E3"/>
    <w:multiLevelType w:val="hybridMultilevel"/>
    <w:tmpl w:val="3C54E152"/>
    <w:lvl w:ilvl="0" w:tplc="E35E0DF4">
      <w:start w:val="19"/>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84149F"/>
    <w:multiLevelType w:val="hybridMultilevel"/>
    <w:tmpl w:val="146CB62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41342B"/>
    <w:multiLevelType w:val="hybridMultilevel"/>
    <w:tmpl w:val="0524A9E2"/>
    <w:lvl w:ilvl="0" w:tplc="841EF756">
      <w:numFmt w:val="bullet"/>
      <w:lvlText w:val="•"/>
      <w:lvlJc w:val="left"/>
      <w:pPr>
        <w:ind w:left="720" w:hanging="360"/>
      </w:pPr>
      <w:rPr>
        <w:rFonts w:ascii="Calibri Light" w:eastAsiaTheme="minorHAns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E22EB9"/>
    <w:multiLevelType w:val="hybridMultilevel"/>
    <w:tmpl w:val="75304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FF1D95"/>
    <w:multiLevelType w:val="hybridMultilevel"/>
    <w:tmpl w:val="2CAE6BCE"/>
    <w:lvl w:ilvl="0" w:tplc="E35E0DF4">
      <w:start w:val="19"/>
      <w:numFmt w:val="bullet"/>
      <w:lvlText w:val="•"/>
      <w:lvlJc w:val="left"/>
      <w:pPr>
        <w:ind w:left="360" w:hanging="360"/>
      </w:pPr>
      <w:rPr>
        <w:rFonts w:ascii="Calibri" w:eastAsiaTheme="minorHAnsi" w:hAnsi="Calibri" w:cs="Calibri"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3D5643A5"/>
    <w:multiLevelType w:val="hybridMultilevel"/>
    <w:tmpl w:val="CB2A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111BD8"/>
    <w:multiLevelType w:val="hybridMultilevel"/>
    <w:tmpl w:val="CA281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9F0B8F"/>
    <w:multiLevelType w:val="hybridMultilevel"/>
    <w:tmpl w:val="3308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279D7"/>
    <w:multiLevelType w:val="hybridMultilevel"/>
    <w:tmpl w:val="DFB004FE"/>
    <w:lvl w:ilvl="0" w:tplc="E35E0DF4">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9E6C97"/>
    <w:multiLevelType w:val="hybridMultilevel"/>
    <w:tmpl w:val="667C21BC"/>
    <w:lvl w:ilvl="0" w:tplc="E35E0DF4">
      <w:start w:val="19"/>
      <w:numFmt w:val="bullet"/>
      <w:lvlText w:val="•"/>
      <w:lvlJc w:val="left"/>
      <w:pPr>
        <w:ind w:left="360" w:hanging="360"/>
      </w:pPr>
      <w:rPr>
        <w:rFonts w:ascii="Calibri" w:eastAsiaTheme="minorHAnsi" w:hAnsi="Calibri" w:cs="Calibri" w:hint="default"/>
      </w:rPr>
    </w:lvl>
    <w:lvl w:ilvl="1" w:tplc="08090019">
      <w:start w:val="1"/>
      <w:numFmt w:val="lowerLetter"/>
      <w:lvlText w:val="%2."/>
      <w:lvlJc w:val="left"/>
      <w:pPr>
        <w:ind w:left="1080" w:hanging="360"/>
      </w:pPr>
    </w:lvl>
    <w:lvl w:ilvl="2" w:tplc="E35E0DF4">
      <w:start w:val="19"/>
      <w:numFmt w:val="bullet"/>
      <w:lvlText w:val="•"/>
      <w:lvlJc w:val="left"/>
      <w:pPr>
        <w:ind w:left="720" w:hanging="360"/>
      </w:pPr>
      <w:rPr>
        <w:rFonts w:ascii="Calibri" w:eastAsiaTheme="minorHAns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A23D80"/>
    <w:multiLevelType w:val="hybridMultilevel"/>
    <w:tmpl w:val="37702108"/>
    <w:lvl w:ilvl="0" w:tplc="E35E0DF4">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B21CD9"/>
    <w:multiLevelType w:val="hybridMultilevel"/>
    <w:tmpl w:val="EB0CF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4807F4"/>
    <w:multiLevelType w:val="hybridMultilevel"/>
    <w:tmpl w:val="95B49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6314AD"/>
    <w:multiLevelType w:val="hybridMultilevel"/>
    <w:tmpl w:val="DB5282D8"/>
    <w:lvl w:ilvl="0" w:tplc="841EF756">
      <w:numFmt w:val="bullet"/>
      <w:lvlText w:val="•"/>
      <w:lvlJc w:val="left"/>
      <w:pPr>
        <w:ind w:left="360" w:hanging="360"/>
      </w:pPr>
      <w:rPr>
        <w:rFonts w:ascii="Calibri Light" w:eastAsiaTheme="minorHAnsi" w:hAnsi="Calibri Ligh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DA7CE8"/>
    <w:multiLevelType w:val="hybridMultilevel"/>
    <w:tmpl w:val="36B639FE"/>
    <w:lvl w:ilvl="0" w:tplc="841EF756">
      <w:numFmt w:val="bullet"/>
      <w:lvlText w:val="•"/>
      <w:lvlJc w:val="left"/>
      <w:pPr>
        <w:ind w:left="360" w:hanging="360"/>
      </w:pPr>
      <w:rPr>
        <w:rFonts w:ascii="Calibri Light" w:eastAsiaTheme="minorHAnsi" w:hAnsi="Calibri Light"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DF2C9B"/>
    <w:multiLevelType w:val="hybridMultilevel"/>
    <w:tmpl w:val="81AE78E0"/>
    <w:lvl w:ilvl="0" w:tplc="E35E0DF4">
      <w:start w:val="1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E525D5"/>
    <w:multiLevelType w:val="hybridMultilevel"/>
    <w:tmpl w:val="0F8CD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F73E3D"/>
    <w:multiLevelType w:val="hybridMultilevel"/>
    <w:tmpl w:val="B7420330"/>
    <w:lvl w:ilvl="0" w:tplc="E35E0DF4">
      <w:start w:val="19"/>
      <w:numFmt w:val="bullet"/>
      <w:lvlText w:val="•"/>
      <w:lvlJc w:val="left"/>
      <w:pPr>
        <w:ind w:left="360" w:hanging="360"/>
      </w:pPr>
      <w:rPr>
        <w:rFonts w:ascii="Calibri" w:eastAsiaTheme="minorHAnsi" w:hAnsi="Calibri" w:cs="Calibri" w:hint="default"/>
      </w:rPr>
    </w:lvl>
    <w:lvl w:ilvl="1" w:tplc="08090019">
      <w:start w:val="1"/>
      <w:numFmt w:val="lowerLetter"/>
      <w:lvlText w:val="%2."/>
      <w:lvlJc w:val="left"/>
      <w:pPr>
        <w:ind w:left="1080" w:hanging="360"/>
      </w:pPr>
    </w:lvl>
    <w:lvl w:ilvl="2" w:tplc="027A629E">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3304AC9C">
      <w:start w:val="1"/>
      <w:numFmt w:val="upperLetter"/>
      <w:lvlText w:val="%6."/>
      <w:lvlJc w:val="left"/>
      <w:pPr>
        <w:ind w:left="4140" w:hanging="36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6E3BAB"/>
    <w:multiLevelType w:val="hybridMultilevel"/>
    <w:tmpl w:val="9E9C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27796"/>
    <w:multiLevelType w:val="hybridMultilevel"/>
    <w:tmpl w:val="1EC8525E"/>
    <w:lvl w:ilvl="0" w:tplc="E35E0DF4">
      <w:start w:val="19"/>
      <w:numFmt w:val="bullet"/>
      <w:lvlText w:val="•"/>
      <w:lvlJc w:val="left"/>
      <w:pPr>
        <w:ind w:left="360" w:hanging="360"/>
      </w:pPr>
      <w:rPr>
        <w:rFonts w:ascii="Calibri" w:eastAsiaTheme="minorHAnsi" w:hAnsi="Calibri" w:cs="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50C14CC"/>
    <w:multiLevelType w:val="hybridMultilevel"/>
    <w:tmpl w:val="A0767F14"/>
    <w:lvl w:ilvl="0" w:tplc="E35E0DF4">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
  </w:num>
  <w:num w:numId="4">
    <w:abstractNumId w:val="14"/>
  </w:num>
  <w:num w:numId="5">
    <w:abstractNumId w:val="9"/>
  </w:num>
  <w:num w:numId="6">
    <w:abstractNumId w:val="17"/>
  </w:num>
  <w:num w:numId="7">
    <w:abstractNumId w:val="25"/>
  </w:num>
  <w:num w:numId="8">
    <w:abstractNumId w:val="37"/>
  </w:num>
  <w:num w:numId="9">
    <w:abstractNumId w:val="20"/>
  </w:num>
  <w:num w:numId="10">
    <w:abstractNumId w:val="13"/>
  </w:num>
  <w:num w:numId="11">
    <w:abstractNumId w:val="34"/>
  </w:num>
  <w:num w:numId="12">
    <w:abstractNumId w:val="1"/>
  </w:num>
  <w:num w:numId="13">
    <w:abstractNumId w:val="8"/>
  </w:num>
  <w:num w:numId="14">
    <w:abstractNumId w:val="11"/>
  </w:num>
  <w:num w:numId="15">
    <w:abstractNumId w:val="18"/>
  </w:num>
  <w:num w:numId="16">
    <w:abstractNumId w:val="42"/>
  </w:num>
  <w:num w:numId="17">
    <w:abstractNumId w:val="23"/>
  </w:num>
  <w:num w:numId="18">
    <w:abstractNumId w:val="6"/>
  </w:num>
  <w:num w:numId="19">
    <w:abstractNumId w:val="40"/>
  </w:num>
  <w:num w:numId="20">
    <w:abstractNumId w:val="3"/>
  </w:num>
  <w:num w:numId="21">
    <w:abstractNumId w:val="32"/>
  </w:num>
  <w:num w:numId="22">
    <w:abstractNumId w:val="27"/>
  </w:num>
  <w:num w:numId="23">
    <w:abstractNumId w:val="33"/>
  </w:num>
  <w:num w:numId="24">
    <w:abstractNumId w:val="4"/>
  </w:num>
  <w:num w:numId="25">
    <w:abstractNumId w:val="31"/>
  </w:num>
  <w:num w:numId="26">
    <w:abstractNumId w:val="43"/>
  </w:num>
  <w:num w:numId="27">
    <w:abstractNumId w:val="19"/>
  </w:num>
  <w:num w:numId="28">
    <w:abstractNumId w:val="38"/>
  </w:num>
  <w:num w:numId="29">
    <w:abstractNumId w:val="36"/>
  </w:num>
  <w:num w:numId="30">
    <w:abstractNumId w:val="30"/>
  </w:num>
  <w:num w:numId="31">
    <w:abstractNumId w:val="15"/>
  </w:num>
  <w:num w:numId="32">
    <w:abstractNumId w:val="5"/>
  </w:num>
  <w:num w:numId="33">
    <w:abstractNumId w:val="21"/>
  </w:num>
  <w:num w:numId="34">
    <w:abstractNumId w:val="16"/>
  </w:num>
  <w:num w:numId="35">
    <w:abstractNumId w:val="24"/>
  </w:num>
  <w:num w:numId="36">
    <w:abstractNumId w:val="12"/>
  </w:num>
  <w:num w:numId="37">
    <w:abstractNumId w:val="22"/>
  </w:num>
  <w:num w:numId="38">
    <w:abstractNumId w:val="7"/>
  </w:num>
  <w:num w:numId="39">
    <w:abstractNumId w:val="41"/>
  </w:num>
  <w:num w:numId="40">
    <w:abstractNumId w:val="39"/>
  </w:num>
  <w:num w:numId="41">
    <w:abstractNumId w:val="26"/>
  </w:num>
  <w:num w:numId="42">
    <w:abstractNumId w:val="35"/>
  </w:num>
  <w:num w:numId="43">
    <w:abstractNumId w:val="28"/>
  </w:num>
  <w:num w:numId="4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94"/>
    <w:rsid w:val="000005B5"/>
    <w:rsid w:val="0000150A"/>
    <w:rsid w:val="000028EF"/>
    <w:rsid w:val="000030FC"/>
    <w:rsid w:val="00016244"/>
    <w:rsid w:val="00016D75"/>
    <w:rsid w:val="00022831"/>
    <w:rsid w:val="00023930"/>
    <w:rsid w:val="00023D9C"/>
    <w:rsid w:val="00025F4F"/>
    <w:rsid w:val="00027DB6"/>
    <w:rsid w:val="00033B87"/>
    <w:rsid w:val="00033FCE"/>
    <w:rsid w:val="00036190"/>
    <w:rsid w:val="000418DD"/>
    <w:rsid w:val="00047DD1"/>
    <w:rsid w:val="000514CE"/>
    <w:rsid w:val="00051DFF"/>
    <w:rsid w:val="00053A24"/>
    <w:rsid w:val="00054499"/>
    <w:rsid w:val="00054A46"/>
    <w:rsid w:val="00057107"/>
    <w:rsid w:val="000574B8"/>
    <w:rsid w:val="000615EC"/>
    <w:rsid w:val="00066926"/>
    <w:rsid w:val="00073B69"/>
    <w:rsid w:val="0008033B"/>
    <w:rsid w:val="00080C21"/>
    <w:rsid w:val="00083169"/>
    <w:rsid w:val="00084C06"/>
    <w:rsid w:val="000857E1"/>
    <w:rsid w:val="00086C0A"/>
    <w:rsid w:val="0008747A"/>
    <w:rsid w:val="0008749D"/>
    <w:rsid w:val="00090995"/>
    <w:rsid w:val="00095E3C"/>
    <w:rsid w:val="000967C9"/>
    <w:rsid w:val="0009788E"/>
    <w:rsid w:val="000A1AFD"/>
    <w:rsid w:val="000A5E1C"/>
    <w:rsid w:val="000A782A"/>
    <w:rsid w:val="000B09D4"/>
    <w:rsid w:val="000B3353"/>
    <w:rsid w:val="000B385D"/>
    <w:rsid w:val="000B5186"/>
    <w:rsid w:val="000C3CAD"/>
    <w:rsid w:val="000C61B0"/>
    <w:rsid w:val="000C6C06"/>
    <w:rsid w:val="000C7534"/>
    <w:rsid w:val="000C77C2"/>
    <w:rsid w:val="000C7B58"/>
    <w:rsid w:val="000D3ECC"/>
    <w:rsid w:val="000D41D1"/>
    <w:rsid w:val="000D712F"/>
    <w:rsid w:val="000E01E3"/>
    <w:rsid w:val="000E1CA4"/>
    <w:rsid w:val="000E4452"/>
    <w:rsid w:val="000E757A"/>
    <w:rsid w:val="000E7EE9"/>
    <w:rsid w:val="000F0B81"/>
    <w:rsid w:val="000F3922"/>
    <w:rsid w:val="000F5B35"/>
    <w:rsid w:val="000F6DFB"/>
    <w:rsid w:val="000F7D24"/>
    <w:rsid w:val="001007A7"/>
    <w:rsid w:val="00100AA8"/>
    <w:rsid w:val="00104411"/>
    <w:rsid w:val="00106409"/>
    <w:rsid w:val="00107078"/>
    <w:rsid w:val="0011041F"/>
    <w:rsid w:val="00114A34"/>
    <w:rsid w:val="00114E3D"/>
    <w:rsid w:val="00117222"/>
    <w:rsid w:val="00117C64"/>
    <w:rsid w:val="00122E47"/>
    <w:rsid w:val="00123400"/>
    <w:rsid w:val="00124006"/>
    <w:rsid w:val="00124578"/>
    <w:rsid w:val="00124FE0"/>
    <w:rsid w:val="0012760D"/>
    <w:rsid w:val="00130752"/>
    <w:rsid w:val="00130BF3"/>
    <w:rsid w:val="001345EA"/>
    <w:rsid w:val="0013531E"/>
    <w:rsid w:val="001358A7"/>
    <w:rsid w:val="00136252"/>
    <w:rsid w:val="00136CE2"/>
    <w:rsid w:val="00136EA2"/>
    <w:rsid w:val="0014231E"/>
    <w:rsid w:val="00145FB0"/>
    <w:rsid w:val="00150EC0"/>
    <w:rsid w:val="00152304"/>
    <w:rsid w:val="001532DA"/>
    <w:rsid w:val="00157736"/>
    <w:rsid w:val="00165423"/>
    <w:rsid w:val="0016686F"/>
    <w:rsid w:val="00166C1A"/>
    <w:rsid w:val="00167EA5"/>
    <w:rsid w:val="0017038C"/>
    <w:rsid w:val="0017063E"/>
    <w:rsid w:val="00170683"/>
    <w:rsid w:val="001751FD"/>
    <w:rsid w:val="00180150"/>
    <w:rsid w:val="001839C3"/>
    <w:rsid w:val="0019000E"/>
    <w:rsid w:val="00190273"/>
    <w:rsid w:val="001904FB"/>
    <w:rsid w:val="00190502"/>
    <w:rsid w:val="00193477"/>
    <w:rsid w:val="001935DF"/>
    <w:rsid w:val="00193AC3"/>
    <w:rsid w:val="0019437D"/>
    <w:rsid w:val="0019449D"/>
    <w:rsid w:val="00197346"/>
    <w:rsid w:val="001A2806"/>
    <w:rsid w:val="001A49A3"/>
    <w:rsid w:val="001A6472"/>
    <w:rsid w:val="001B4A10"/>
    <w:rsid w:val="001B4A3B"/>
    <w:rsid w:val="001B7922"/>
    <w:rsid w:val="001B7F79"/>
    <w:rsid w:val="001C1DDC"/>
    <w:rsid w:val="001C3BC4"/>
    <w:rsid w:val="001C3F67"/>
    <w:rsid w:val="001C603E"/>
    <w:rsid w:val="001C6998"/>
    <w:rsid w:val="001D02F2"/>
    <w:rsid w:val="001D0524"/>
    <w:rsid w:val="001D0A4A"/>
    <w:rsid w:val="001D0F15"/>
    <w:rsid w:val="001D0F17"/>
    <w:rsid w:val="001D0F50"/>
    <w:rsid w:val="001D24B7"/>
    <w:rsid w:val="001D6995"/>
    <w:rsid w:val="001D69F9"/>
    <w:rsid w:val="001E0CDE"/>
    <w:rsid w:val="001E1C5A"/>
    <w:rsid w:val="001E3530"/>
    <w:rsid w:val="001E571A"/>
    <w:rsid w:val="001E5E32"/>
    <w:rsid w:val="001E6358"/>
    <w:rsid w:val="001E679E"/>
    <w:rsid w:val="001E724B"/>
    <w:rsid w:val="001F35F6"/>
    <w:rsid w:val="00203C48"/>
    <w:rsid w:val="00203F9B"/>
    <w:rsid w:val="00205D8F"/>
    <w:rsid w:val="00211147"/>
    <w:rsid w:val="00213289"/>
    <w:rsid w:val="00216217"/>
    <w:rsid w:val="00223B2C"/>
    <w:rsid w:val="00225E40"/>
    <w:rsid w:val="00226624"/>
    <w:rsid w:val="0023348B"/>
    <w:rsid w:val="002361A4"/>
    <w:rsid w:val="00237330"/>
    <w:rsid w:val="002421F7"/>
    <w:rsid w:val="0024679A"/>
    <w:rsid w:val="00246E26"/>
    <w:rsid w:val="00247198"/>
    <w:rsid w:val="00247CAD"/>
    <w:rsid w:val="00250735"/>
    <w:rsid w:val="002558E3"/>
    <w:rsid w:val="00255C6E"/>
    <w:rsid w:val="002575AA"/>
    <w:rsid w:val="00261E2C"/>
    <w:rsid w:val="002624AA"/>
    <w:rsid w:val="002626AD"/>
    <w:rsid w:val="00262EA7"/>
    <w:rsid w:val="00264CD8"/>
    <w:rsid w:val="00271935"/>
    <w:rsid w:val="0027574F"/>
    <w:rsid w:val="00276ECE"/>
    <w:rsid w:val="00281A29"/>
    <w:rsid w:val="00282809"/>
    <w:rsid w:val="002836D0"/>
    <w:rsid w:val="00290CB1"/>
    <w:rsid w:val="00291BD9"/>
    <w:rsid w:val="00292E0C"/>
    <w:rsid w:val="002952B5"/>
    <w:rsid w:val="002978B8"/>
    <w:rsid w:val="002A1636"/>
    <w:rsid w:val="002A2A27"/>
    <w:rsid w:val="002A4684"/>
    <w:rsid w:val="002B05C0"/>
    <w:rsid w:val="002B0AA7"/>
    <w:rsid w:val="002B2393"/>
    <w:rsid w:val="002B254F"/>
    <w:rsid w:val="002B2A5A"/>
    <w:rsid w:val="002B4783"/>
    <w:rsid w:val="002C0320"/>
    <w:rsid w:val="002C2321"/>
    <w:rsid w:val="002C2F7C"/>
    <w:rsid w:val="002C5698"/>
    <w:rsid w:val="002C6CE1"/>
    <w:rsid w:val="002D0A7E"/>
    <w:rsid w:val="002D2765"/>
    <w:rsid w:val="002D2CAE"/>
    <w:rsid w:val="002D3BE9"/>
    <w:rsid w:val="002D60FE"/>
    <w:rsid w:val="002E0EE2"/>
    <w:rsid w:val="002E2298"/>
    <w:rsid w:val="002E395D"/>
    <w:rsid w:val="002E3D10"/>
    <w:rsid w:val="002E46C3"/>
    <w:rsid w:val="002E5571"/>
    <w:rsid w:val="002E61CF"/>
    <w:rsid w:val="002E7571"/>
    <w:rsid w:val="002E761E"/>
    <w:rsid w:val="002E7D70"/>
    <w:rsid w:val="002F1012"/>
    <w:rsid w:val="002F192E"/>
    <w:rsid w:val="002F2D0B"/>
    <w:rsid w:val="002F4F34"/>
    <w:rsid w:val="00304C37"/>
    <w:rsid w:val="00305301"/>
    <w:rsid w:val="00307F4D"/>
    <w:rsid w:val="00307FDD"/>
    <w:rsid w:val="00310402"/>
    <w:rsid w:val="00315574"/>
    <w:rsid w:val="00320DE1"/>
    <w:rsid w:val="0032170F"/>
    <w:rsid w:val="00322BB8"/>
    <w:rsid w:val="00322CB9"/>
    <w:rsid w:val="00323A7D"/>
    <w:rsid w:val="003317E5"/>
    <w:rsid w:val="00331C47"/>
    <w:rsid w:val="0033400B"/>
    <w:rsid w:val="00335720"/>
    <w:rsid w:val="00343722"/>
    <w:rsid w:val="003446FF"/>
    <w:rsid w:val="00344F75"/>
    <w:rsid w:val="00345DE8"/>
    <w:rsid w:val="003472E1"/>
    <w:rsid w:val="003521D4"/>
    <w:rsid w:val="00356ED9"/>
    <w:rsid w:val="00356FDD"/>
    <w:rsid w:val="0035743E"/>
    <w:rsid w:val="00357EE4"/>
    <w:rsid w:val="00363E4D"/>
    <w:rsid w:val="0036571B"/>
    <w:rsid w:val="00365BE1"/>
    <w:rsid w:val="00365E1B"/>
    <w:rsid w:val="003670EE"/>
    <w:rsid w:val="00370A5B"/>
    <w:rsid w:val="00371901"/>
    <w:rsid w:val="00372F2D"/>
    <w:rsid w:val="003742D0"/>
    <w:rsid w:val="003748A6"/>
    <w:rsid w:val="00376170"/>
    <w:rsid w:val="00381111"/>
    <w:rsid w:val="003824CE"/>
    <w:rsid w:val="003827DF"/>
    <w:rsid w:val="003835E0"/>
    <w:rsid w:val="00386514"/>
    <w:rsid w:val="00391882"/>
    <w:rsid w:val="00394EF0"/>
    <w:rsid w:val="0039733A"/>
    <w:rsid w:val="003A01C8"/>
    <w:rsid w:val="003A03E2"/>
    <w:rsid w:val="003A326C"/>
    <w:rsid w:val="003B1118"/>
    <w:rsid w:val="003B1DF9"/>
    <w:rsid w:val="003B25B2"/>
    <w:rsid w:val="003B31D1"/>
    <w:rsid w:val="003B3ED9"/>
    <w:rsid w:val="003B5BAA"/>
    <w:rsid w:val="003C051F"/>
    <w:rsid w:val="003C0754"/>
    <w:rsid w:val="003C7FF1"/>
    <w:rsid w:val="003D0895"/>
    <w:rsid w:val="003D225C"/>
    <w:rsid w:val="003D2ECC"/>
    <w:rsid w:val="003D3102"/>
    <w:rsid w:val="003D58EA"/>
    <w:rsid w:val="003D7DEE"/>
    <w:rsid w:val="003E5C1B"/>
    <w:rsid w:val="003E7B3F"/>
    <w:rsid w:val="003F00A6"/>
    <w:rsid w:val="003F164E"/>
    <w:rsid w:val="003F73BF"/>
    <w:rsid w:val="003F7B67"/>
    <w:rsid w:val="00401E2F"/>
    <w:rsid w:val="00404315"/>
    <w:rsid w:val="0040522C"/>
    <w:rsid w:val="004057ED"/>
    <w:rsid w:val="00405D27"/>
    <w:rsid w:val="00406CEA"/>
    <w:rsid w:val="00414692"/>
    <w:rsid w:val="0041496F"/>
    <w:rsid w:val="00414F39"/>
    <w:rsid w:val="00416A1F"/>
    <w:rsid w:val="00420594"/>
    <w:rsid w:val="00420CEE"/>
    <w:rsid w:val="00421E8E"/>
    <w:rsid w:val="004276D7"/>
    <w:rsid w:val="0043008C"/>
    <w:rsid w:val="00430806"/>
    <w:rsid w:val="00430A98"/>
    <w:rsid w:val="0043104E"/>
    <w:rsid w:val="00431326"/>
    <w:rsid w:val="00434013"/>
    <w:rsid w:val="0043510F"/>
    <w:rsid w:val="004446BC"/>
    <w:rsid w:val="004447E5"/>
    <w:rsid w:val="00445D90"/>
    <w:rsid w:val="00447E0A"/>
    <w:rsid w:val="004538BF"/>
    <w:rsid w:val="00455C4B"/>
    <w:rsid w:val="0045679F"/>
    <w:rsid w:val="004569A1"/>
    <w:rsid w:val="00456C7B"/>
    <w:rsid w:val="00460C17"/>
    <w:rsid w:val="004623C9"/>
    <w:rsid w:val="00465838"/>
    <w:rsid w:val="00466141"/>
    <w:rsid w:val="004668C2"/>
    <w:rsid w:val="00471FDD"/>
    <w:rsid w:val="00473F49"/>
    <w:rsid w:val="00474331"/>
    <w:rsid w:val="0048002F"/>
    <w:rsid w:val="00482F5E"/>
    <w:rsid w:val="00485EB0"/>
    <w:rsid w:val="004874F0"/>
    <w:rsid w:val="0049108C"/>
    <w:rsid w:val="00493C8F"/>
    <w:rsid w:val="00494E15"/>
    <w:rsid w:val="00495D2C"/>
    <w:rsid w:val="0049689F"/>
    <w:rsid w:val="004A037A"/>
    <w:rsid w:val="004A2159"/>
    <w:rsid w:val="004A4C08"/>
    <w:rsid w:val="004A6003"/>
    <w:rsid w:val="004A60ED"/>
    <w:rsid w:val="004B0585"/>
    <w:rsid w:val="004B1C97"/>
    <w:rsid w:val="004B30E8"/>
    <w:rsid w:val="004B359D"/>
    <w:rsid w:val="004D0D29"/>
    <w:rsid w:val="004D252E"/>
    <w:rsid w:val="004D25C9"/>
    <w:rsid w:val="004D2DC8"/>
    <w:rsid w:val="004D3CF6"/>
    <w:rsid w:val="004D3EAC"/>
    <w:rsid w:val="004D4163"/>
    <w:rsid w:val="004D6375"/>
    <w:rsid w:val="004E04AE"/>
    <w:rsid w:val="004E2B37"/>
    <w:rsid w:val="004E6A02"/>
    <w:rsid w:val="004E774F"/>
    <w:rsid w:val="004F2114"/>
    <w:rsid w:val="004F5F22"/>
    <w:rsid w:val="005007B1"/>
    <w:rsid w:val="005018DD"/>
    <w:rsid w:val="00505307"/>
    <w:rsid w:val="00506514"/>
    <w:rsid w:val="00507114"/>
    <w:rsid w:val="00510831"/>
    <w:rsid w:val="005115DB"/>
    <w:rsid w:val="00511ECC"/>
    <w:rsid w:val="00512EA1"/>
    <w:rsid w:val="0051319C"/>
    <w:rsid w:val="00514293"/>
    <w:rsid w:val="00514DAF"/>
    <w:rsid w:val="00524C31"/>
    <w:rsid w:val="00524D5B"/>
    <w:rsid w:val="005262B4"/>
    <w:rsid w:val="00527E71"/>
    <w:rsid w:val="00530AAA"/>
    <w:rsid w:val="00531646"/>
    <w:rsid w:val="0053174D"/>
    <w:rsid w:val="005319FF"/>
    <w:rsid w:val="005328EA"/>
    <w:rsid w:val="00533489"/>
    <w:rsid w:val="00535193"/>
    <w:rsid w:val="00535AF3"/>
    <w:rsid w:val="00536530"/>
    <w:rsid w:val="00541E7B"/>
    <w:rsid w:val="0054233E"/>
    <w:rsid w:val="00543448"/>
    <w:rsid w:val="005447EA"/>
    <w:rsid w:val="005474A1"/>
    <w:rsid w:val="00547C68"/>
    <w:rsid w:val="00547E38"/>
    <w:rsid w:val="0055244A"/>
    <w:rsid w:val="00554D5F"/>
    <w:rsid w:val="00554DE8"/>
    <w:rsid w:val="00556900"/>
    <w:rsid w:val="005571EA"/>
    <w:rsid w:val="00557A49"/>
    <w:rsid w:val="00557D57"/>
    <w:rsid w:val="005611A0"/>
    <w:rsid w:val="005636AE"/>
    <w:rsid w:val="00566470"/>
    <w:rsid w:val="0057072F"/>
    <w:rsid w:val="005745CC"/>
    <w:rsid w:val="00575B89"/>
    <w:rsid w:val="00580095"/>
    <w:rsid w:val="00581372"/>
    <w:rsid w:val="005827A8"/>
    <w:rsid w:val="005871E5"/>
    <w:rsid w:val="00587219"/>
    <w:rsid w:val="00590740"/>
    <w:rsid w:val="00592211"/>
    <w:rsid w:val="005932F7"/>
    <w:rsid w:val="00594148"/>
    <w:rsid w:val="00594744"/>
    <w:rsid w:val="005965B9"/>
    <w:rsid w:val="00596813"/>
    <w:rsid w:val="00596E82"/>
    <w:rsid w:val="005A2001"/>
    <w:rsid w:val="005A3083"/>
    <w:rsid w:val="005A326A"/>
    <w:rsid w:val="005A32BF"/>
    <w:rsid w:val="005A3B3B"/>
    <w:rsid w:val="005A3E53"/>
    <w:rsid w:val="005A4535"/>
    <w:rsid w:val="005A6F35"/>
    <w:rsid w:val="005A75DE"/>
    <w:rsid w:val="005B170C"/>
    <w:rsid w:val="005B1DB9"/>
    <w:rsid w:val="005B25DA"/>
    <w:rsid w:val="005B3D1E"/>
    <w:rsid w:val="005B4D8F"/>
    <w:rsid w:val="005B5112"/>
    <w:rsid w:val="005B693F"/>
    <w:rsid w:val="005C1C0E"/>
    <w:rsid w:val="005C2A40"/>
    <w:rsid w:val="005C5621"/>
    <w:rsid w:val="005C6097"/>
    <w:rsid w:val="005C7364"/>
    <w:rsid w:val="005C7370"/>
    <w:rsid w:val="005C79FA"/>
    <w:rsid w:val="005D1385"/>
    <w:rsid w:val="005D174E"/>
    <w:rsid w:val="005D1D37"/>
    <w:rsid w:val="005D64DE"/>
    <w:rsid w:val="005D659E"/>
    <w:rsid w:val="005D78DD"/>
    <w:rsid w:val="005E2FBD"/>
    <w:rsid w:val="005E31EE"/>
    <w:rsid w:val="005E45D5"/>
    <w:rsid w:val="005E4BA8"/>
    <w:rsid w:val="005E4D9A"/>
    <w:rsid w:val="005E6664"/>
    <w:rsid w:val="005E7590"/>
    <w:rsid w:val="005F0892"/>
    <w:rsid w:val="005F26F1"/>
    <w:rsid w:val="005F3782"/>
    <w:rsid w:val="005F6DF9"/>
    <w:rsid w:val="005F7E01"/>
    <w:rsid w:val="005F7E88"/>
    <w:rsid w:val="00602278"/>
    <w:rsid w:val="006038A4"/>
    <w:rsid w:val="00615A60"/>
    <w:rsid w:val="006168BA"/>
    <w:rsid w:val="00617877"/>
    <w:rsid w:val="00620A42"/>
    <w:rsid w:val="0062261D"/>
    <w:rsid w:val="006251FF"/>
    <w:rsid w:val="006256F3"/>
    <w:rsid w:val="006301E3"/>
    <w:rsid w:val="00632F2B"/>
    <w:rsid w:val="00633E65"/>
    <w:rsid w:val="00634801"/>
    <w:rsid w:val="00635B84"/>
    <w:rsid w:val="0063601B"/>
    <w:rsid w:val="00641F24"/>
    <w:rsid w:val="006457E8"/>
    <w:rsid w:val="00645DF0"/>
    <w:rsid w:val="006516A5"/>
    <w:rsid w:val="00653494"/>
    <w:rsid w:val="00655BA5"/>
    <w:rsid w:val="00661416"/>
    <w:rsid w:val="00663493"/>
    <w:rsid w:val="00670286"/>
    <w:rsid w:val="006722C7"/>
    <w:rsid w:val="006723FD"/>
    <w:rsid w:val="006734D0"/>
    <w:rsid w:val="00675386"/>
    <w:rsid w:val="00677862"/>
    <w:rsid w:val="006819B3"/>
    <w:rsid w:val="0068373F"/>
    <w:rsid w:val="00687784"/>
    <w:rsid w:val="0069201A"/>
    <w:rsid w:val="00693103"/>
    <w:rsid w:val="006A0F98"/>
    <w:rsid w:val="006A1573"/>
    <w:rsid w:val="006A172E"/>
    <w:rsid w:val="006A2FD9"/>
    <w:rsid w:val="006A35A9"/>
    <w:rsid w:val="006A3AB9"/>
    <w:rsid w:val="006A7CC9"/>
    <w:rsid w:val="006A7CEE"/>
    <w:rsid w:val="006B276D"/>
    <w:rsid w:val="006B27E8"/>
    <w:rsid w:val="006B2A8A"/>
    <w:rsid w:val="006B44A6"/>
    <w:rsid w:val="006B66DB"/>
    <w:rsid w:val="006C2DC4"/>
    <w:rsid w:val="006C6B9E"/>
    <w:rsid w:val="006C6E16"/>
    <w:rsid w:val="006D24E5"/>
    <w:rsid w:val="006D48D7"/>
    <w:rsid w:val="006E01B2"/>
    <w:rsid w:val="006E1972"/>
    <w:rsid w:val="006E1AA8"/>
    <w:rsid w:val="006E3126"/>
    <w:rsid w:val="006E4409"/>
    <w:rsid w:val="006E448E"/>
    <w:rsid w:val="006E494F"/>
    <w:rsid w:val="006E6D72"/>
    <w:rsid w:val="006E79B7"/>
    <w:rsid w:val="006E7D25"/>
    <w:rsid w:val="006F6D45"/>
    <w:rsid w:val="00701414"/>
    <w:rsid w:val="007029DB"/>
    <w:rsid w:val="00703EB1"/>
    <w:rsid w:val="00704886"/>
    <w:rsid w:val="007054CC"/>
    <w:rsid w:val="0070705E"/>
    <w:rsid w:val="00707A0C"/>
    <w:rsid w:val="007110E7"/>
    <w:rsid w:val="007114DE"/>
    <w:rsid w:val="0071153B"/>
    <w:rsid w:val="00715CDB"/>
    <w:rsid w:val="007160FB"/>
    <w:rsid w:val="007176C4"/>
    <w:rsid w:val="00720010"/>
    <w:rsid w:val="00727545"/>
    <w:rsid w:val="00731E1C"/>
    <w:rsid w:val="00732E80"/>
    <w:rsid w:val="007332EB"/>
    <w:rsid w:val="00735E1B"/>
    <w:rsid w:val="00742392"/>
    <w:rsid w:val="00751B2C"/>
    <w:rsid w:val="00752429"/>
    <w:rsid w:val="007529D7"/>
    <w:rsid w:val="00752F17"/>
    <w:rsid w:val="00754635"/>
    <w:rsid w:val="00754A4E"/>
    <w:rsid w:val="0075731E"/>
    <w:rsid w:val="007602EF"/>
    <w:rsid w:val="00761D1A"/>
    <w:rsid w:val="0076322F"/>
    <w:rsid w:val="00764AB4"/>
    <w:rsid w:val="00765A94"/>
    <w:rsid w:val="0076671B"/>
    <w:rsid w:val="0077058F"/>
    <w:rsid w:val="00771DD0"/>
    <w:rsid w:val="0077215F"/>
    <w:rsid w:val="00774204"/>
    <w:rsid w:val="00782C41"/>
    <w:rsid w:val="00786BB2"/>
    <w:rsid w:val="00787A21"/>
    <w:rsid w:val="00790358"/>
    <w:rsid w:val="00793841"/>
    <w:rsid w:val="007967C8"/>
    <w:rsid w:val="00796F2F"/>
    <w:rsid w:val="00797001"/>
    <w:rsid w:val="007A02E4"/>
    <w:rsid w:val="007A0EAA"/>
    <w:rsid w:val="007A183E"/>
    <w:rsid w:val="007A57E7"/>
    <w:rsid w:val="007A7D1F"/>
    <w:rsid w:val="007B029E"/>
    <w:rsid w:val="007B0476"/>
    <w:rsid w:val="007B0964"/>
    <w:rsid w:val="007B18D3"/>
    <w:rsid w:val="007B6D63"/>
    <w:rsid w:val="007C0251"/>
    <w:rsid w:val="007C3CF0"/>
    <w:rsid w:val="007C7AD2"/>
    <w:rsid w:val="007C7DB4"/>
    <w:rsid w:val="007D1FAF"/>
    <w:rsid w:val="007D228E"/>
    <w:rsid w:val="007D4ECF"/>
    <w:rsid w:val="007D6625"/>
    <w:rsid w:val="007D6C2A"/>
    <w:rsid w:val="007D6EBB"/>
    <w:rsid w:val="007E102D"/>
    <w:rsid w:val="007E129C"/>
    <w:rsid w:val="007E2B93"/>
    <w:rsid w:val="007E533D"/>
    <w:rsid w:val="007E7BB8"/>
    <w:rsid w:val="007F0EA7"/>
    <w:rsid w:val="007F0EDA"/>
    <w:rsid w:val="007F1151"/>
    <w:rsid w:val="007F3B9D"/>
    <w:rsid w:val="007F77D6"/>
    <w:rsid w:val="0080174F"/>
    <w:rsid w:val="00804B7D"/>
    <w:rsid w:val="0080726E"/>
    <w:rsid w:val="00812515"/>
    <w:rsid w:val="00813052"/>
    <w:rsid w:val="00813C88"/>
    <w:rsid w:val="0081518F"/>
    <w:rsid w:val="00815F44"/>
    <w:rsid w:val="00816B73"/>
    <w:rsid w:val="008179F6"/>
    <w:rsid w:val="0082106F"/>
    <w:rsid w:val="008218B3"/>
    <w:rsid w:val="00827875"/>
    <w:rsid w:val="00830ECE"/>
    <w:rsid w:val="00833AE2"/>
    <w:rsid w:val="0083551F"/>
    <w:rsid w:val="00837133"/>
    <w:rsid w:val="0083740B"/>
    <w:rsid w:val="0084287F"/>
    <w:rsid w:val="008479D1"/>
    <w:rsid w:val="0085008E"/>
    <w:rsid w:val="00850D09"/>
    <w:rsid w:val="00852218"/>
    <w:rsid w:val="008523EE"/>
    <w:rsid w:val="00853000"/>
    <w:rsid w:val="008539C0"/>
    <w:rsid w:val="00854D9D"/>
    <w:rsid w:val="00855C9B"/>
    <w:rsid w:val="00855D4B"/>
    <w:rsid w:val="00861604"/>
    <w:rsid w:val="00861DD1"/>
    <w:rsid w:val="00863163"/>
    <w:rsid w:val="00863A92"/>
    <w:rsid w:val="00863B91"/>
    <w:rsid w:val="00864C46"/>
    <w:rsid w:val="00866DEB"/>
    <w:rsid w:val="0086740A"/>
    <w:rsid w:val="00867934"/>
    <w:rsid w:val="00871AA9"/>
    <w:rsid w:val="00874E68"/>
    <w:rsid w:val="00875BAF"/>
    <w:rsid w:val="0088040A"/>
    <w:rsid w:val="008810A1"/>
    <w:rsid w:val="00882269"/>
    <w:rsid w:val="00886B31"/>
    <w:rsid w:val="0089031F"/>
    <w:rsid w:val="00890772"/>
    <w:rsid w:val="00890A76"/>
    <w:rsid w:val="008917FD"/>
    <w:rsid w:val="00895A5C"/>
    <w:rsid w:val="00896491"/>
    <w:rsid w:val="00896532"/>
    <w:rsid w:val="008A01AF"/>
    <w:rsid w:val="008A207C"/>
    <w:rsid w:val="008A6DD6"/>
    <w:rsid w:val="008A70BE"/>
    <w:rsid w:val="008B58EE"/>
    <w:rsid w:val="008B614C"/>
    <w:rsid w:val="008B6861"/>
    <w:rsid w:val="008B74C0"/>
    <w:rsid w:val="008B7596"/>
    <w:rsid w:val="008C1B54"/>
    <w:rsid w:val="008C2751"/>
    <w:rsid w:val="008C2E05"/>
    <w:rsid w:val="008C3747"/>
    <w:rsid w:val="008C6D7A"/>
    <w:rsid w:val="008C7FF9"/>
    <w:rsid w:val="008D4E52"/>
    <w:rsid w:val="008D624F"/>
    <w:rsid w:val="008D6E5D"/>
    <w:rsid w:val="008E0234"/>
    <w:rsid w:val="008E0466"/>
    <w:rsid w:val="008E0C2C"/>
    <w:rsid w:val="008E22C4"/>
    <w:rsid w:val="008E5976"/>
    <w:rsid w:val="008F1F09"/>
    <w:rsid w:val="008F4AF9"/>
    <w:rsid w:val="008F5E1E"/>
    <w:rsid w:val="00900FCA"/>
    <w:rsid w:val="009044A9"/>
    <w:rsid w:val="00904C35"/>
    <w:rsid w:val="00905C0D"/>
    <w:rsid w:val="009063AB"/>
    <w:rsid w:val="00910120"/>
    <w:rsid w:val="00910E76"/>
    <w:rsid w:val="00913E28"/>
    <w:rsid w:val="00916B0A"/>
    <w:rsid w:val="00927AE3"/>
    <w:rsid w:val="009311C7"/>
    <w:rsid w:val="00932469"/>
    <w:rsid w:val="00933E57"/>
    <w:rsid w:val="009344B3"/>
    <w:rsid w:val="0093577E"/>
    <w:rsid w:val="009360FF"/>
    <w:rsid w:val="00936F38"/>
    <w:rsid w:val="00937883"/>
    <w:rsid w:val="00943AEA"/>
    <w:rsid w:val="00943CDD"/>
    <w:rsid w:val="00945ADF"/>
    <w:rsid w:val="00945EB8"/>
    <w:rsid w:val="00946C26"/>
    <w:rsid w:val="00950A19"/>
    <w:rsid w:val="00951B91"/>
    <w:rsid w:val="009548FC"/>
    <w:rsid w:val="009549BC"/>
    <w:rsid w:val="0095642C"/>
    <w:rsid w:val="009634F2"/>
    <w:rsid w:val="00963C95"/>
    <w:rsid w:val="00964103"/>
    <w:rsid w:val="00964E68"/>
    <w:rsid w:val="0096590A"/>
    <w:rsid w:val="00966839"/>
    <w:rsid w:val="00970C75"/>
    <w:rsid w:val="00971CAA"/>
    <w:rsid w:val="00973797"/>
    <w:rsid w:val="0097401C"/>
    <w:rsid w:val="009775B5"/>
    <w:rsid w:val="00981C6B"/>
    <w:rsid w:val="0098278B"/>
    <w:rsid w:val="009874BE"/>
    <w:rsid w:val="00987A79"/>
    <w:rsid w:val="009936E2"/>
    <w:rsid w:val="00993E5B"/>
    <w:rsid w:val="00993FF6"/>
    <w:rsid w:val="00996575"/>
    <w:rsid w:val="00996648"/>
    <w:rsid w:val="0099771C"/>
    <w:rsid w:val="009A1691"/>
    <w:rsid w:val="009A2B8C"/>
    <w:rsid w:val="009A2DBB"/>
    <w:rsid w:val="009A2ED2"/>
    <w:rsid w:val="009A4435"/>
    <w:rsid w:val="009A51FD"/>
    <w:rsid w:val="009A5DED"/>
    <w:rsid w:val="009B256B"/>
    <w:rsid w:val="009B3DE6"/>
    <w:rsid w:val="009B4B04"/>
    <w:rsid w:val="009B4DE3"/>
    <w:rsid w:val="009B6E5F"/>
    <w:rsid w:val="009B7B34"/>
    <w:rsid w:val="009C00BB"/>
    <w:rsid w:val="009C01BA"/>
    <w:rsid w:val="009C04BE"/>
    <w:rsid w:val="009C0668"/>
    <w:rsid w:val="009C4C25"/>
    <w:rsid w:val="009C5018"/>
    <w:rsid w:val="009C6305"/>
    <w:rsid w:val="009C7899"/>
    <w:rsid w:val="009D0837"/>
    <w:rsid w:val="009D2A14"/>
    <w:rsid w:val="009D6199"/>
    <w:rsid w:val="009E095B"/>
    <w:rsid w:val="009E11E4"/>
    <w:rsid w:val="009E27D2"/>
    <w:rsid w:val="009E690B"/>
    <w:rsid w:val="009F135B"/>
    <w:rsid w:val="009F2089"/>
    <w:rsid w:val="009F5528"/>
    <w:rsid w:val="009F7F81"/>
    <w:rsid w:val="00A00D1D"/>
    <w:rsid w:val="00A00EF2"/>
    <w:rsid w:val="00A02260"/>
    <w:rsid w:val="00A043F6"/>
    <w:rsid w:val="00A04F84"/>
    <w:rsid w:val="00A1078D"/>
    <w:rsid w:val="00A12174"/>
    <w:rsid w:val="00A12688"/>
    <w:rsid w:val="00A129CD"/>
    <w:rsid w:val="00A136A9"/>
    <w:rsid w:val="00A1413C"/>
    <w:rsid w:val="00A14CE4"/>
    <w:rsid w:val="00A21B15"/>
    <w:rsid w:val="00A23841"/>
    <w:rsid w:val="00A2427C"/>
    <w:rsid w:val="00A252AB"/>
    <w:rsid w:val="00A304DE"/>
    <w:rsid w:val="00A3091A"/>
    <w:rsid w:val="00A33F2E"/>
    <w:rsid w:val="00A349F6"/>
    <w:rsid w:val="00A379DA"/>
    <w:rsid w:val="00A37D6D"/>
    <w:rsid w:val="00A4071D"/>
    <w:rsid w:val="00A40B9B"/>
    <w:rsid w:val="00A40D8E"/>
    <w:rsid w:val="00A42CA7"/>
    <w:rsid w:val="00A446F4"/>
    <w:rsid w:val="00A51676"/>
    <w:rsid w:val="00A54905"/>
    <w:rsid w:val="00A60DC5"/>
    <w:rsid w:val="00A6482A"/>
    <w:rsid w:val="00A6508C"/>
    <w:rsid w:val="00A65B03"/>
    <w:rsid w:val="00A66B39"/>
    <w:rsid w:val="00A70257"/>
    <w:rsid w:val="00A725DF"/>
    <w:rsid w:val="00A73CDC"/>
    <w:rsid w:val="00A741CC"/>
    <w:rsid w:val="00A746F4"/>
    <w:rsid w:val="00A74847"/>
    <w:rsid w:val="00A80DA3"/>
    <w:rsid w:val="00A811CC"/>
    <w:rsid w:val="00A8709B"/>
    <w:rsid w:val="00A87F82"/>
    <w:rsid w:val="00A917E1"/>
    <w:rsid w:val="00A9310C"/>
    <w:rsid w:val="00A93479"/>
    <w:rsid w:val="00A93B98"/>
    <w:rsid w:val="00A94BB9"/>
    <w:rsid w:val="00A95D77"/>
    <w:rsid w:val="00A962A0"/>
    <w:rsid w:val="00A96472"/>
    <w:rsid w:val="00A96B6C"/>
    <w:rsid w:val="00A97859"/>
    <w:rsid w:val="00AA0CE2"/>
    <w:rsid w:val="00AA1EA3"/>
    <w:rsid w:val="00AA24D3"/>
    <w:rsid w:val="00AA2D80"/>
    <w:rsid w:val="00AA395A"/>
    <w:rsid w:val="00AA3FE9"/>
    <w:rsid w:val="00AA6130"/>
    <w:rsid w:val="00AB0164"/>
    <w:rsid w:val="00AB5094"/>
    <w:rsid w:val="00AB7508"/>
    <w:rsid w:val="00AC3419"/>
    <w:rsid w:val="00AC3879"/>
    <w:rsid w:val="00AC3CC6"/>
    <w:rsid w:val="00AC43CC"/>
    <w:rsid w:val="00AC44D7"/>
    <w:rsid w:val="00AC48D9"/>
    <w:rsid w:val="00AC4EED"/>
    <w:rsid w:val="00AC56EC"/>
    <w:rsid w:val="00AD1C2C"/>
    <w:rsid w:val="00AD3BE9"/>
    <w:rsid w:val="00AD427F"/>
    <w:rsid w:val="00AD4BA7"/>
    <w:rsid w:val="00AD5CB6"/>
    <w:rsid w:val="00AD5E1A"/>
    <w:rsid w:val="00AD62CE"/>
    <w:rsid w:val="00AE3D09"/>
    <w:rsid w:val="00AE5B6C"/>
    <w:rsid w:val="00AE6229"/>
    <w:rsid w:val="00AE69AE"/>
    <w:rsid w:val="00AE6C94"/>
    <w:rsid w:val="00AE77AD"/>
    <w:rsid w:val="00AF0A13"/>
    <w:rsid w:val="00AF24D8"/>
    <w:rsid w:val="00AF4766"/>
    <w:rsid w:val="00AF4CA2"/>
    <w:rsid w:val="00AF4F57"/>
    <w:rsid w:val="00AF5363"/>
    <w:rsid w:val="00AF78F7"/>
    <w:rsid w:val="00B031A3"/>
    <w:rsid w:val="00B04E63"/>
    <w:rsid w:val="00B11BE8"/>
    <w:rsid w:val="00B228A1"/>
    <w:rsid w:val="00B24F20"/>
    <w:rsid w:val="00B2605E"/>
    <w:rsid w:val="00B33EA6"/>
    <w:rsid w:val="00B34C14"/>
    <w:rsid w:val="00B35013"/>
    <w:rsid w:val="00B37294"/>
    <w:rsid w:val="00B405A6"/>
    <w:rsid w:val="00B4063C"/>
    <w:rsid w:val="00B40701"/>
    <w:rsid w:val="00B4127E"/>
    <w:rsid w:val="00B42BE4"/>
    <w:rsid w:val="00B42C92"/>
    <w:rsid w:val="00B4306B"/>
    <w:rsid w:val="00B45B3C"/>
    <w:rsid w:val="00B52794"/>
    <w:rsid w:val="00B52DF5"/>
    <w:rsid w:val="00B612F7"/>
    <w:rsid w:val="00B6138B"/>
    <w:rsid w:val="00B61D96"/>
    <w:rsid w:val="00B63C39"/>
    <w:rsid w:val="00B6502A"/>
    <w:rsid w:val="00B65B3A"/>
    <w:rsid w:val="00B66841"/>
    <w:rsid w:val="00B705E6"/>
    <w:rsid w:val="00B71C25"/>
    <w:rsid w:val="00B739E5"/>
    <w:rsid w:val="00B75E67"/>
    <w:rsid w:val="00B76B90"/>
    <w:rsid w:val="00B76FCB"/>
    <w:rsid w:val="00B77186"/>
    <w:rsid w:val="00B81FF0"/>
    <w:rsid w:val="00B83656"/>
    <w:rsid w:val="00B83CF9"/>
    <w:rsid w:val="00B85A61"/>
    <w:rsid w:val="00B872F5"/>
    <w:rsid w:val="00B918AA"/>
    <w:rsid w:val="00B93500"/>
    <w:rsid w:val="00B93985"/>
    <w:rsid w:val="00B93C26"/>
    <w:rsid w:val="00B94A0E"/>
    <w:rsid w:val="00B95E11"/>
    <w:rsid w:val="00B97BCF"/>
    <w:rsid w:val="00BA0976"/>
    <w:rsid w:val="00BA19F0"/>
    <w:rsid w:val="00BA3164"/>
    <w:rsid w:val="00BA462A"/>
    <w:rsid w:val="00BA4665"/>
    <w:rsid w:val="00BA567A"/>
    <w:rsid w:val="00BA64CA"/>
    <w:rsid w:val="00BA7392"/>
    <w:rsid w:val="00BA76BB"/>
    <w:rsid w:val="00BB0468"/>
    <w:rsid w:val="00BB57B6"/>
    <w:rsid w:val="00BB5B8F"/>
    <w:rsid w:val="00BB7731"/>
    <w:rsid w:val="00BC05B5"/>
    <w:rsid w:val="00BC4640"/>
    <w:rsid w:val="00BC592D"/>
    <w:rsid w:val="00BC6D57"/>
    <w:rsid w:val="00BC74C4"/>
    <w:rsid w:val="00BD048D"/>
    <w:rsid w:val="00BD0D21"/>
    <w:rsid w:val="00BD0EF0"/>
    <w:rsid w:val="00BD2287"/>
    <w:rsid w:val="00BD30D8"/>
    <w:rsid w:val="00BD3473"/>
    <w:rsid w:val="00BD63E2"/>
    <w:rsid w:val="00BD6798"/>
    <w:rsid w:val="00BD7599"/>
    <w:rsid w:val="00BD75FC"/>
    <w:rsid w:val="00BE4F1C"/>
    <w:rsid w:val="00BE5002"/>
    <w:rsid w:val="00BE6BF9"/>
    <w:rsid w:val="00BE6C15"/>
    <w:rsid w:val="00BF4BB6"/>
    <w:rsid w:val="00BF7BAF"/>
    <w:rsid w:val="00C00DB5"/>
    <w:rsid w:val="00C01465"/>
    <w:rsid w:val="00C03DA3"/>
    <w:rsid w:val="00C129B8"/>
    <w:rsid w:val="00C12C1F"/>
    <w:rsid w:val="00C13FA7"/>
    <w:rsid w:val="00C143B7"/>
    <w:rsid w:val="00C14DC0"/>
    <w:rsid w:val="00C177D3"/>
    <w:rsid w:val="00C220A7"/>
    <w:rsid w:val="00C22533"/>
    <w:rsid w:val="00C24A10"/>
    <w:rsid w:val="00C330A2"/>
    <w:rsid w:val="00C337FF"/>
    <w:rsid w:val="00C41A6B"/>
    <w:rsid w:val="00C420BB"/>
    <w:rsid w:val="00C42543"/>
    <w:rsid w:val="00C43039"/>
    <w:rsid w:val="00C522F8"/>
    <w:rsid w:val="00C557AD"/>
    <w:rsid w:val="00C568C9"/>
    <w:rsid w:val="00C601C8"/>
    <w:rsid w:val="00C60E54"/>
    <w:rsid w:val="00C6145D"/>
    <w:rsid w:val="00C61766"/>
    <w:rsid w:val="00C62093"/>
    <w:rsid w:val="00C632D3"/>
    <w:rsid w:val="00C635C4"/>
    <w:rsid w:val="00C642CE"/>
    <w:rsid w:val="00C6647B"/>
    <w:rsid w:val="00C676CB"/>
    <w:rsid w:val="00C67B11"/>
    <w:rsid w:val="00C67B6A"/>
    <w:rsid w:val="00C74306"/>
    <w:rsid w:val="00C76440"/>
    <w:rsid w:val="00C76D17"/>
    <w:rsid w:val="00C77395"/>
    <w:rsid w:val="00C777CB"/>
    <w:rsid w:val="00C81788"/>
    <w:rsid w:val="00C82BD8"/>
    <w:rsid w:val="00C87A93"/>
    <w:rsid w:val="00C92842"/>
    <w:rsid w:val="00C92C16"/>
    <w:rsid w:val="00C930F2"/>
    <w:rsid w:val="00C94DA1"/>
    <w:rsid w:val="00CA0998"/>
    <w:rsid w:val="00CA3EA8"/>
    <w:rsid w:val="00CA534B"/>
    <w:rsid w:val="00CA5C7F"/>
    <w:rsid w:val="00CA6319"/>
    <w:rsid w:val="00CA6C30"/>
    <w:rsid w:val="00CB0594"/>
    <w:rsid w:val="00CB5F1D"/>
    <w:rsid w:val="00CB767D"/>
    <w:rsid w:val="00CB7C8D"/>
    <w:rsid w:val="00CC3251"/>
    <w:rsid w:val="00CD4992"/>
    <w:rsid w:val="00CD4C5B"/>
    <w:rsid w:val="00CD5D9E"/>
    <w:rsid w:val="00CD7250"/>
    <w:rsid w:val="00CE2BA5"/>
    <w:rsid w:val="00CE3DA8"/>
    <w:rsid w:val="00CE3DAA"/>
    <w:rsid w:val="00CE42BC"/>
    <w:rsid w:val="00CE464D"/>
    <w:rsid w:val="00CE6C14"/>
    <w:rsid w:val="00CF3A38"/>
    <w:rsid w:val="00CF48ED"/>
    <w:rsid w:val="00D04E57"/>
    <w:rsid w:val="00D06026"/>
    <w:rsid w:val="00D0602C"/>
    <w:rsid w:val="00D06890"/>
    <w:rsid w:val="00D068A6"/>
    <w:rsid w:val="00D07735"/>
    <w:rsid w:val="00D07794"/>
    <w:rsid w:val="00D11660"/>
    <w:rsid w:val="00D121EA"/>
    <w:rsid w:val="00D15073"/>
    <w:rsid w:val="00D15C88"/>
    <w:rsid w:val="00D15FAF"/>
    <w:rsid w:val="00D16DA5"/>
    <w:rsid w:val="00D17069"/>
    <w:rsid w:val="00D171B2"/>
    <w:rsid w:val="00D215E9"/>
    <w:rsid w:val="00D2643C"/>
    <w:rsid w:val="00D30070"/>
    <w:rsid w:val="00D326EE"/>
    <w:rsid w:val="00D330F7"/>
    <w:rsid w:val="00D37C39"/>
    <w:rsid w:val="00D40411"/>
    <w:rsid w:val="00D41CAC"/>
    <w:rsid w:val="00D467A2"/>
    <w:rsid w:val="00D46B0A"/>
    <w:rsid w:val="00D47EDA"/>
    <w:rsid w:val="00D500F9"/>
    <w:rsid w:val="00D53671"/>
    <w:rsid w:val="00D55A47"/>
    <w:rsid w:val="00D56F79"/>
    <w:rsid w:val="00D57440"/>
    <w:rsid w:val="00D57537"/>
    <w:rsid w:val="00D57CBB"/>
    <w:rsid w:val="00D60D22"/>
    <w:rsid w:val="00D63DBF"/>
    <w:rsid w:val="00D6634E"/>
    <w:rsid w:val="00D67574"/>
    <w:rsid w:val="00D679D6"/>
    <w:rsid w:val="00D67B8A"/>
    <w:rsid w:val="00D72977"/>
    <w:rsid w:val="00D74D85"/>
    <w:rsid w:val="00D80B4B"/>
    <w:rsid w:val="00D84D89"/>
    <w:rsid w:val="00D85428"/>
    <w:rsid w:val="00D85D56"/>
    <w:rsid w:val="00D86744"/>
    <w:rsid w:val="00D9450F"/>
    <w:rsid w:val="00D95F3F"/>
    <w:rsid w:val="00D97EC3"/>
    <w:rsid w:val="00DA7337"/>
    <w:rsid w:val="00DA7339"/>
    <w:rsid w:val="00DA7BCD"/>
    <w:rsid w:val="00DB1579"/>
    <w:rsid w:val="00DB179E"/>
    <w:rsid w:val="00DB3C0A"/>
    <w:rsid w:val="00DB4FA2"/>
    <w:rsid w:val="00DB5B4F"/>
    <w:rsid w:val="00DB5D66"/>
    <w:rsid w:val="00DB60A0"/>
    <w:rsid w:val="00DB7ACE"/>
    <w:rsid w:val="00DC0E69"/>
    <w:rsid w:val="00DC2E31"/>
    <w:rsid w:val="00DC377C"/>
    <w:rsid w:val="00DC6450"/>
    <w:rsid w:val="00DD0667"/>
    <w:rsid w:val="00DD2E54"/>
    <w:rsid w:val="00DD43CF"/>
    <w:rsid w:val="00DD5C32"/>
    <w:rsid w:val="00DD5F5D"/>
    <w:rsid w:val="00DD7FE0"/>
    <w:rsid w:val="00DE1697"/>
    <w:rsid w:val="00DE17CB"/>
    <w:rsid w:val="00DE1C23"/>
    <w:rsid w:val="00DE1ED7"/>
    <w:rsid w:val="00DE44AA"/>
    <w:rsid w:val="00DE7A48"/>
    <w:rsid w:val="00DF0624"/>
    <w:rsid w:val="00DF60D0"/>
    <w:rsid w:val="00E0118F"/>
    <w:rsid w:val="00E02189"/>
    <w:rsid w:val="00E0239F"/>
    <w:rsid w:val="00E03399"/>
    <w:rsid w:val="00E033A9"/>
    <w:rsid w:val="00E112BB"/>
    <w:rsid w:val="00E12425"/>
    <w:rsid w:val="00E125B7"/>
    <w:rsid w:val="00E1298E"/>
    <w:rsid w:val="00E16314"/>
    <w:rsid w:val="00E165A6"/>
    <w:rsid w:val="00E16FA6"/>
    <w:rsid w:val="00E17F0C"/>
    <w:rsid w:val="00E205B7"/>
    <w:rsid w:val="00E20CAB"/>
    <w:rsid w:val="00E22559"/>
    <w:rsid w:val="00E25E8D"/>
    <w:rsid w:val="00E307D6"/>
    <w:rsid w:val="00E308B7"/>
    <w:rsid w:val="00E3360C"/>
    <w:rsid w:val="00E343B7"/>
    <w:rsid w:val="00E34D4E"/>
    <w:rsid w:val="00E35558"/>
    <w:rsid w:val="00E37793"/>
    <w:rsid w:val="00E37B0C"/>
    <w:rsid w:val="00E37EB8"/>
    <w:rsid w:val="00E405FD"/>
    <w:rsid w:val="00E43039"/>
    <w:rsid w:val="00E43D0B"/>
    <w:rsid w:val="00E46DC2"/>
    <w:rsid w:val="00E47126"/>
    <w:rsid w:val="00E519CF"/>
    <w:rsid w:val="00E548CB"/>
    <w:rsid w:val="00E549B3"/>
    <w:rsid w:val="00E55054"/>
    <w:rsid w:val="00E5626A"/>
    <w:rsid w:val="00E56940"/>
    <w:rsid w:val="00E5703D"/>
    <w:rsid w:val="00E60860"/>
    <w:rsid w:val="00E631CF"/>
    <w:rsid w:val="00E633A8"/>
    <w:rsid w:val="00E65934"/>
    <w:rsid w:val="00E6599D"/>
    <w:rsid w:val="00E6629C"/>
    <w:rsid w:val="00E662B8"/>
    <w:rsid w:val="00E71D05"/>
    <w:rsid w:val="00E728EA"/>
    <w:rsid w:val="00E735ED"/>
    <w:rsid w:val="00E77CE4"/>
    <w:rsid w:val="00E81A22"/>
    <w:rsid w:val="00E82596"/>
    <w:rsid w:val="00E8411A"/>
    <w:rsid w:val="00E860CB"/>
    <w:rsid w:val="00E87F3A"/>
    <w:rsid w:val="00E902FF"/>
    <w:rsid w:val="00E9226C"/>
    <w:rsid w:val="00E97BD2"/>
    <w:rsid w:val="00EA1590"/>
    <w:rsid w:val="00EA1E58"/>
    <w:rsid w:val="00EA2FFA"/>
    <w:rsid w:val="00EA5421"/>
    <w:rsid w:val="00EA5683"/>
    <w:rsid w:val="00EB0EFE"/>
    <w:rsid w:val="00EB24C9"/>
    <w:rsid w:val="00EB32C5"/>
    <w:rsid w:val="00EB33FA"/>
    <w:rsid w:val="00EB3FC4"/>
    <w:rsid w:val="00EB6799"/>
    <w:rsid w:val="00EC0DE7"/>
    <w:rsid w:val="00EC0F35"/>
    <w:rsid w:val="00EC35E6"/>
    <w:rsid w:val="00EC3D99"/>
    <w:rsid w:val="00EC5429"/>
    <w:rsid w:val="00ED318A"/>
    <w:rsid w:val="00ED3E73"/>
    <w:rsid w:val="00ED7BE1"/>
    <w:rsid w:val="00EE0C37"/>
    <w:rsid w:val="00EE3A01"/>
    <w:rsid w:val="00EF4C57"/>
    <w:rsid w:val="00EF6D97"/>
    <w:rsid w:val="00F001C5"/>
    <w:rsid w:val="00F01A2D"/>
    <w:rsid w:val="00F02C6A"/>
    <w:rsid w:val="00F03F4D"/>
    <w:rsid w:val="00F04E3A"/>
    <w:rsid w:val="00F074F0"/>
    <w:rsid w:val="00F106E6"/>
    <w:rsid w:val="00F10F96"/>
    <w:rsid w:val="00F118CA"/>
    <w:rsid w:val="00F2221F"/>
    <w:rsid w:val="00F22550"/>
    <w:rsid w:val="00F23347"/>
    <w:rsid w:val="00F24A55"/>
    <w:rsid w:val="00F27215"/>
    <w:rsid w:val="00F2747A"/>
    <w:rsid w:val="00F274B7"/>
    <w:rsid w:val="00F27ECF"/>
    <w:rsid w:val="00F304A2"/>
    <w:rsid w:val="00F32AAB"/>
    <w:rsid w:val="00F36038"/>
    <w:rsid w:val="00F4034A"/>
    <w:rsid w:val="00F40B0F"/>
    <w:rsid w:val="00F4387C"/>
    <w:rsid w:val="00F47791"/>
    <w:rsid w:val="00F52F6D"/>
    <w:rsid w:val="00F54AF9"/>
    <w:rsid w:val="00F54FCB"/>
    <w:rsid w:val="00F563BC"/>
    <w:rsid w:val="00F67CB7"/>
    <w:rsid w:val="00F725E0"/>
    <w:rsid w:val="00F77138"/>
    <w:rsid w:val="00F82E72"/>
    <w:rsid w:val="00F85118"/>
    <w:rsid w:val="00F94784"/>
    <w:rsid w:val="00F96E35"/>
    <w:rsid w:val="00FA14F3"/>
    <w:rsid w:val="00FA1507"/>
    <w:rsid w:val="00FA22FC"/>
    <w:rsid w:val="00FA57A3"/>
    <w:rsid w:val="00FA79B7"/>
    <w:rsid w:val="00FB26CB"/>
    <w:rsid w:val="00FB2EE5"/>
    <w:rsid w:val="00FB76CD"/>
    <w:rsid w:val="00FC0CD5"/>
    <w:rsid w:val="00FC2D56"/>
    <w:rsid w:val="00FC4231"/>
    <w:rsid w:val="00FC68A5"/>
    <w:rsid w:val="00FC6E54"/>
    <w:rsid w:val="00FC776E"/>
    <w:rsid w:val="00FD09A4"/>
    <w:rsid w:val="00FD2645"/>
    <w:rsid w:val="00FD2672"/>
    <w:rsid w:val="00FD341F"/>
    <w:rsid w:val="00FD6B5D"/>
    <w:rsid w:val="00FD6C04"/>
    <w:rsid w:val="00FD7F7F"/>
    <w:rsid w:val="00FE0B87"/>
    <w:rsid w:val="00FE14BA"/>
    <w:rsid w:val="00FE1C1B"/>
    <w:rsid w:val="00FE5155"/>
    <w:rsid w:val="00FE7533"/>
    <w:rsid w:val="00FF18D3"/>
    <w:rsid w:val="00FF1DBA"/>
    <w:rsid w:val="00FF5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CA9E4"/>
  <w14:defaultImageDpi w14:val="32767"/>
  <w15:chartTrackingRefBased/>
  <w15:docId w15:val="{5260317D-7FD9-6C44-B118-AE345CAC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2BC"/>
    <w:pPr>
      <w:spacing w:before="0" w:after="0"/>
    </w:pPr>
    <w:rPr>
      <w:rFonts w:ascii="Times New Roman" w:eastAsia="Times New Roman" w:hAnsi="Times New Roman" w:cs="Times New Roman"/>
      <w:lang w:eastAsia="en-GB"/>
    </w:rPr>
  </w:style>
  <w:style w:type="paragraph" w:styleId="Heading2">
    <w:name w:val="heading 2"/>
    <w:basedOn w:val="Normal"/>
    <w:next w:val="Normal"/>
    <w:link w:val="Heading2Char"/>
    <w:autoRedefine/>
    <w:uiPriority w:val="9"/>
    <w:unhideWhenUsed/>
    <w:qFormat/>
    <w:rsid w:val="00900FCA"/>
    <w:pPr>
      <w:keepNext/>
      <w:keepLines/>
      <w:spacing w:before="40" w:after="120"/>
      <w:outlineLvl w:val="1"/>
    </w:pPr>
    <w:rPr>
      <w:rFonts w:asciiTheme="majorHAnsi" w:eastAsiaTheme="majorEastAsia" w:hAnsiTheme="majorHAnsi" w:cstheme="majorBidi"/>
      <w:b/>
      <w:color w:val="FFFFFF" w:themeColor="background1"/>
      <w:sz w:val="20"/>
      <w:szCs w:val="26"/>
    </w:rPr>
  </w:style>
  <w:style w:type="paragraph" w:styleId="Heading3">
    <w:name w:val="heading 3"/>
    <w:basedOn w:val="Normal"/>
    <w:next w:val="Normal"/>
    <w:link w:val="Heading3Char"/>
    <w:autoRedefine/>
    <w:uiPriority w:val="9"/>
    <w:unhideWhenUsed/>
    <w:qFormat/>
    <w:rsid w:val="00896491"/>
    <w:pPr>
      <w:keepNext/>
      <w:keepLines/>
      <w:spacing w:before="40" w:after="120"/>
      <w:outlineLvl w:val="2"/>
    </w:pPr>
    <w:rPr>
      <w:rFonts w:asciiTheme="majorHAnsi" w:eastAsiaTheme="majorEastAsia" w:hAnsiTheme="majorHAnsi" w:cstheme="majorBidi"/>
      <w:color w:val="4472C4" w:themeColor="accent1"/>
      <w:sz w:val="20"/>
    </w:rPr>
  </w:style>
  <w:style w:type="paragraph" w:styleId="Heading4">
    <w:name w:val="heading 4"/>
    <w:basedOn w:val="Normal"/>
    <w:next w:val="Normal"/>
    <w:link w:val="Heading4Char"/>
    <w:uiPriority w:val="9"/>
    <w:unhideWhenUsed/>
    <w:qFormat/>
    <w:rsid w:val="00A60DC5"/>
    <w:pPr>
      <w:keepNext/>
      <w:keepLines/>
      <w:spacing w:before="40" w:after="1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B614C"/>
    <w:pPr>
      <w:spacing w:after="120"/>
    </w:pPr>
    <w:rPr>
      <w:rFonts w:ascii="Helvetica" w:hAnsi="Helvetica"/>
      <w:sz w:val="27"/>
      <w:szCs w:val="27"/>
    </w:rPr>
  </w:style>
  <w:style w:type="paragraph" w:customStyle="1" w:styleId="p2">
    <w:name w:val="p2"/>
    <w:basedOn w:val="Normal"/>
    <w:rsid w:val="008B614C"/>
    <w:pPr>
      <w:spacing w:after="120"/>
    </w:pPr>
    <w:rPr>
      <w:rFonts w:ascii="Helvetica" w:hAnsi="Helvetica"/>
      <w:color w:val="FFFFFF"/>
      <w:sz w:val="27"/>
      <w:szCs w:val="27"/>
    </w:rPr>
  </w:style>
  <w:style w:type="paragraph" w:styleId="DocumentMap">
    <w:name w:val="Document Map"/>
    <w:basedOn w:val="Normal"/>
    <w:link w:val="DocumentMapChar"/>
    <w:uiPriority w:val="99"/>
    <w:semiHidden/>
    <w:unhideWhenUsed/>
    <w:rsid w:val="00420594"/>
    <w:pPr>
      <w:spacing w:after="120"/>
    </w:pPr>
    <w:rPr>
      <w:rFonts w:asciiTheme="majorHAnsi" w:hAnsiTheme="majorHAnsi"/>
    </w:rPr>
  </w:style>
  <w:style w:type="character" w:customStyle="1" w:styleId="DocumentMapChar">
    <w:name w:val="Document Map Char"/>
    <w:basedOn w:val="DefaultParagraphFont"/>
    <w:link w:val="DocumentMap"/>
    <w:uiPriority w:val="99"/>
    <w:semiHidden/>
    <w:rsid w:val="00420594"/>
    <w:rPr>
      <w:rFonts w:ascii="Times New Roman" w:hAnsi="Times New Roman" w:cs="Times New Roman"/>
    </w:rPr>
  </w:style>
  <w:style w:type="character" w:styleId="Hyperlink">
    <w:name w:val="Hyperlink"/>
    <w:basedOn w:val="DefaultParagraphFont"/>
    <w:uiPriority w:val="99"/>
    <w:unhideWhenUsed/>
    <w:rsid w:val="00D500F9"/>
    <w:rPr>
      <w:color w:val="0563C1" w:themeColor="hyperlink"/>
      <w:u w:val="single"/>
    </w:rPr>
  </w:style>
  <w:style w:type="character" w:customStyle="1" w:styleId="Heading2Char">
    <w:name w:val="Heading 2 Char"/>
    <w:basedOn w:val="DefaultParagraphFont"/>
    <w:link w:val="Heading2"/>
    <w:uiPriority w:val="9"/>
    <w:rsid w:val="00900FCA"/>
    <w:rPr>
      <w:rFonts w:asciiTheme="majorHAnsi" w:eastAsiaTheme="majorEastAsia" w:hAnsiTheme="majorHAnsi" w:cstheme="majorBidi"/>
      <w:b/>
      <w:color w:val="FFFFFF" w:themeColor="background1"/>
      <w:sz w:val="20"/>
      <w:szCs w:val="26"/>
      <w:lang w:eastAsia="en-GB"/>
    </w:rPr>
  </w:style>
  <w:style w:type="paragraph" w:styleId="ListParagraph">
    <w:name w:val="List Paragraph"/>
    <w:basedOn w:val="Normal"/>
    <w:uiPriority w:val="34"/>
    <w:qFormat/>
    <w:rsid w:val="00D500F9"/>
    <w:pPr>
      <w:spacing w:after="120"/>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D500F9"/>
    <w:rPr>
      <w:sz w:val="18"/>
      <w:szCs w:val="18"/>
    </w:rPr>
  </w:style>
  <w:style w:type="paragraph" w:styleId="CommentText">
    <w:name w:val="annotation text"/>
    <w:basedOn w:val="Normal"/>
    <w:link w:val="CommentTextChar"/>
    <w:uiPriority w:val="99"/>
    <w:semiHidden/>
    <w:unhideWhenUsed/>
    <w:rsid w:val="00D500F9"/>
    <w:pPr>
      <w:spacing w:after="12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D500F9"/>
  </w:style>
  <w:style w:type="paragraph" w:styleId="CommentSubject">
    <w:name w:val="annotation subject"/>
    <w:basedOn w:val="CommentText"/>
    <w:next w:val="CommentText"/>
    <w:link w:val="CommentSubjectChar"/>
    <w:uiPriority w:val="99"/>
    <w:semiHidden/>
    <w:unhideWhenUsed/>
    <w:rsid w:val="00D500F9"/>
    <w:rPr>
      <w:b/>
      <w:bCs/>
      <w:sz w:val="20"/>
      <w:szCs w:val="20"/>
    </w:rPr>
  </w:style>
  <w:style w:type="character" w:customStyle="1" w:styleId="CommentSubjectChar">
    <w:name w:val="Comment Subject Char"/>
    <w:basedOn w:val="CommentTextChar"/>
    <w:link w:val="CommentSubject"/>
    <w:uiPriority w:val="99"/>
    <w:semiHidden/>
    <w:rsid w:val="00D500F9"/>
    <w:rPr>
      <w:b/>
      <w:bCs/>
      <w:sz w:val="20"/>
      <w:szCs w:val="20"/>
    </w:rPr>
  </w:style>
  <w:style w:type="paragraph" w:styleId="BalloonText">
    <w:name w:val="Balloon Text"/>
    <w:basedOn w:val="Normal"/>
    <w:link w:val="BalloonTextChar"/>
    <w:uiPriority w:val="99"/>
    <w:semiHidden/>
    <w:unhideWhenUsed/>
    <w:rsid w:val="00D500F9"/>
    <w:pPr>
      <w:spacing w:after="120"/>
    </w:pPr>
    <w:rPr>
      <w:rFonts w:asciiTheme="majorHAnsi" w:hAnsiTheme="majorHAnsi"/>
      <w:sz w:val="18"/>
      <w:szCs w:val="18"/>
    </w:rPr>
  </w:style>
  <w:style w:type="character" w:customStyle="1" w:styleId="BalloonTextChar">
    <w:name w:val="Balloon Text Char"/>
    <w:basedOn w:val="DefaultParagraphFont"/>
    <w:link w:val="BalloonText"/>
    <w:uiPriority w:val="99"/>
    <w:semiHidden/>
    <w:rsid w:val="00D500F9"/>
    <w:rPr>
      <w:rFonts w:ascii="Times New Roman" w:hAnsi="Times New Roman" w:cs="Times New Roman"/>
      <w:sz w:val="18"/>
      <w:szCs w:val="18"/>
    </w:rPr>
  </w:style>
  <w:style w:type="paragraph" w:styleId="Header">
    <w:name w:val="header"/>
    <w:basedOn w:val="Normal"/>
    <w:link w:val="HeaderChar"/>
    <w:uiPriority w:val="99"/>
    <w:unhideWhenUsed/>
    <w:rsid w:val="00057107"/>
    <w:pPr>
      <w:tabs>
        <w:tab w:val="center" w:pos="4513"/>
        <w:tab w:val="right" w:pos="9026"/>
      </w:tabs>
      <w:spacing w:after="120"/>
    </w:pPr>
    <w:rPr>
      <w:rFonts w:asciiTheme="minorHAnsi" w:hAnsiTheme="minorHAnsi" w:cstheme="minorBidi"/>
    </w:rPr>
  </w:style>
  <w:style w:type="character" w:customStyle="1" w:styleId="HeaderChar">
    <w:name w:val="Header Char"/>
    <w:basedOn w:val="DefaultParagraphFont"/>
    <w:link w:val="Header"/>
    <w:uiPriority w:val="99"/>
    <w:rsid w:val="00057107"/>
  </w:style>
  <w:style w:type="paragraph" w:styleId="Footer">
    <w:name w:val="footer"/>
    <w:basedOn w:val="Normal"/>
    <w:link w:val="FooterChar"/>
    <w:uiPriority w:val="99"/>
    <w:unhideWhenUsed/>
    <w:rsid w:val="00057107"/>
    <w:pPr>
      <w:tabs>
        <w:tab w:val="center" w:pos="4513"/>
        <w:tab w:val="right" w:pos="9026"/>
      </w:tabs>
      <w:spacing w:after="120"/>
    </w:pPr>
    <w:rPr>
      <w:rFonts w:asciiTheme="minorHAnsi" w:hAnsiTheme="minorHAnsi" w:cstheme="minorBidi"/>
    </w:rPr>
  </w:style>
  <w:style w:type="character" w:customStyle="1" w:styleId="FooterChar">
    <w:name w:val="Footer Char"/>
    <w:basedOn w:val="DefaultParagraphFont"/>
    <w:link w:val="Footer"/>
    <w:uiPriority w:val="99"/>
    <w:rsid w:val="00057107"/>
  </w:style>
  <w:style w:type="character" w:styleId="PageNumber">
    <w:name w:val="page number"/>
    <w:basedOn w:val="DefaultParagraphFont"/>
    <w:uiPriority w:val="99"/>
    <w:semiHidden/>
    <w:unhideWhenUsed/>
    <w:rsid w:val="00057107"/>
  </w:style>
  <w:style w:type="character" w:styleId="FollowedHyperlink">
    <w:name w:val="FollowedHyperlink"/>
    <w:basedOn w:val="DefaultParagraphFont"/>
    <w:uiPriority w:val="99"/>
    <w:semiHidden/>
    <w:unhideWhenUsed/>
    <w:rsid w:val="00100AA8"/>
    <w:rPr>
      <w:color w:val="4472C4" w:themeColor="accent1"/>
      <w:u w:val="single"/>
    </w:rPr>
  </w:style>
  <w:style w:type="character" w:customStyle="1" w:styleId="apple-converted-space">
    <w:name w:val="apple-converted-space"/>
    <w:basedOn w:val="DefaultParagraphFont"/>
    <w:rsid w:val="00447E0A"/>
  </w:style>
  <w:style w:type="paragraph" w:customStyle="1" w:styleId="gmail-p1">
    <w:name w:val="gmail-p1"/>
    <w:basedOn w:val="Normal"/>
    <w:rsid w:val="00447E0A"/>
    <w:pPr>
      <w:spacing w:before="100" w:beforeAutospacing="1" w:after="100" w:afterAutospacing="1"/>
    </w:pPr>
    <w:rPr>
      <w:rFonts w:asciiTheme="majorHAnsi" w:hAnsiTheme="majorHAnsi"/>
    </w:rPr>
  </w:style>
  <w:style w:type="character" w:customStyle="1" w:styleId="Heading3Char">
    <w:name w:val="Heading 3 Char"/>
    <w:basedOn w:val="DefaultParagraphFont"/>
    <w:link w:val="Heading3"/>
    <w:uiPriority w:val="9"/>
    <w:rsid w:val="00896491"/>
    <w:rPr>
      <w:rFonts w:asciiTheme="majorHAnsi" w:eastAsiaTheme="majorEastAsia" w:hAnsiTheme="majorHAnsi" w:cstheme="majorBidi"/>
      <w:color w:val="4472C4" w:themeColor="accent1"/>
      <w:sz w:val="20"/>
      <w:lang w:eastAsia="en-GB"/>
    </w:rPr>
  </w:style>
  <w:style w:type="character" w:customStyle="1" w:styleId="UnresolvedMention">
    <w:name w:val="Unresolved Mention"/>
    <w:basedOn w:val="DefaultParagraphFont"/>
    <w:uiPriority w:val="99"/>
    <w:rsid w:val="00130752"/>
    <w:rPr>
      <w:color w:val="808080"/>
      <w:shd w:val="clear" w:color="auto" w:fill="E6E6E6"/>
    </w:rPr>
  </w:style>
  <w:style w:type="paragraph" w:customStyle="1" w:styleId="Default">
    <w:name w:val="Default"/>
    <w:rsid w:val="0011041F"/>
    <w:pPr>
      <w:autoSpaceDE w:val="0"/>
      <w:autoSpaceDN w:val="0"/>
      <w:adjustRightInd w:val="0"/>
    </w:pPr>
    <w:rPr>
      <w:rFonts w:ascii="Arial" w:hAnsi="Arial" w:cs="Arial"/>
      <w:color w:val="000000"/>
      <w:lang w:val="en-US"/>
    </w:rPr>
  </w:style>
  <w:style w:type="character" w:customStyle="1" w:styleId="Heading4Char">
    <w:name w:val="Heading 4 Char"/>
    <w:basedOn w:val="DefaultParagraphFont"/>
    <w:link w:val="Heading4"/>
    <w:uiPriority w:val="9"/>
    <w:rsid w:val="00A60DC5"/>
    <w:rPr>
      <w:rFonts w:asciiTheme="majorHAnsi" w:eastAsiaTheme="majorEastAsia" w:hAnsiTheme="majorHAnsi" w:cstheme="majorBidi"/>
      <w:i/>
      <w:iCs/>
      <w:color w:val="2F5496" w:themeColor="accent1" w:themeShade="BF"/>
    </w:rPr>
  </w:style>
  <w:style w:type="paragraph" w:styleId="Bibliography">
    <w:name w:val="Bibliography"/>
    <w:basedOn w:val="Normal"/>
    <w:next w:val="Normal"/>
    <w:uiPriority w:val="37"/>
    <w:unhideWhenUsed/>
    <w:rsid w:val="00B031A3"/>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215">
      <w:bodyDiv w:val="1"/>
      <w:marLeft w:val="0"/>
      <w:marRight w:val="0"/>
      <w:marTop w:val="0"/>
      <w:marBottom w:val="0"/>
      <w:divBdr>
        <w:top w:val="none" w:sz="0" w:space="0" w:color="auto"/>
        <w:left w:val="none" w:sz="0" w:space="0" w:color="auto"/>
        <w:bottom w:val="none" w:sz="0" w:space="0" w:color="auto"/>
        <w:right w:val="none" w:sz="0" w:space="0" w:color="auto"/>
      </w:divBdr>
      <w:divsChild>
        <w:div w:id="392126224">
          <w:marLeft w:val="480"/>
          <w:marRight w:val="0"/>
          <w:marTop w:val="0"/>
          <w:marBottom w:val="0"/>
          <w:divBdr>
            <w:top w:val="none" w:sz="0" w:space="0" w:color="auto"/>
            <w:left w:val="none" w:sz="0" w:space="0" w:color="auto"/>
            <w:bottom w:val="none" w:sz="0" w:space="0" w:color="auto"/>
            <w:right w:val="none" w:sz="0" w:space="0" w:color="auto"/>
          </w:divBdr>
          <w:divsChild>
            <w:div w:id="21239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449">
      <w:bodyDiv w:val="1"/>
      <w:marLeft w:val="0"/>
      <w:marRight w:val="0"/>
      <w:marTop w:val="0"/>
      <w:marBottom w:val="0"/>
      <w:divBdr>
        <w:top w:val="none" w:sz="0" w:space="0" w:color="auto"/>
        <w:left w:val="none" w:sz="0" w:space="0" w:color="auto"/>
        <w:bottom w:val="none" w:sz="0" w:space="0" w:color="auto"/>
        <w:right w:val="none" w:sz="0" w:space="0" w:color="auto"/>
      </w:divBdr>
      <w:divsChild>
        <w:div w:id="1651514900">
          <w:marLeft w:val="0"/>
          <w:marRight w:val="0"/>
          <w:marTop w:val="0"/>
          <w:marBottom w:val="0"/>
          <w:divBdr>
            <w:top w:val="none" w:sz="0" w:space="0" w:color="auto"/>
            <w:left w:val="none" w:sz="0" w:space="0" w:color="auto"/>
            <w:bottom w:val="none" w:sz="0" w:space="0" w:color="auto"/>
            <w:right w:val="none" w:sz="0" w:space="0" w:color="auto"/>
          </w:divBdr>
          <w:divsChild>
            <w:div w:id="21194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844">
      <w:bodyDiv w:val="1"/>
      <w:marLeft w:val="0"/>
      <w:marRight w:val="0"/>
      <w:marTop w:val="0"/>
      <w:marBottom w:val="0"/>
      <w:divBdr>
        <w:top w:val="none" w:sz="0" w:space="0" w:color="auto"/>
        <w:left w:val="none" w:sz="0" w:space="0" w:color="auto"/>
        <w:bottom w:val="none" w:sz="0" w:space="0" w:color="auto"/>
        <w:right w:val="none" w:sz="0" w:space="0" w:color="auto"/>
      </w:divBdr>
      <w:divsChild>
        <w:div w:id="279653452">
          <w:marLeft w:val="0"/>
          <w:marRight w:val="0"/>
          <w:marTop w:val="0"/>
          <w:marBottom w:val="0"/>
          <w:divBdr>
            <w:top w:val="none" w:sz="0" w:space="0" w:color="auto"/>
            <w:left w:val="none" w:sz="0" w:space="0" w:color="auto"/>
            <w:bottom w:val="none" w:sz="0" w:space="0" w:color="auto"/>
            <w:right w:val="none" w:sz="0" w:space="0" w:color="auto"/>
          </w:divBdr>
          <w:divsChild>
            <w:div w:id="6460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41">
      <w:bodyDiv w:val="1"/>
      <w:marLeft w:val="0"/>
      <w:marRight w:val="0"/>
      <w:marTop w:val="0"/>
      <w:marBottom w:val="0"/>
      <w:divBdr>
        <w:top w:val="none" w:sz="0" w:space="0" w:color="auto"/>
        <w:left w:val="none" w:sz="0" w:space="0" w:color="auto"/>
        <w:bottom w:val="none" w:sz="0" w:space="0" w:color="auto"/>
        <w:right w:val="none" w:sz="0" w:space="0" w:color="auto"/>
      </w:divBdr>
      <w:divsChild>
        <w:div w:id="743337088">
          <w:marLeft w:val="0"/>
          <w:marRight w:val="0"/>
          <w:marTop w:val="0"/>
          <w:marBottom w:val="0"/>
          <w:divBdr>
            <w:top w:val="none" w:sz="0" w:space="0" w:color="auto"/>
            <w:left w:val="none" w:sz="0" w:space="0" w:color="auto"/>
            <w:bottom w:val="none" w:sz="0" w:space="0" w:color="auto"/>
            <w:right w:val="none" w:sz="0" w:space="0" w:color="auto"/>
          </w:divBdr>
          <w:divsChild>
            <w:div w:id="8629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572">
      <w:bodyDiv w:val="1"/>
      <w:marLeft w:val="0"/>
      <w:marRight w:val="0"/>
      <w:marTop w:val="0"/>
      <w:marBottom w:val="0"/>
      <w:divBdr>
        <w:top w:val="none" w:sz="0" w:space="0" w:color="auto"/>
        <w:left w:val="none" w:sz="0" w:space="0" w:color="auto"/>
        <w:bottom w:val="none" w:sz="0" w:space="0" w:color="auto"/>
        <w:right w:val="none" w:sz="0" w:space="0" w:color="auto"/>
      </w:divBdr>
      <w:divsChild>
        <w:div w:id="735512787">
          <w:marLeft w:val="0"/>
          <w:marRight w:val="0"/>
          <w:marTop w:val="0"/>
          <w:marBottom w:val="0"/>
          <w:divBdr>
            <w:top w:val="none" w:sz="0" w:space="0" w:color="auto"/>
            <w:left w:val="none" w:sz="0" w:space="0" w:color="auto"/>
            <w:bottom w:val="none" w:sz="0" w:space="0" w:color="auto"/>
            <w:right w:val="none" w:sz="0" w:space="0" w:color="auto"/>
          </w:divBdr>
          <w:divsChild>
            <w:div w:id="1348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4389">
      <w:bodyDiv w:val="1"/>
      <w:marLeft w:val="0"/>
      <w:marRight w:val="0"/>
      <w:marTop w:val="0"/>
      <w:marBottom w:val="0"/>
      <w:divBdr>
        <w:top w:val="none" w:sz="0" w:space="0" w:color="auto"/>
        <w:left w:val="none" w:sz="0" w:space="0" w:color="auto"/>
        <w:bottom w:val="none" w:sz="0" w:space="0" w:color="auto"/>
        <w:right w:val="none" w:sz="0" w:space="0" w:color="auto"/>
      </w:divBdr>
      <w:divsChild>
        <w:div w:id="1660040025">
          <w:marLeft w:val="0"/>
          <w:marRight w:val="0"/>
          <w:marTop w:val="0"/>
          <w:marBottom w:val="0"/>
          <w:divBdr>
            <w:top w:val="none" w:sz="0" w:space="0" w:color="auto"/>
            <w:left w:val="none" w:sz="0" w:space="0" w:color="auto"/>
            <w:bottom w:val="none" w:sz="0" w:space="0" w:color="auto"/>
            <w:right w:val="none" w:sz="0" w:space="0" w:color="auto"/>
          </w:divBdr>
          <w:divsChild>
            <w:div w:id="21118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6461">
      <w:bodyDiv w:val="1"/>
      <w:marLeft w:val="0"/>
      <w:marRight w:val="0"/>
      <w:marTop w:val="0"/>
      <w:marBottom w:val="0"/>
      <w:divBdr>
        <w:top w:val="none" w:sz="0" w:space="0" w:color="auto"/>
        <w:left w:val="none" w:sz="0" w:space="0" w:color="auto"/>
        <w:bottom w:val="none" w:sz="0" w:space="0" w:color="auto"/>
        <w:right w:val="none" w:sz="0" w:space="0" w:color="auto"/>
      </w:divBdr>
      <w:divsChild>
        <w:div w:id="1995798053">
          <w:marLeft w:val="0"/>
          <w:marRight w:val="0"/>
          <w:marTop w:val="0"/>
          <w:marBottom w:val="0"/>
          <w:divBdr>
            <w:top w:val="none" w:sz="0" w:space="0" w:color="auto"/>
            <w:left w:val="none" w:sz="0" w:space="0" w:color="auto"/>
            <w:bottom w:val="none" w:sz="0" w:space="0" w:color="auto"/>
            <w:right w:val="none" w:sz="0" w:space="0" w:color="auto"/>
          </w:divBdr>
          <w:divsChild>
            <w:div w:id="755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6041">
      <w:bodyDiv w:val="1"/>
      <w:marLeft w:val="0"/>
      <w:marRight w:val="0"/>
      <w:marTop w:val="0"/>
      <w:marBottom w:val="0"/>
      <w:divBdr>
        <w:top w:val="none" w:sz="0" w:space="0" w:color="auto"/>
        <w:left w:val="none" w:sz="0" w:space="0" w:color="auto"/>
        <w:bottom w:val="none" w:sz="0" w:space="0" w:color="auto"/>
        <w:right w:val="none" w:sz="0" w:space="0" w:color="auto"/>
      </w:divBdr>
      <w:divsChild>
        <w:div w:id="1010066853">
          <w:marLeft w:val="0"/>
          <w:marRight w:val="0"/>
          <w:marTop w:val="0"/>
          <w:marBottom w:val="0"/>
          <w:divBdr>
            <w:top w:val="none" w:sz="0" w:space="0" w:color="auto"/>
            <w:left w:val="none" w:sz="0" w:space="0" w:color="auto"/>
            <w:bottom w:val="none" w:sz="0" w:space="0" w:color="auto"/>
            <w:right w:val="none" w:sz="0" w:space="0" w:color="auto"/>
          </w:divBdr>
          <w:divsChild>
            <w:div w:id="6222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5295">
      <w:bodyDiv w:val="1"/>
      <w:marLeft w:val="0"/>
      <w:marRight w:val="0"/>
      <w:marTop w:val="0"/>
      <w:marBottom w:val="0"/>
      <w:divBdr>
        <w:top w:val="none" w:sz="0" w:space="0" w:color="auto"/>
        <w:left w:val="none" w:sz="0" w:space="0" w:color="auto"/>
        <w:bottom w:val="none" w:sz="0" w:space="0" w:color="auto"/>
        <w:right w:val="none" w:sz="0" w:space="0" w:color="auto"/>
      </w:divBdr>
      <w:divsChild>
        <w:div w:id="14767857">
          <w:marLeft w:val="480"/>
          <w:marRight w:val="0"/>
          <w:marTop w:val="0"/>
          <w:marBottom w:val="0"/>
          <w:divBdr>
            <w:top w:val="none" w:sz="0" w:space="0" w:color="auto"/>
            <w:left w:val="none" w:sz="0" w:space="0" w:color="auto"/>
            <w:bottom w:val="none" w:sz="0" w:space="0" w:color="auto"/>
            <w:right w:val="none" w:sz="0" w:space="0" w:color="auto"/>
          </w:divBdr>
          <w:divsChild>
            <w:div w:id="17167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1146">
      <w:bodyDiv w:val="1"/>
      <w:marLeft w:val="0"/>
      <w:marRight w:val="0"/>
      <w:marTop w:val="0"/>
      <w:marBottom w:val="0"/>
      <w:divBdr>
        <w:top w:val="none" w:sz="0" w:space="0" w:color="auto"/>
        <w:left w:val="none" w:sz="0" w:space="0" w:color="auto"/>
        <w:bottom w:val="none" w:sz="0" w:space="0" w:color="auto"/>
        <w:right w:val="none" w:sz="0" w:space="0" w:color="auto"/>
      </w:divBdr>
      <w:divsChild>
        <w:div w:id="856382677">
          <w:marLeft w:val="0"/>
          <w:marRight w:val="0"/>
          <w:marTop w:val="0"/>
          <w:marBottom w:val="0"/>
          <w:divBdr>
            <w:top w:val="none" w:sz="0" w:space="0" w:color="auto"/>
            <w:left w:val="none" w:sz="0" w:space="0" w:color="auto"/>
            <w:bottom w:val="none" w:sz="0" w:space="0" w:color="auto"/>
            <w:right w:val="none" w:sz="0" w:space="0" w:color="auto"/>
          </w:divBdr>
          <w:divsChild>
            <w:div w:id="14493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9938">
      <w:bodyDiv w:val="1"/>
      <w:marLeft w:val="0"/>
      <w:marRight w:val="0"/>
      <w:marTop w:val="0"/>
      <w:marBottom w:val="0"/>
      <w:divBdr>
        <w:top w:val="none" w:sz="0" w:space="0" w:color="auto"/>
        <w:left w:val="none" w:sz="0" w:space="0" w:color="auto"/>
        <w:bottom w:val="none" w:sz="0" w:space="0" w:color="auto"/>
        <w:right w:val="none" w:sz="0" w:space="0" w:color="auto"/>
      </w:divBdr>
      <w:divsChild>
        <w:div w:id="373820277">
          <w:marLeft w:val="0"/>
          <w:marRight w:val="0"/>
          <w:marTop w:val="0"/>
          <w:marBottom w:val="0"/>
          <w:divBdr>
            <w:top w:val="none" w:sz="0" w:space="0" w:color="auto"/>
            <w:left w:val="none" w:sz="0" w:space="0" w:color="auto"/>
            <w:bottom w:val="none" w:sz="0" w:space="0" w:color="auto"/>
            <w:right w:val="none" w:sz="0" w:space="0" w:color="auto"/>
          </w:divBdr>
          <w:divsChild>
            <w:div w:id="20406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4233">
      <w:bodyDiv w:val="1"/>
      <w:marLeft w:val="0"/>
      <w:marRight w:val="0"/>
      <w:marTop w:val="0"/>
      <w:marBottom w:val="0"/>
      <w:divBdr>
        <w:top w:val="none" w:sz="0" w:space="0" w:color="auto"/>
        <w:left w:val="none" w:sz="0" w:space="0" w:color="auto"/>
        <w:bottom w:val="none" w:sz="0" w:space="0" w:color="auto"/>
        <w:right w:val="none" w:sz="0" w:space="0" w:color="auto"/>
      </w:divBdr>
      <w:divsChild>
        <w:div w:id="2002200275">
          <w:marLeft w:val="0"/>
          <w:marRight w:val="0"/>
          <w:marTop w:val="0"/>
          <w:marBottom w:val="0"/>
          <w:divBdr>
            <w:top w:val="none" w:sz="0" w:space="0" w:color="auto"/>
            <w:left w:val="none" w:sz="0" w:space="0" w:color="auto"/>
            <w:bottom w:val="none" w:sz="0" w:space="0" w:color="auto"/>
            <w:right w:val="none" w:sz="0" w:space="0" w:color="auto"/>
          </w:divBdr>
          <w:divsChild>
            <w:div w:id="1639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6949">
      <w:bodyDiv w:val="1"/>
      <w:marLeft w:val="0"/>
      <w:marRight w:val="0"/>
      <w:marTop w:val="0"/>
      <w:marBottom w:val="0"/>
      <w:divBdr>
        <w:top w:val="none" w:sz="0" w:space="0" w:color="auto"/>
        <w:left w:val="none" w:sz="0" w:space="0" w:color="auto"/>
        <w:bottom w:val="none" w:sz="0" w:space="0" w:color="auto"/>
        <w:right w:val="none" w:sz="0" w:space="0" w:color="auto"/>
      </w:divBdr>
      <w:divsChild>
        <w:div w:id="1591307298">
          <w:marLeft w:val="0"/>
          <w:marRight w:val="0"/>
          <w:marTop w:val="0"/>
          <w:marBottom w:val="0"/>
          <w:divBdr>
            <w:top w:val="none" w:sz="0" w:space="0" w:color="auto"/>
            <w:left w:val="none" w:sz="0" w:space="0" w:color="auto"/>
            <w:bottom w:val="none" w:sz="0" w:space="0" w:color="auto"/>
            <w:right w:val="none" w:sz="0" w:space="0" w:color="auto"/>
          </w:divBdr>
          <w:divsChild>
            <w:div w:id="13097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864">
      <w:bodyDiv w:val="1"/>
      <w:marLeft w:val="0"/>
      <w:marRight w:val="0"/>
      <w:marTop w:val="0"/>
      <w:marBottom w:val="0"/>
      <w:divBdr>
        <w:top w:val="none" w:sz="0" w:space="0" w:color="auto"/>
        <w:left w:val="none" w:sz="0" w:space="0" w:color="auto"/>
        <w:bottom w:val="none" w:sz="0" w:space="0" w:color="auto"/>
        <w:right w:val="none" w:sz="0" w:space="0" w:color="auto"/>
      </w:divBdr>
      <w:divsChild>
        <w:div w:id="2107189654">
          <w:marLeft w:val="0"/>
          <w:marRight w:val="0"/>
          <w:marTop w:val="0"/>
          <w:marBottom w:val="0"/>
          <w:divBdr>
            <w:top w:val="none" w:sz="0" w:space="0" w:color="auto"/>
            <w:left w:val="none" w:sz="0" w:space="0" w:color="auto"/>
            <w:bottom w:val="none" w:sz="0" w:space="0" w:color="auto"/>
            <w:right w:val="none" w:sz="0" w:space="0" w:color="auto"/>
          </w:divBdr>
          <w:divsChild>
            <w:div w:id="895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38">
      <w:bodyDiv w:val="1"/>
      <w:marLeft w:val="0"/>
      <w:marRight w:val="0"/>
      <w:marTop w:val="0"/>
      <w:marBottom w:val="0"/>
      <w:divBdr>
        <w:top w:val="none" w:sz="0" w:space="0" w:color="auto"/>
        <w:left w:val="none" w:sz="0" w:space="0" w:color="auto"/>
        <w:bottom w:val="none" w:sz="0" w:space="0" w:color="auto"/>
        <w:right w:val="none" w:sz="0" w:space="0" w:color="auto"/>
      </w:divBdr>
      <w:divsChild>
        <w:div w:id="568152991">
          <w:marLeft w:val="0"/>
          <w:marRight w:val="0"/>
          <w:marTop w:val="0"/>
          <w:marBottom w:val="0"/>
          <w:divBdr>
            <w:top w:val="none" w:sz="0" w:space="0" w:color="auto"/>
            <w:left w:val="none" w:sz="0" w:space="0" w:color="auto"/>
            <w:bottom w:val="none" w:sz="0" w:space="0" w:color="auto"/>
            <w:right w:val="none" w:sz="0" w:space="0" w:color="auto"/>
          </w:divBdr>
          <w:divsChild>
            <w:div w:id="10052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187">
      <w:bodyDiv w:val="1"/>
      <w:marLeft w:val="0"/>
      <w:marRight w:val="0"/>
      <w:marTop w:val="0"/>
      <w:marBottom w:val="0"/>
      <w:divBdr>
        <w:top w:val="none" w:sz="0" w:space="0" w:color="auto"/>
        <w:left w:val="none" w:sz="0" w:space="0" w:color="auto"/>
        <w:bottom w:val="none" w:sz="0" w:space="0" w:color="auto"/>
        <w:right w:val="none" w:sz="0" w:space="0" w:color="auto"/>
      </w:divBdr>
      <w:divsChild>
        <w:div w:id="2099909130">
          <w:marLeft w:val="0"/>
          <w:marRight w:val="0"/>
          <w:marTop w:val="0"/>
          <w:marBottom w:val="0"/>
          <w:divBdr>
            <w:top w:val="none" w:sz="0" w:space="0" w:color="auto"/>
            <w:left w:val="none" w:sz="0" w:space="0" w:color="auto"/>
            <w:bottom w:val="none" w:sz="0" w:space="0" w:color="auto"/>
            <w:right w:val="none" w:sz="0" w:space="0" w:color="auto"/>
          </w:divBdr>
          <w:divsChild>
            <w:div w:id="20739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5605">
      <w:bodyDiv w:val="1"/>
      <w:marLeft w:val="0"/>
      <w:marRight w:val="0"/>
      <w:marTop w:val="0"/>
      <w:marBottom w:val="0"/>
      <w:divBdr>
        <w:top w:val="none" w:sz="0" w:space="0" w:color="auto"/>
        <w:left w:val="none" w:sz="0" w:space="0" w:color="auto"/>
        <w:bottom w:val="none" w:sz="0" w:space="0" w:color="auto"/>
        <w:right w:val="none" w:sz="0" w:space="0" w:color="auto"/>
      </w:divBdr>
      <w:divsChild>
        <w:div w:id="202521034">
          <w:marLeft w:val="0"/>
          <w:marRight w:val="0"/>
          <w:marTop w:val="0"/>
          <w:marBottom w:val="0"/>
          <w:divBdr>
            <w:top w:val="none" w:sz="0" w:space="0" w:color="auto"/>
            <w:left w:val="none" w:sz="0" w:space="0" w:color="auto"/>
            <w:bottom w:val="none" w:sz="0" w:space="0" w:color="auto"/>
            <w:right w:val="none" w:sz="0" w:space="0" w:color="auto"/>
          </w:divBdr>
          <w:divsChild>
            <w:div w:id="17408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45">
      <w:bodyDiv w:val="1"/>
      <w:marLeft w:val="0"/>
      <w:marRight w:val="0"/>
      <w:marTop w:val="0"/>
      <w:marBottom w:val="0"/>
      <w:divBdr>
        <w:top w:val="none" w:sz="0" w:space="0" w:color="auto"/>
        <w:left w:val="none" w:sz="0" w:space="0" w:color="auto"/>
        <w:bottom w:val="none" w:sz="0" w:space="0" w:color="auto"/>
        <w:right w:val="none" w:sz="0" w:space="0" w:color="auto"/>
      </w:divBdr>
      <w:divsChild>
        <w:div w:id="1804734418">
          <w:marLeft w:val="0"/>
          <w:marRight w:val="0"/>
          <w:marTop w:val="0"/>
          <w:marBottom w:val="0"/>
          <w:divBdr>
            <w:top w:val="none" w:sz="0" w:space="0" w:color="auto"/>
            <w:left w:val="none" w:sz="0" w:space="0" w:color="auto"/>
            <w:bottom w:val="none" w:sz="0" w:space="0" w:color="auto"/>
            <w:right w:val="none" w:sz="0" w:space="0" w:color="auto"/>
          </w:divBdr>
          <w:divsChild>
            <w:div w:id="415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869">
      <w:bodyDiv w:val="1"/>
      <w:marLeft w:val="0"/>
      <w:marRight w:val="0"/>
      <w:marTop w:val="0"/>
      <w:marBottom w:val="0"/>
      <w:divBdr>
        <w:top w:val="none" w:sz="0" w:space="0" w:color="auto"/>
        <w:left w:val="none" w:sz="0" w:space="0" w:color="auto"/>
        <w:bottom w:val="none" w:sz="0" w:space="0" w:color="auto"/>
        <w:right w:val="none" w:sz="0" w:space="0" w:color="auto"/>
      </w:divBdr>
      <w:divsChild>
        <w:div w:id="2013990610">
          <w:marLeft w:val="0"/>
          <w:marRight w:val="0"/>
          <w:marTop w:val="0"/>
          <w:marBottom w:val="0"/>
          <w:divBdr>
            <w:top w:val="none" w:sz="0" w:space="0" w:color="auto"/>
            <w:left w:val="none" w:sz="0" w:space="0" w:color="auto"/>
            <w:bottom w:val="none" w:sz="0" w:space="0" w:color="auto"/>
            <w:right w:val="none" w:sz="0" w:space="0" w:color="auto"/>
          </w:divBdr>
          <w:divsChild>
            <w:div w:id="8884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578">
      <w:bodyDiv w:val="1"/>
      <w:marLeft w:val="0"/>
      <w:marRight w:val="0"/>
      <w:marTop w:val="0"/>
      <w:marBottom w:val="0"/>
      <w:divBdr>
        <w:top w:val="none" w:sz="0" w:space="0" w:color="auto"/>
        <w:left w:val="none" w:sz="0" w:space="0" w:color="auto"/>
        <w:bottom w:val="none" w:sz="0" w:space="0" w:color="auto"/>
        <w:right w:val="none" w:sz="0" w:space="0" w:color="auto"/>
      </w:divBdr>
      <w:divsChild>
        <w:div w:id="982731861">
          <w:marLeft w:val="0"/>
          <w:marRight w:val="0"/>
          <w:marTop w:val="0"/>
          <w:marBottom w:val="0"/>
          <w:divBdr>
            <w:top w:val="none" w:sz="0" w:space="0" w:color="auto"/>
            <w:left w:val="none" w:sz="0" w:space="0" w:color="auto"/>
            <w:bottom w:val="none" w:sz="0" w:space="0" w:color="auto"/>
            <w:right w:val="none" w:sz="0" w:space="0" w:color="auto"/>
          </w:divBdr>
          <w:divsChild>
            <w:div w:id="1153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681">
      <w:bodyDiv w:val="1"/>
      <w:marLeft w:val="0"/>
      <w:marRight w:val="0"/>
      <w:marTop w:val="0"/>
      <w:marBottom w:val="0"/>
      <w:divBdr>
        <w:top w:val="none" w:sz="0" w:space="0" w:color="auto"/>
        <w:left w:val="none" w:sz="0" w:space="0" w:color="auto"/>
        <w:bottom w:val="none" w:sz="0" w:space="0" w:color="auto"/>
        <w:right w:val="none" w:sz="0" w:space="0" w:color="auto"/>
      </w:divBdr>
      <w:divsChild>
        <w:div w:id="2058163976">
          <w:marLeft w:val="0"/>
          <w:marRight w:val="0"/>
          <w:marTop w:val="0"/>
          <w:marBottom w:val="0"/>
          <w:divBdr>
            <w:top w:val="none" w:sz="0" w:space="0" w:color="auto"/>
            <w:left w:val="none" w:sz="0" w:space="0" w:color="auto"/>
            <w:bottom w:val="none" w:sz="0" w:space="0" w:color="auto"/>
            <w:right w:val="none" w:sz="0" w:space="0" w:color="auto"/>
          </w:divBdr>
          <w:divsChild>
            <w:div w:id="12929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9924">
      <w:bodyDiv w:val="1"/>
      <w:marLeft w:val="0"/>
      <w:marRight w:val="0"/>
      <w:marTop w:val="0"/>
      <w:marBottom w:val="0"/>
      <w:divBdr>
        <w:top w:val="none" w:sz="0" w:space="0" w:color="auto"/>
        <w:left w:val="none" w:sz="0" w:space="0" w:color="auto"/>
        <w:bottom w:val="none" w:sz="0" w:space="0" w:color="auto"/>
        <w:right w:val="none" w:sz="0" w:space="0" w:color="auto"/>
      </w:divBdr>
      <w:divsChild>
        <w:div w:id="71319400">
          <w:marLeft w:val="0"/>
          <w:marRight w:val="0"/>
          <w:marTop w:val="0"/>
          <w:marBottom w:val="0"/>
          <w:divBdr>
            <w:top w:val="none" w:sz="0" w:space="0" w:color="auto"/>
            <w:left w:val="none" w:sz="0" w:space="0" w:color="auto"/>
            <w:bottom w:val="none" w:sz="0" w:space="0" w:color="auto"/>
            <w:right w:val="none" w:sz="0" w:space="0" w:color="auto"/>
          </w:divBdr>
          <w:divsChild>
            <w:div w:id="15856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389">
      <w:bodyDiv w:val="1"/>
      <w:marLeft w:val="0"/>
      <w:marRight w:val="0"/>
      <w:marTop w:val="0"/>
      <w:marBottom w:val="0"/>
      <w:divBdr>
        <w:top w:val="none" w:sz="0" w:space="0" w:color="auto"/>
        <w:left w:val="none" w:sz="0" w:space="0" w:color="auto"/>
        <w:bottom w:val="none" w:sz="0" w:space="0" w:color="auto"/>
        <w:right w:val="none" w:sz="0" w:space="0" w:color="auto"/>
      </w:divBdr>
      <w:divsChild>
        <w:div w:id="1050542644">
          <w:marLeft w:val="0"/>
          <w:marRight w:val="0"/>
          <w:marTop w:val="0"/>
          <w:marBottom w:val="0"/>
          <w:divBdr>
            <w:top w:val="none" w:sz="0" w:space="0" w:color="auto"/>
            <w:left w:val="none" w:sz="0" w:space="0" w:color="auto"/>
            <w:bottom w:val="none" w:sz="0" w:space="0" w:color="auto"/>
            <w:right w:val="none" w:sz="0" w:space="0" w:color="auto"/>
          </w:divBdr>
          <w:divsChild>
            <w:div w:id="108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014">
      <w:bodyDiv w:val="1"/>
      <w:marLeft w:val="0"/>
      <w:marRight w:val="0"/>
      <w:marTop w:val="0"/>
      <w:marBottom w:val="0"/>
      <w:divBdr>
        <w:top w:val="none" w:sz="0" w:space="0" w:color="auto"/>
        <w:left w:val="none" w:sz="0" w:space="0" w:color="auto"/>
        <w:bottom w:val="none" w:sz="0" w:space="0" w:color="auto"/>
        <w:right w:val="none" w:sz="0" w:space="0" w:color="auto"/>
      </w:divBdr>
      <w:divsChild>
        <w:div w:id="490681371">
          <w:marLeft w:val="0"/>
          <w:marRight w:val="0"/>
          <w:marTop w:val="0"/>
          <w:marBottom w:val="0"/>
          <w:divBdr>
            <w:top w:val="none" w:sz="0" w:space="0" w:color="auto"/>
            <w:left w:val="none" w:sz="0" w:space="0" w:color="auto"/>
            <w:bottom w:val="none" w:sz="0" w:space="0" w:color="auto"/>
            <w:right w:val="none" w:sz="0" w:space="0" w:color="auto"/>
          </w:divBdr>
          <w:divsChild>
            <w:div w:id="2115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2870">
      <w:bodyDiv w:val="1"/>
      <w:marLeft w:val="0"/>
      <w:marRight w:val="0"/>
      <w:marTop w:val="0"/>
      <w:marBottom w:val="0"/>
      <w:divBdr>
        <w:top w:val="none" w:sz="0" w:space="0" w:color="auto"/>
        <w:left w:val="none" w:sz="0" w:space="0" w:color="auto"/>
        <w:bottom w:val="none" w:sz="0" w:space="0" w:color="auto"/>
        <w:right w:val="none" w:sz="0" w:space="0" w:color="auto"/>
      </w:divBdr>
      <w:divsChild>
        <w:div w:id="1572042030">
          <w:marLeft w:val="0"/>
          <w:marRight w:val="0"/>
          <w:marTop w:val="0"/>
          <w:marBottom w:val="0"/>
          <w:divBdr>
            <w:top w:val="none" w:sz="0" w:space="0" w:color="auto"/>
            <w:left w:val="none" w:sz="0" w:space="0" w:color="auto"/>
            <w:bottom w:val="none" w:sz="0" w:space="0" w:color="auto"/>
            <w:right w:val="none" w:sz="0" w:space="0" w:color="auto"/>
          </w:divBdr>
          <w:divsChild>
            <w:div w:id="5456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9896">
      <w:bodyDiv w:val="1"/>
      <w:marLeft w:val="0"/>
      <w:marRight w:val="0"/>
      <w:marTop w:val="0"/>
      <w:marBottom w:val="0"/>
      <w:divBdr>
        <w:top w:val="none" w:sz="0" w:space="0" w:color="auto"/>
        <w:left w:val="none" w:sz="0" w:space="0" w:color="auto"/>
        <w:bottom w:val="none" w:sz="0" w:space="0" w:color="auto"/>
        <w:right w:val="none" w:sz="0" w:space="0" w:color="auto"/>
      </w:divBdr>
      <w:divsChild>
        <w:div w:id="565847623">
          <w:marLeft w:val="0"/>
          <w:marRight w:val="0"/>
          <w:marTop w:val="0"/>
          <w:marBottom w:val="0"/>
          <w:divBdr>
            <w:top w:val="none" w:sz="0" w:space="0" w:color="auto"/>
            <w:left w:val="none" w:sz="0" w:space="0" w:color="auto"/>
            <w:bottom w:val="none" w:sz="0" w:space="0" w:color="auto"/>
            <w:right w:val="none" w:sz="0" w:space="0" w:color="auto"/>
          </w:divBdr>
          <w:divsChild>
            <w:div w:id="18692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2168">
      <w:bodyDiv w:val="1"/>
      <w:marLeft w:val="0"/>
      <w:marRight w:val="0"/>
      <w:marTop w:val="0"/>
      <w:marBottom w:val="0"/>
      <w:divBdr>
        <w:top w:val="none" w:sz="0" w:space="0" w:color="auto"/>
        <w:left w:val="none" w:sz="0" w:space="0" w:color="auto"/>
        <w:bottom w:val="none" w:sz="0" w:space="0" w:color="auto"/>
        <w:right w:val="none" w:sz="0" w:space="0" w:color="auto"/>
      </w:divBdr>
      <w:divsChild>
        <w:div w:id="1102458023">
          <w:marLeft w:val="0"/>
          <w:marRight w:val="0"/>
          <w:marTop w:val="0"/>
          <w:marBottom w:val="0"/>
          <w:divBdr>
            <w:top w:val="none" w:sz="0" w:space="0" w:color="auto"/>
            <w:left w:val="none" w:sz="0" w:space="0" w:color="auto"/>
            <w:bottom w:val="none" w:sz="0" w:space="0" w:color="auto"/>
            <w:right w:val="none" w:sz="0" w:space="0" w:color="auto"/>
          </w:divBdr>
          <w:divsChild>
            <w:div w:id="8902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8734">
      <w:bodyDiv w:val="1"/>
      <w:marLeft w:val="0"/>
      <w:marRight w:val="0"/>
      <w:marTop w:val="0"/>
      <w:marBottom w:val="0"/>
      <w:divBdr>
        <w:top w:val="none" w:sz="0" w:space="0" w:color="auto"/>
        <w:left w:val="none" w:sz="0" w:space="0" w:color="auto"/>
        <w:bottom w:val="none" w:sz="0" w:space="0" w:color="auto"/>
        <w:right w:val="none" w:sz="0" w:space="0" w:color="auto"/>
      </w:divBdr>
      <w:divsChild>
        <w:div w:id="322054337">
          <w:marLeft w:val="0"/>
          <w:marRight w:val="0"/>
          <w:marTop w:val="0"/>
          <w:marBottom w:val="0"/>
          <w:divBdr>
            <w:top w:val="none" w:sz="0" w:space="0" w:color="auto"/>
            <w:left w:val="none" w:sz="0" w:space="0" w:color="auto"/>
            <w:bottom w:val="none" w:sz="0" w:space="0" w:color="auto"/>
            <w:right w:val="none" w:sz="0" w:space="0" w:color="auto"/>
          </w:divBdr>
          <w:divsChild>
            <w:div w:id="8395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2243">
      <w:bodyDiv w:val="1"/>
      <w:marLeft w:val="0"/>
      <w:marRight w:val="0"/>
      <w:marTop w:val="0"/>
      <w:marBottom w:val="0"/>
      <w:divBdr>
        <w:top w:val="none" w:sz="0" w:space="0" w:color="auto"/>
        <w:left w:val="none" w:sz="0" w:space="0" w:color="auto"/>
        <w:bottom w:val="none" w:sz="0" w:space="0" w:color="auto"/>
        <w:right w:val="none" w:sz="0" w:space="0" w:color="auto"/>
      </w:divBdr>
      <w:divsChild>
        <w:div w:id="1671910746">
          <w:marLeft w:val="480"/>
          <w:marRight w:val="0"/>
          <w:marTop w:val="0"/>
          <w:marBottom w:val="0"/>
          <w:divBdr>
            <w:top w:val="none" w:sz="0" w:space="0" w:color="auto"/>
            <w:left w:val="none" w:sz="0" w:space="0" w:color="auto"/>
            <w:bottom w:val="none" w:sz="0" w:space="0" w:color="auto"/>
            <w:right w:val="none" w:sz="0" w:space="0" w:color="auto"/>
          </w:divBdr>
          <w:divsChild>
            <w:div w:id="21030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6732">
      <w:bodyDiv w:val="1"/>
      <w:marLeft w:val="0"/>
      <w:marRight w:val="0"/>
      <w:marTop w:val="0"/>
      <w:marBottom w:val="0"/>
      <w:divBdr>
        <w:top w:val="none" w:sz="0" w:space="0" w:color="auto"/>
        <w:left w:val="none" w:sz="0" w:space="0" w:color="auto"/>
        <w:bottom w:val="none" w:sz="0" w:space="0" w:color="auto"/>
        <w:right w:val="none" w:sz="0" w:space="0" w:color="auto"/>
      </w:divBdr>
      <w:divsChild>
        <w:div w:id="1881896512">
          <w:marLeft w:val="0"/>
          <w:marRight w:val="0"/>
          <w:marTop w:val="0"/>
          <w:marBottom w:val="0"/>
          <w:divBdr>
            <w:top w:val="none" w:sz="0" w:space="0" w:color="auto"/>
            <w:left w:val="none" w:sz="0" w:space="0" w:color="auto"/>
            <w:bottom w:val="none" w:sz="0" w:space="0" w:color="auto"/>
            <w:right w:val="none" w:sz="0" w:space="0" w:color="auto"/>
          </w:divBdr>
          <w:divsChild>
            <w:div w:id="8871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7050">
      <w:bodyDiv w:val="1"/>
      <w:marLeft w:val="0"/>
      <w:marRight w:val="0"/>
      <w:marTop w:val="0"/>
      <w:marBottom w:val="0"/>
      <w:divBdr>
        <w:top w:val="none" w:sz="0" w:space="0" w:color="auto"/>
        <w:left w:val="none" w:sz="0" w:space="0" w:color="auto"/>
        <w:bottom w:val="none" w:sz="0" w:space="0" w:color="auto"/>
        <w:right w:val="none" w:sz="0" w:space="0" w:color="auto"/>
      </w:divBdr>
      <w:divsChild>
        <w:div w:id="1761218281">
          <w:marLeft w:val="0"/>
          <w:marRight w:val="0"/>
          <w:marTop w:val="0"/>
          <w:marBottom w:val="0"/>
          <w:divBdr>
            <w:top w:val="none" w:sz="0" w:space="0" w:color="auto"/>
            <w:left w:val="none" w:sz="0" w:space="0" w:color="auto"/>
            <w:bottom w:val="none" w:sz="0" w:space="0" w:color="auto"/>
            <w:right w:val="none" w:sz="0" w:space="0" w:color="auto"/>
          </w:divBdr>
          <w:divsChild>
            <w:div w:id="3637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302">
      <w:bodyDiv w:val="1"/>
      <w:marLeft w:val="0"/>
      <w:marRight w:val="0"/>
      <w:marTop w:val="0"/>
      <w:marBottom w:val="0"/>
      <w:divBdr>
        <w:top w:val="none" w:sz="0" w:space="0" w:color="auto"/>
        <w:left w:val="none" w:sz="0" w:space="0" w:color="auto"/>
        <w:bottom w:val="none" w:sz="0" w:space="0" w:color="auto"/>
        <w:right w:val="none" w:sz="0" w:space="0" w:color="auto"/>
      </w:divBdr>
      <w:divsChild>
        <w:div w:id="395512930">
          <w:marLeft w:val="0"/>
          <w:marRight w:val="0"/>
          <w:marTop w:val="0"/>
          <w:marBottom w:val="0"/>
          <w:divBdr>
            <w:top w:val="none" w:sz="0" w:space="0" w:color="auto"/>
            <w:left w:val="none" w:sz="0" w:space="0" w:color="auto"/>
            <w:bottom w:val="none" w:sz="0" w:space="0" w:color="auto"/>
            <w:right w:val="none" w:sz="0" w:space="0" w:color="auto"/>
          </w:divBdr>
          <w:divsChild>
            <w:div w:id="4456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107">
      <w:bodyDiv w:val="1"/>
      <w:marLeft w:val="0"/>
      <w:marRight w:val="0"/>
      <w:marTop w:val="0"/>
      <w:marBottom w:val="0"/>
      <w:divBdr>
        <w:top w:val="none" w:sz="0" w:space="0" w:color="auto"/>
        <w:left w:val="none" w:sz="0" w:space="0" w:color="auto"/>
        <w:bottom w:val="none" w:sz="0" w:space="0" w:color="auto"/>
        <w:right w:val="none" w:sz="0" w:space="0" w:color="auto"/>
      </w:divBdr>
      <w:divsChild>
        <w:div w:id="1284340128">
          <w:marLeft w:val="480"/>
          <w:marRight w:val="0"/>
          <w:marTop w:val="0"/>
          <w:marBottom w:val="0"/>
          <w:divBdr>
            <w:top w:val="none" w:sz="0" w:space="0" w:color="auto"/>
            <w:left w:val="none" w:sz="0" w:space="0" w:color="auto"/>
            <w:bottom w:val="none" w:sz="0" w:space="0" w:color="auto"/>
            <w:right w:val="none" w:sz="0" w:space="0" w:color="auto"/>
          </w:divBdr>
          <w:divsChild>
            <w:div w:id="3679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4062">
      <w:bodyDiv w:val="1"/>
      <w:marLeft w:val="0"/>
      <w:marRight w:val="0"/>
      <w:marTop w:val="0"/>
      <w:marBottom w:val="0"/>
      <w:divBdr>
        <w:top w:val="none" w:sz="0" w:space="0" w:color="auto"/>
        <w:left w:val="none" w:sz="0" w:space="0" w:color="auto"/>
        <w:bottom w:val="none" w:sz="0" w:space="0" w:color="auto"/>
        <w:right w:val="none" w:sz="0" w:space="0" w:color="auto"/>
      </w:divBdr>
      <w:divsChild>
        <w:div w:id="219512601">
          <w:marLeft w:val="0"/>
          <w:marRight w:val="0"/>
          <w:marTop w:val="0"/>
          <w:marBottom w:val="0"/>
          <w:divBdr>
            <w:top w:val="none" w:sz="0" w:space="0" w:color="auto"/>
            <w:left w:val="none" w:sz="0" w:space="0" w:color="auto"/>
            <w:bottom w:val="none" w:sz="0" w:space="0" w:color="auto"/>
            <w:right w:val="none" w:sz="0" w:space="0" w:color="auto"/>
          </w:divBdr>
          <w:divsChild>
            <w:div w:id="20560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8144">
      <w:bodyDiv w:val="1"/>
      <w:marLeft w:val="0"/>
      <w:marRight w:val="0"/>
      <w:marTop w:val="0"/>
      <w:marBottom w:val="0"/>
      <w:divBdr>
        <w:top w:val="none" w:sz="0" w:space="0" w:color="auto"/>
        <w:left w:val="none" w:sz="0" w:space="0" w:color="auto"/>
        <w:bottom w:val="none" w:sz="0" w:space="0" w:color="auto"/>
        <w:right w:val="none" w:sz="0" w:space="0" w:color="auto"/>
      </w:divBdr>
      <w:divsChild>
        <w:div w:id="1047149192">
          <w:marLeft w:val="0"/>
          <w:marRight w:val="0"/>
          <w:marTop w:val="0"/>
          <w:marBottom w:val="0"/>
          <w:divBdr>
            <w:top w:val="none" w:sz="0" w:space="0" w:color="auto"/>
            <w:left w:val="none" w:sz="0" w:space="0" w:color="auto"/>
            <w:bottom w:val="none" w:sz="0" w:space="0" w:color="auto"/>
            <w:right w:val="none" w:sz="0" w:space="0" w:color="auto"/>
          </w:divBdr>
          <w:divsChild>
            <w:div w:id="6129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90583">
      <w:bodyDiv w:val="1"/>
      <w:marLeft w:val="0"/>
      <w:marRight w:val="0"/>
      <w:marTop w:val="0"/>
      <w:marBottom w:val="0"/>
      <w:divBdr>
        <w:top w:val="none" w:sz="0" w:space="0" w:color="auto"/>
        <w:left w:val="none" w:sz="0" w:space="0" w:color="auto"/>
        <w:bottom w:val="none" w:sz="0" w:space="0" w:color="auto"/>
        <w:right w:val="none" w:sz="0" w:space="0" w:color="auto"/>
      </w:divBdr>
      <w:divsChild>
        <w:div w:id="557398147">
          <w:marLeft w:val="0"/>
          <w:marRight w:val="0"/>
          <w:marTop w:val="0"/>
          <w:marBottom w:val="0"/>
          <w:divBdr>
            <w:top w:val="none" w:sz="0" w:space="0" w:color="auto"/>
            <w:left w:val="none" w:sz="0" w:space="0" w:color="auto"/>
            <w:bottom w:val="none" w:sz="0" w:space="0" w:color="auto"/>
            <w:right w:val="none" w:sz="0" w:space="0" w:color="auto"/>
          </w:divBdr>
          <w:divsChild>
            <w:div w:id="10407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7027">
      <w:bodyDiv w:val="1"/>
      <w:marLeft w:val="0"/>
      <w:marRight w:val="0"/>
      <w:marTop w:val="0"/>
      <w:marBottom w:val="0"/>
      <w:divBdr>
        <w:top w:val="none" w:sz="0" w:space="0" w:color="auto"/>
        <w:left w:val="none" w:sz="0" w:space="0" w:color="auto"/>
        <w:bottom w:val="none" w:sz="0" w:space="0" w:color="auto"/>
        <w:right w:val="none" w:sz="0" w:space="0" w:color="auto"/>
      </w:divBdr>
      <w:divsChild>
        <w:div w:id="990257195">
          <w:marLeft w:val="0"/>
          <w:marRight w:val="0"/>
          <w:marTop w:val="0"/>
          <w:marBottom w:val="0"/>
          <w:divBdr>
            <w:top w:val="none" w:sz="0" w:space="0" w:color="auto"/>
            <w:left w:val="none" w:sz="0" w:space="0" w:color="auto"/>
            <w:bottom w:val="none" w:sz="0" w:space="0" w:color="auto"/>
            <w:right w:val="none" w:sz="0" w:space="0" w:color="auto"/>
          </w:divBdr>
          <w:divsChild>
            <w:div w:id="11208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7098">
      <w:bodyDiv w:val="1"/>
      <w:marLeft w:val="0"/>
      <w:marRight w:val="0"/>
      <w:marTop w:val="0"/>
      <w:marBottom w:val="0"/>
      <w:divBdr>
        <w:top w:val="none" w:sz="0" w:space="0" w:color="auto"/>
        <w:left w:val="none" w:sz="0" w:space="0" w:color="auto"/>
        <w:bottom w:val="none" w:sz="0" w:space="0" w:color="auto"/>
        <w:right w:val="none" w:sz="0" w:space="0" w:color="auto"/>
      </w:divBdr>
      <w:divsChild>
        <w:div w:id="675159136">
          <w:marLeft w:val="0"/>
          <w:marRight w:val="0"/>
          <w:marTop w:val="0"/>
          <w:marBottom w:val="0"/>
          <w:divBdr>
            <w:top w:val="none" w:sz="0" w:space="0" w:color="auto"/>
            <w:left w:val="none" w:sz="0" w:space="0" w:color="auto"/>
            <w:bottom w:val="none" w:sz="0" w:space="0" w:color="auto"/>
            <w:right w:val="none" w:sz="0" w:space="0" w:color="auto"/>
          </w:divBdr>
          <w:divsChild>
            <w:div w:id="6194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911">
      <w:bodyDiv w:val="1"/>
      <w:marLeft w:val="0"/>
      <w:marRight w:val="0"/>
      <w:marTop w:val="0"/>
      <w:marBottom w:val="0"/>
      <w:divBdr>
        <w:top w:val="none" w:sz="0" w:space="0" w:color="auto"/>
        <w:left w:val="none" w:sz="0" w:space="0" w:color="auto"/>
        <w:bottom w:val="none" w:sz="0" w:space="0" w:color="auto"/>
        <w:right w:val="none" w:sz="0" w:space="0" w:color="auto"/>
      </w:divBdr>
      <w:divsChild>
        <w:div w:id="926420169">
          <w:marLeft w:val="0"/>
          <w:marRight w:val="0"/>
          <w:marTop w:val="0"/>
          <w:marBottom w:val="0"/>
          <w:divBdr>
            <w:top w:val="none" w:sz="0" w:space="0" w:color="auto"/>
            <w:left w:val="none" w:sz="0" w:space="0" w:color="auto"/>
            <w:bottom w:val="none" w:sz="0" w:space="0" w:color="auto"/>
            <w:right w:val="none" w:sz="0" w:space="0" w:color="auto"/>
          </w:divBdr>
          <w:divsChild>
            <w:div w:id="20006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7022">
      <w:bodyDiv w:val="1"/>
      <w:marLeft w:val="0"/>
      <w:marRight w:val="0"/>
      <w:marTop w:val="0"/>
      <w:marBottom w:val="0"/>
      <w:divBdr>
        <w:top w:val="none" w:sz="0" w:space="0" w:color="auto"/>
        <w:left w:val="none" w:sz="0" w:space="0" w:color="auto"/>
        <w:bottom w:val="none" w:sz="0" w:space="0" w:color="auto"/>
        <w:right w:val="none" w:sz="0" w:space="0" w:color="auto"/>
      </w:divBdr>
      <w:divsChild>
        <w:div w:id="703361793">
          <w:marLeft w:val="0"/>
          <w:marRight w:val="0"/>
          <w:marTop w:val="0"/>
          <w:marBottom w:val="0"/>
          <w:divBdr>
            <w:top w:val="none" w:sz="0" w:space="0" w:color="auto"/>
            <w:left w:val="none" w:sz="0" w:space="0" w:color="auto"/>
            <w:bottom w:val="none" w:sz="0" w:space="0" w:color="auto"/>
            <w:right w:val="none" w:sz="0" w:space="0" w:color="auto"/>
          </w:divBdr>
          <w:divsChild>
            <w:div w:id="9694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2273">
      <w:bodyDiv w:val="1"/>
      <w:marLeft w:val="0"/>
      <w:marRight w:val="0"/>
      <w:marTop w:val="0"/>
      <w:marBottom w:val="0"/>
      <w:divBdr>
        <w:top w:val="none" w:sz="0" w:space="0" w:color="auto"/>
        <w:left w:val="none" w:sz="0" w:space="0" w:color="auto"/>
        <w:bottom w:val="none" w:sz="0" w:space="0" w:color="auto"/>
        <w:right w:val="none" w:sz="0" w:space="0" w:color="auto"/>
      </w:divBdr>
      <w:divsChild>
        <w:div w:id="84499726">
          <w:marLeft w:val="480"/>
          <w:marRight w:val="0"/>
          <w:marTop w:val="0"/>
          <w:marBottom w:val="0"/>
          <w:divBdr>
            <w:top w:val="none" w:sz="0" w:space="0" w:color="auto"/>
            <w:left w:val="none" w:sz="0" w:space="0" w:color="auto"/>
            <w:bottom w:val="none" w:sz="0" w:space="0" w:color="auto"/>
            <w:right w:val="none" w:sz="0" w:space="0" w:color="auto"/>
          </w:divBdr>
          <w:divsChild>
            <w:div w:id="20860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2226">
      <w:bodyDiv w:val="1"/>
      <w:marLeft w:val="0"/>
      <w:marRight w:val="0"/>
      <w:marTop w:val="0"/>
      <w:marBottom w:val="0"/>
      <w:divBdr>
        <w:top w:val="none" w:sz="0" w:space="0" w:color="auto"/>
        <w:left w:val="none" w:sz="0" w:space="0" w:color="auto"/>
        <w:bottom w:val="none" w:sz="0" w:space="0" w:color="auto"/>
        <w:right w:val="none" w:sz="0" w:space="0" w:color="auto"/>
      </w:divBdr>
      <w:divsChild>
        <w:div w:id="495657567">
          <w:marLeft w:val="480"/>
          <w:marRight w:val="0"/>
          <w:marTop w:val="0"/>
          <w:marBottom w:val="0"/>
          <w:divBdr>
            <w:top w:val="none" w:sz="0" w:space="0" w:color="auto"/>
            <w:left w:val="none" w:sz="0" w:space="0" w:color="auto"/>
            <w:bottom w:val="none" w:sz="0" w:space="0" w:color="auto"/>
            <w:right w:val="none" w:sz="0" w:space="0" w:color="auto"/>
          </w:divBdr>
          <w:divsChild>
            <w:div w:id="502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2648">
      <w:bodyDiv w:val="1"/>
      <w:marLeft w:val="0"/>
      <w:marRight w:val="0"/>
      <w:marTop w:val="0"/>
      <w:marBottom w:val="0"/>
      <w:divBdr>
        <w:top w:val="none" w:sz="0" w:space="0" w:color="auto"/>
        <w:left w:val="none" w:sz="0" w:space="0" w:color="auto"/>
        <w:bottom w:val="none" w:sz="0" w:space="0" w:color="auto"/>
        <w:right w:val="none" w:sz="0" w:space="0" w:color="auto"/>
      </w:divBdr>
      <w:divsChild>
        <w:div w:id="1993942049">
          <w:marLeft w:val="0"/>
          <w:marRight w:val="0"/>
          <w:marTop w:val="0"/>
          <w:marBottom w:val="0"/>
          <w:divBdr>
            <w:top w:val="none" w:sz="0" w:space="0" w:color="auto"/>
            <w:left w:val="none" w:sz="0" w:space="0" w:color="auto"/>
            <w:bottom w:val="none" w:sz="0" w:space="0" w:color="auto"/>
            <w:right w:val="none" w:sz="0" w:space="0" w:color="auto"/>
          </w:divBdr>
          <w:divsChild>
            <w:div w:id="20250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9107">
      <w:bodyDiv w:val="1"/>
      <w:marLeft w:val="0"/>
      <w:marRight w:val="0"/>
      <w:marTop w:val="0"/>
      <w:marBottom w:val="0"/>
      <w:divBdr>
        <w:top w:val="none" w:sz="0" w:space="0" w:color="auto"/>
        <w:left w:val="none" w:sz="0" w:space="0" w:color="auto"/>
        <w:bottom w:val="none" w:sz="0" w:space="0" w:color="auto"/>
        <w:right w:val="none" w:sz="0" w:space="0" w:color="auto"/>
      </w:divBdr>
    </w:div>
    <w:div w:id="391394049">
      <w:bodyDiv w:val="1"/>
      <w:marLeft w:val="0"/>
      <w:marRight w:val="0"/>
      <w:marTop w:val="0"/>
      <w:marBottom w:val="0"/>
      <w:divBdr>
        <w:top w:val="none" w:sz="0" w:space="0" w:color="auto"/>
        <w:left w:val="none" w:sz="0" w:space="0" w:color="auto"/>
        <w:bottom w:val="none" w:sz="0" w:space="0" w:color="auto"/>
        <w:right w:val="none" w:sz="0" w:space="0" w:color="auto"/>
      </w:divBdr>
      <w:divsChild>
        <w:div w:id="767235244">
          <w:marLeft w:val="0"/>
          <w:marRight w:val="0"/>
          <w:marTop w:val="0"/>
          <w:marBottom w:val="0"/>
          <w:divBdr>
            <w:top w:val="none" w:sz="0" w:space="0" w:color="auto"/>
            <w:left w:val="none" w:sz="0" w:space="0" w:color="auto"/>
            <w:bottom w:val="none" w:sz="0" w:space="0" w:color="auto"/>
            <w:right w:val="none" w:sz="0" w:space="0" w:color="auto"/>
          </w:divBdr>
          <w:divsChild>
            <w:div w:id="17185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0023">
      <w:bodyDiv w:val="1"/>
      <w:marLeft w:val="0"/>
      <w:marRight w:val="0"/>
      <w:marTop w:val="0"/>
      <w:marBottom w:val="0"/>
      <w:divBdr>
        <w:top w:val="none" w:sz="0" w:space="0" w:color="auto"/>
        <w:left w:val="none" w:sz="0" w:space="0" w:color="auto"/>
        <w:bottom w:val="none" w:sz="0" w:space="0" w:color="auto"/>
        <w:right w:val="none" w:sz="0" w:space="0" w:color="auto"/>
      </w:divBdr>
      <w:divsChild>
        <w:div w:id="1072505672">
          <w:marLeft w:val="0"/>
          <w:marRight w:val="0"/>
          <w:marTop w:val="0"/>
          <w:marBottom w:val="0"/>
          <w:divBdr>
            <w:top w:val="none" w:sz="0" w:space="0" w:color="auto"/>
            <w:left w:val="none" w:sz="0" w:space="0" w:color="auto"/>
            <w:bottom w:val="none" w:sz="0" w:space="0" w:color="auto"/>
            <w:right w:val="none" w:sz="0" w:space="0" w:color="auto"/>
          </w:divBdr>
          <w:divsChild>
            <w:div w:id="2737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291">
      <w:bodyDiv w:val="1"/>
      <w:marLeft w:val="0"/>
      <w:marRight w:val="0"/>
      <w:marTop w:val="0"/>
      <w:marBottom w:val="0"/>
      <w:divBdr>
        <w:top w:val="none" w:sz="0" w:space="0" w:color="auto"/>
        <w:left w:val="none" w:sz="0" w:space="0" w:color="auto"/>
        <w:bottom w:val="none" w:sz="0" w:space="0" w:color="auto"/>
        <w:right w:val="none" w:sz="0" w:space="0" w:color="auto"/>
      </w:divBdr>
      <w:divsChild>
        <w:div w:id="1090392626">
          <w:marLeft w:val="0"/>
          <w:marRight w:val="0"/>
          <w:marTop w:val="0"/>
          <w:marBottom w:val="0"/>
          <w:divBdr>
            <w:top w:val="none" w:sz="0" w:space="0" w:color="auto"/>
            <w:left w:val="none" w:sz="0" w:space="0" w:color="auto"/>
            <w:bottom w:val="none" w:sz="0" w:space="0" w:color="auto"/>
            <w:right w:val="none" w:sz="0" w:space="0" w:color="auto"/>
          </w:divBdr>
          <w:divsChild>
            <w:div w:id="15195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6360">
      <w:bodyDiv w:val="1"/>
      <w:marLeft w:val="0"/>
      <w:marRight w:val="0"/>
      <w:marTop w:val="0"/>
      <w:marBottom w:val="0"/>
      <w:divBdr>
        <w:top w:val="none" w:sz="0" w:space="0" w:color="auto"/>
        <w:left w:val="none" w:sz="0" w:space="0" w:color="auto"/>
        <w:bottom w:val="none" w:sz="0" w:space="0" w:color="auto"/>
        <w:right w:val="none" w:sz="0" w:space="0" w:color="auto"/>
      </w:divBdr>
      <w:divsChild>
        <w:div w:id="13651404">
          <w:marLeft w:val="0"/>
          <w:marRight w:val="0"/>
          <w:marTop w:val="0"/>
          <w:marBottom w:val="0"/>
          <w:divBdr>
            <w:top w:val="none" w:sz="0" w:space="0" w:color="auto"/>
            <w:left w:val="none" w:sz="0" w:space="0" w:color="auto"/>
            <w:bottom w:val="none" w:sz="0" w:space="0" w:color="auto"/>
            <w:right w:val="none" w:sz="0" w:space="0" w:color="auto"/>
          </w:divBdr>
          <w:divsChild>
            <w:div w:id="10597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5762">
      <w:bodyDiv w:val="1"/>
      <w:marLeft w:val="0"/>
      <w:marRight w:val="0"/>
      <w:marTop w:val="0"/>
      <w:marBottom w:val="0"/>
      <w:divBdr>
        <w:top w:val="none" w:sz="0" w:space="0" w:color="auto"/>
        <w:left w:val="none" w:sz="0" w:space="0" w:color="auto"/>
        <w:bottom w:val="none" w:sz="0" w:space="0" w:color="auto"/>
        <w:right w:val="none" w:sz="0" w:space="0" w:color="auto"/>
      </w:divBdr>
      <w:divsChild>
        <w:div w:id="1169566994">
          <w:marLeft w:val="0"/>
          <w:marRight w:val="0"/>
          <w:marTop w:val="0"/>
          <w:marBottom w:val="0"/>
          <w:divBdr>
            <w:top w:val="none" w:sz="0" w:space="0" w:color="auto"/>
            <w:left w:val="none" w:sz="0" w:space="0" w:color="auto"/>
            <w:bottom w:val="none" w:sz="0" w:space="0" w:color="auto"/>
            <w:right w:val="none" w:sz="0" w:space="0" w:color="auto"/>
          </w:divBdr>
          <w:divsChild>
            <w:div w:id="4276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1140">
      <w:bodyDiv w:val="1"/>
      <w:marLeft w:val="0"/>
      <w:marRight w:val="0"/>
      <w:marTop w:val="0"/>
      <w:marBottom w:val="0"/>
      <w:divBdr>
        <w:top w:val="none" w:sz="0" w:space="0" w:color="auto"/>
        <w:left w:val="none" w:sz="0" w:space="0" w:color="auto"/>
        <w:bottom w:val="none" w:sz="0" w:space="0" w:color="auto"/>
        <w:right w:val="none" w:sz="0" w:space="0" w:color="auto"/>
      </w:divBdr>
      <w:divsChild>
        <w:div w:id="892543956">
          <w:marLeft w:val="480"/>
          <w:marRight w:val="0"/>
          <w:marTop w:val="0"/>
          <w:marBottom w:val="0"/>
          <w:divBdr>
            <w:top w:val="none" w:sz="0" w:space="0" w:color="auto"/>
            <w:left w:val="none" w:sz="0" w:space="0" w:color="auto"/>
            <w:bottom w:val="none" w:sz="0" w:space="0" w:color="auto"/>
            <w:right w:val="none" w:sz="0" w:space="0" w:color="auto"/>
          </w:divBdr>
          <w:divsChild>
            <w:div w:id="1493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5285">
      <w:bodyDiv w:val="1"/>
      <w:marLeft w:val="0"/>
      <w:marRight w:val="0"/>
      <w:marTop w:val="0"/>
      <w:marBottom w:val="0"/>
      <w:divBdr>
        <w:top w:val="none" w:sz="0" w:space="0" w:color="auto"/>
        <w:left w:val="none" w:sz="0" w:space="0" w:color="auto"/>
        <w:bottom w:val="none" w:sz="0" w:space="0" w:color="auto"/>
        <w:right w:val="none" w:sz="0" w:space="0" w:color="auto"/>
      </w:divBdr>
      <w:divsChild>
        <w:div w:id="1019552724">
          <w:marLeft w:val="0"/>
          <w:marRight w:val="0"/>
          <w:marTop w:val="0"/>
          <w:marBottom w:val="0"/>
          <w:divBdr>
            <w:top w:val="none" w:sz="0" w:space="0" w:color="auto"/>
            <w:left w:val="none" w:sz="0" w:space="0" w:color="auto"/>
            <w:bottom w:val="none" w:sz="0" w:space="0" w:color="auto"/>
            <w:right w:val="none" w:sz="0" w:space="0" w:color="auto"/>
          </w:divBdr>
          <w:divsChild>
            <w:div w:id="10722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6340">
      <w:bodyDiv w:val="1"/>
      <w:marLeft w:val="0"/>
      <w:marRight w:val="0"/>
      <w:marTop w:val="0"/>
      <w:marBottom w:val="0"/>
      <w:divBdr>
        <w:top w:val="none" w:sz="0" w:space="0" w:color="auto"/>
        <w:left w:val="none" w:sz="0" w:space="0" w:color="auto"/>
        <w:bottom w:val="none" w:sz="0" w:space="0" w:color="auto"/>
        <w:right w:val="none" w:sz="0" w:space="0" w:color="auto"/>
      </w:divBdr>
      <w:divsChild>
        <w:div w:id="1361859330">
          <w:marLeft w:val="0"/>
          <w:marRight w:val="0"/>
          <w:marTop w:val="0"/>
          <w:marBottom w:val="0"/>
          <w:divBdr>
            <w:top w:val="none" w:sz="0" w:space="0" w:color="auto"/>
            <w:left w:val="none" w:sz="0" w:space="0" w:color="auto"/>
            <w:bottom w:val="none" w:sz="0" w:space="0" w:color="auto"/>
            <w:right w:val="none" w:sz="0" w:space="0" w:color="auto"/>
          </w:divBdr>
          <w:divsChild>
            <w:div w:id="1842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58344">
      <w:bodyDiv w:val="1"/>
      <w:marLeft w:val="0"/>
      <w:marRight w:val="0"/>
      <w:marTop w:val="0"/>
      <w:marBottom w:val="0"/>
      <w:divBdr>
        <w:top w:val="none" w:sz="0" w:space="0" w:color="auto"/>
        <w:left w:val="none" w:sz="0" w:space="0" w:color="auto"/>
        <w:bottom w:val="none" w:sz="0" w:space="0" w:color="auto"/>
        <w:right w:val="none" w:sz="0" w:space="0" w:color="auto"/>
      </w:divBdr>
      <w:divsChild>
        <w:div w:id="1544901782">
          <w:marLeft w:val="0"/>
          <w:marRight w:val="0"/>
          <w:marTop w:val="0"/>
          <w:marBottom w:val="0"/>
          <w:divBdr>
            <w:top w:val="none" w:sz="0" w:space="0" w:color="auto"/>
            <w:left w:val="none" w:sz="0" w:space="0" w:color="auto"/>
            <w:bottom w:val="none" w:sz="0" w:space="0" w:color="auto"/>
            <w:right w:val="none" w:sz="0" w:space="0" w:color="auto"/>
          </w:divBdr>
          <w:divsChild>
            <w:div w:id="10119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639">
      <w:bodyDiv w:val="1"/>
      <w:marLeft w:val="0"/>
      <w:marRight w:val="0"/>
      <w:marTop w:val="0"/>
      <w:marBottom w:val="0"/>
      <w:divBdr>
        <w:top w:val="none" w:sz="0" w:space="0" w:color="auto"/>
        <w:left w:val="none" w:sz="0" w:space="0" w:color="auto"/>
        <w:bottom w:val="none" w:sz="0" w:space="0" w:color="auto"/>
        <w:right w:val="none" w:sz="0" w:space="0" w:color="auto"/>
      </w:divBdr>
    </w:div>
    <w:div w:id="468520322">
      <w:bodyDiv w:val="1"/>
      <w:marLeft w:val="0"/>
      <w:marRight w:val="0"/>
      <w:marTop w:val="0"/>
      <w:marBottom w:val="0"/>
      <w:divBdr>
        <w:top w:val="none" w:sz="0" w:space="0" w:color="auto"/>
        <w:left w:val="none" w:sz="0" w:space="0" w:color="auto"/>
        <w:bottom w:val="none" w:sz="0" w:space="0" w:color="auto"/>
        <w:right w:val="none" w:sz="0" w:space="0" w:color="auto"/>
      </w:divBdr>
    </w:div>
    <w:div w:id="471484022">
      <w:bodyDiv w:val="1"/>
      <w:marLeft w:val="0"/>
      <w:marRight w:val="0"/>
      <w:marTop w:val="0"/>
      <w:marBottom w:val="0"/>
      <w:divBdr>
        <w:top w:val="none" w:sz="0" w:space="0" w:color="auto"/>
        <w:left w:val="none" w:sz="0" w:space="0" w:color="auto"/>
        <w:bottom w:val="none" w:sz="0" w:space="0" w:color="auto"/>
        <w:right w:val="none" w:sz="0" w:space="0" w:color="auto"/>
      </w:divBdr>
      <w:divsChild>
        <w:div w:id="1122766239">
          <w:marLeft w:val="480"/>
          <w:marRight w:val="0"/>
          <w:marTop w:val="0"/>
          <w:marBottom w:val="0"/>
          <w:divBdr>
            <w:top w:val="none" w:sz="0" w:space="0" w:color="auto"/>
            <w:left w:val="none" w:sz="0" w:space="0" w:color="auto"/>
            <w:bottom w:val="none" w:sz="0" w:space="0" w:color="auto"/>
            <w:right w:val="none" w:sz="0" w:space="0" w:color="auto"/>
          </w:divBdr>
          <w:divsChild>
            <w:div w:id="4907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6045">
      <w:bodyDiv w:val="1"/>
      <w:marLeft w:val="0"/>
      <w:marRight w:val="0"/>
      <w:marTop w:val="0"/>
      <w:marBottom w:val="0"/>
      <w:divBdr>
        <w:top w:val="none" w:sz="0" w:space="0" w:color="auto"/>
        <w:left w:val="none" w:sz="0" w:space="0" w:color="auto"/>
        <w:bottom w:val="none" w:sz="0" w:space="0" w:color="auto"/>
        <w:right w:val="none" w:sz="0" w:space="0" w:color="auto"/>
      </w:divBdr>
      <w:divsChild>
        <w:div w:id="2060084775">
          <w:marLeft w:val="0"/>
          <w:marRight w:val="0"/>
          <w:marTop w:val="0"/>
          <w:marBottom w:val="0"/>
          <w:divBdr>
            <w:top w:val="none" w:sz="0" w:space="0" w:color="auto"/>
            <w:left w:val="none" w:sz="0" w:space="0" w:color="auto"/>
            <w:bottom w:val="none" w:sz="0" w:space="0" w:color="auto"/>
            <w:right w:val="none" w:sz="0" w:space="0" w:color="auto"/>
          </w:divBdr>
          <w:divsChild>
            <w:div w:id="1737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0635">
      <w:bodyDiv w:val="1"/>
      <w:marLeft w:val="0"/>
      <w:marRight w:val="0"/>
      <w:marTop w:val="0"/>
      <w:marBottom w:val="0"/>
      <w:divBdr>
        <w:top w:val="none" w:sz="0" w:space="0" w:color="auto"/>
        <w:left w:val="none" w:sz="0" w:space="0" w:color="auto"/>
        <w:bottom w:val="none" w:sz="0" w:space="0" w:color="auto"/>
        <w:right w:val="none" w:sz="0" w:space="0" w:color="auto"/>
      </w:divBdr>
    </w:div>
    <w:div w:id="492599408">
      <w:bodyDiv w:val="1"/>
      <w:marLeft w:val="0"/>
      <w:marRight w:val="0"/>
      <w:marTop w:val="0"/>
      <w:marBottom w:val="0"/>
      <w:divBdr>
        <w:top w:val="none" w:sz="0" w:space="0" w:color="auto"/>
        <w:left w:val="none" w:sz="0" w:space="0" w:color="auto"/>
        <w:bottom w:val="none" w:sz="0" w:space="0" w:color="auto"/>
        <w:right w:val="none" w:sz="0" w:space="0" w:color="auto"/>
      </w:divBdr>
      <w:divsChild>
        <w:div w:id="1971158602">
          <w:marLeft w:val="0"/>
          <w:marRight w:val="0"/>
          <w:marTop w:val="0"/>
          <w:marBottom w:val="0"/>
          <w:divBdr>
            <w:top w:val="none" w:sz="0" w:space="0" w:color="auto"/>
            <w:left w:val="none" w:sz="0" w:space="0" w:color="auto"/>
            <w:bottom w:val="none" w:sz="0" w:space="0" w:color="auto"/>
            <w:right w:val="none" w:sz="0" w:space="0" w:color="auto"/>
          </w:divBdr>
          <w:divsChild>
            <w:div w:id="6204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628">
      <w:bodyDiv w:val="1"/>
      <w:marLeft w:val="0"/>
      <w:marRight w:val="0"/>
      <w:marTop w:val="0"/>
      <w:marBottom w:val="0"/>
      <w:divBdr>
        <w:top w:val="none" w:sz="0" w:space="0" w:color="auto"/>
        <w:left w:val="none" w:sz="0" w:space="0" w:color="auto"/>
        <w:bottom w:val="none" w:sz="0" w:space="0" w:color="auto"/>
        <w:right w:val="none" w:sz="0" w:space="0" w:color="auto"/>
      </w:divBdr>
      <w:divsChild>
        <w:div w:id="1300766706">
          <w:marLeft w:val="0"/>
          <w:marRight w:val="0"/>
          <w:marTop w:val="0"/>
          <w:marBottom w:val="0"/>
          <w:divBdr>
            <w:top w:val="none" w:sz="0" w:space="0" w:color="auto"/>
            <w:left w:val="none" w:sz="0" w:space="0" w:color="auto"/>
            <w:bottom w:val="none" w:sz="0" w:space="0" w:color="auto"/>
            <w:right w:val="none" w:sz="0" w:space="0" w:color="auto"/>
          </w:divBdr>
          <w:divsChild>
            <w:div w:id="2096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2502">
      <w:bodyDiv w:val="1"/>
      <w:marLeft w:val="0"/>
      <w:marRight w:val="0"/>
      <w:marTop w:val="0"/>
      <w:marBottom w:val="0"/>
      <w:divBdr>
        <w:top w:val="none" w:sz="0" w:space="0" w:color="auto"/>
        <w:left w:val="none" w:sz="0" w:space="0" w:color="auto"/>
        <w:bottom w:val="none" w:sz="0" w:space="0" w:color="auto"/>
        <w:right w:val="none" w:sz="0" w:space="0" w:color="auto"/>
      </w:divBdr>
      <w:divsChild>
        <w:div w:id="1076320069">
          <w:marLeft w:val="480"/>
          <w:marRight w:val="0"/>
          <w:marTop w:val="0"/>
          <w:marBottom w:val="0"/>
          <w:divBdr>
            <w:top w:val="none" w:sz="0" w:space="0" w:color="auto"/>
            <w:left w:val="none" w:sz="0" w:space="0" w:color="auto"/>
            <w:bottom w:val="none" w:sz="0" w:space="0" w:color="auto"/>
            <w:right w:val="none" w:sz="0" w:space="0" w:color="auto"/>
          </w:divBdr>
          <w:divsChild>
            <w:div w:id="6792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7143">
      <w:bodyDiv w:val="1"/>
      <w:marLeft w:val="0"/>
      <w:marRight w:val="0"/>
      <w:marTop w:val="0"/>
      <w:marBottom w:val="0"/>
      <w:divBdr>
        <w:top w:val="none" w:sz="0" w:space="0" w:color="auto"/>
        <w:left w:val="none" w:sz="0" w:space="0" w:color="auto"/>
        <w:bottom w:val="none" w:sz="0" w:space="0" w:color="auto"/>
        <w:right w:val="none" w:sz="0" w:space="0" w:color="auto"/>
      </w:divBdr>
      <w:divsChild>
        <w:div w:id="1371416166">
          <w:marLeft w:val="0"/>
          <w:marRight w:val="0"/>
          <w:marTop w:val="0"/>
          <w:marBottom w:val="0"/>
          <w:divBdr>
            <w:top w:val="none" w:sz="0" w:space="0" w:color="auto"/>
            <w:left w:val="none" w:sz="0" w:space="0" w:color="auto"/>
            <w:bottom w:val="none" w:sz="0" w:space="0" w:color="auto"/>
            <w:right w:val="none" w:sz="0" w:space="0" w:color="auto"/>
          </w:divBdr>
          <w:divsChild>
            <w:div w:id="145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114">
      <w:bodyDiv w:val="1"/>
      <w:marLeft w:val="0"/>
      <w:marRight w:val="0"/>
      <w:marTop w:val="0"/>
      <w:marBottom w:val="0"/>
      <w:divBdr>
        <w:top w:val="none" w:sz="0" w:space="0" w:color="auto"/>
        <w:left w:val="none" w:sz="0" w:space="0" w:color="auto"/>
        <w:bottom w:val="none" w:sz="0" w:space="0" w:color="auto"/>
        <w:right w:val="none" w:sz="0" w:space="0" w:color="auto"/>
      </w:divBdr>
      <w:divsChild>
        <w:div w:id="194781888">
          <w:marLeft w:val="0"/>
          <w:marRight w:val="0"/>
          <w:marTop w:val="0"/>
          <w:marBottom w:val="0"/>
          <w:divBdr>
            <w:top w:val="none" w:sz="0" w:space="0" w:color="auto"/>
            <w:left w:val="none" w:sz="0" w:space="0" w:color="auto"/>
            <w:bottom w:val="none" w:sz="0" w:space="0" w:color="auto"/>
            <w:right w:val="none" w:sz="0" w:space="0" w:color="auto"/>
          </w:divBdr>
          <w:divsChild>
            <w:div w:id="9894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1767">
      <w:bodyDiv w:val="1"/>
      <w:marLeft w:val="0"/>
      <w:marRight w:val="0"/>
      <w:marTop w:val="0"/>
      <w:marBottom w:val="0"/>
      <w:divBdr>
        <w:top w:val="none" w:sz="0" w:space="0" w:color="auto"/>
        <w:left w:val="none" w:sz="0" w:space="0" w:color="auto"/>
        <w:bottom w:val="none" w:sz="0" w:space="0" w:color="auto"/>
        <w:right w:val="none" w:sz="0" w:space="0" w:color="auto"/>
      </w:divBdr>
      <w:divsChild>
        <w:div w:id="755395933">
          <w:marLeft w:val="0"/>
          <w:marRight w:val="0"/>
          <w:marTop w:val="0"/>
          <w:marBottom w:val="0"/>
          <w:divBdr>
            <w:top w:val="none" w:sz="0" w:space="0" w:color="auto"/>
            <w:left w:val="none" w:sz="0" w:space="0" w:color="auto"/>
            <w:bottom w:val="none" w:sz="0" w:space="0" w:color="auto"/>
            <w:right w:val="none" w:sz="0" w:space="0" w:color="auto"/>
          </w:divBdr>
          <w:divsChild>
            <w:div w:id="261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363">
      <w:bodyDiv w:val="1"/>
      <w:marLeft w:val="0"/>
      <w:marRight w:val="0"/>
      <w:marTop w:val="0"/>
      <w:marBottom w:val="0"/>
      <w:divBdr>
        <w:top w:val="none" w:sz="0" w:space="0" w:color="auto"/>
        <w:left w:val="none" w:sz="0" w:space="0" w:color="auto"/>
        <w:bottom w:val="none" w:sz="0" w:space="0" w:color="auto"/>
        <w:right w:val="none" w:sz="0" w:space="0" w:color="auto"/>
      </w:divBdr>
      <w:divsChild>
        <w:div w:id="2044400088">
          <w:marLeft w:val="0"/>
          <w:marRight w:val="0"/>
          <w:marTop w:val="0"/>
          <w:marBottom w:val="0"/>
          <w:divBdr>
            <w:top w:val="none" w:sz="0" w:space="0" w:color="auto"/>
            <w:left w:val="none" w:sz="0" w:space="0" w:color="auto"/>
            <w:bottom w:val="none" w:sz="0" w:space="0" w:color="auto"/>
            <w:right w:val="none" w:sz="0" w:space="0" w:color="auto"/>
          </w:divBdr>
          <w:divsChild>
            <w:div w:id="7168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39946">
      <w:bodyDiv w:val="1"/>
      <w:marLeft w:val="0"/>
      <w:marRight w:val="0"/>
      <w:marTop w:val="0"/>
      <w:marBottom w:val="0"/>
      <w:divBdr>
        <w:top w:val="none" w:sz="0" w:space="0" w:color="auto"/>
        <w:left w:val="none" w:sz="0" w:space="0" w:color="auto"/>
        <w:bottom w:val="none" w:sz="0" w:space="0" w:color="auto"/>
        <w:right w:val="none" w:sz="0" w:space="0" w:color="auto"/>
      </w:divBdr>
      <w:divsChild>
        <w:div w:id="1249119484">
          <w:marLeft w:val="480"/>
          <w:marRight w:val="0"/>
          <w:marTop w:val="0"/>
          <w:marBottom w:val="0"/>
          <w:divBdr>
            <w:top w:val="none" w:sz="0" w:space="0" w:color="auto"/>
            <w:left w:val="none" w:sz="0" w:space="0" w:color="auto"/>
            <w:bottom w:val="none" w:sz="0" w:space="0" w:color="auto"/>
            <w:right w:val="none" w:sz="0" w:space="0" w:color="auto"/>
          </w:divBdr>
          <w:divsChild>
            <w:div w:id="4372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7890">
      <w:bodyDiv w:val="1"/>
      <w:marLeft w:val="0"/>
      <w:marRight w:val="0"/>
      <w:marTop w:val="0"/>
      <w:marBottom w:val="0"/>
      <w:divBdr>
        <w:top w:val="none" w:sz="0" w:space="0" w:color="auto"/>
        <w:left w:val="none" w:sz="0" w:space="0" w:color="auto"/>
        <w:bottom w:val="none" w:sz="0" w:space="0" w:color="auto"/>
        <w:right w:val="none" w:sz="0" w:space="0" w:color="auto"/>
      </w:divBdr>
    </w:div>
    <w:div w:id="571886857">
      <w:bodyDiv w:val="1"/>
      <w:marLeft w:val="0"/>
      <w:marRight w:val="0"/>
      <w:marTop w:val="0"/>
      <w:marBottom w:val="0"/>
      <w:divBdr>
        <w:top w:val="none" w:sz="0" w:space="0" w:color="auto"/>
        <w:left w:val="none" w:sz="0" w:space="0" w:color="auto"/>
        <w:bottom w:val="none" w:sz="0" w:space="0" w:color="auto"/>
        <w:right w:val="none" w:sz="0" w:space="0" w:color="auto"/>
      </w:divBdr>
      <w:divsChild>
        <w:div w:id="972249689">
          <w:marLeft w:val="0"/>
          <w:marRight w:val="0"/>
          <w:marTop w:val="0"/>
          <w:marBottom w:val="0"/>
          <w:divBdr>
            <w:top w:val="none" w:sz="0" w:space="0" w:color="auto"/>
            <w:left w:val="none" w:sz="0" w:space="0" w:color="auto"/>
            <w:bottom w:val="none" w:sz="0" w:space="0" w:color="auto"/>
            <w:right w:val="none" w:sz="0" w:space="0" w:color="auto"/>
          </w:divBdr>
          <w:divsChild>
            <w:div w:id="19601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1728">
      <w:bodyDiv w:val="1"/>
      <w:marLeft w:val="0"/>
      <w:marRight w:val="0"/>
      <w:marTop w:val="0"/>
      <w:marBottom w:val="0"/>
      <w:divBdr>
        <w:top w:val="none" w:sz="0" w:space="0" w:color="auto"/>
        <w:left w:val="none" w:sz="0" w:space="0" w:color="auto"/>
        <w:bottom w:val="none" w:sz="0" w:space="0" w:color="auto"/>
        <w:right w:val="none" w:sz="0" w:space="0" w:color="auto"/>
      </w:divBdr>
      <w:divsChild>
        <w:div w:id="719668219">
          <w:marLeft w:val="480"/>
          <w:marRight w:val="0"/>
          <w:marTop w:val="0"/>
          <w:marBottom w:val="0"/>
          <w:divBdr>
            <w:top w:val="none" w:sz="0" w:space="0" w:color="auto"/>
            <w:left w:val="none" w:sz="0" w:space="0" w:color="auto"/>
            <w:bottom w:val="none" w:sz="0" w:space="0" w:color="auto"/>
            <w:right w:val="none" w:sz="0" w:space="0" w:color="auto"/>
          </w:divBdr>
          <w:divsChild>
            <w:div w:id="7470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4393">
      <w:bodyDiv w:val="1"/>
      <w:marLeft w:val="0"/>
      <w:marRight w:val="0"/>
      <w:marTop w:val="0"/>
      <w:marBottom w:val="0"/>
      <w:divBdr>
        <w:top w:val="none" w:sz="0" w:space="0" w:color="auto"/>
        <w:left w:val="none" w:sz="0" w:space="0" w:color="auto"/>
        <w:bottom w:val="none" w:sz="0" w:space="0" w:color="auto"/>
        <w:right w:val="none" w:sz="0" w:space="0" w:color="auto"/>
      </w:divBdr>
      <w:divsChild>
        <w:div w:id="1649360094">
          <w:marLeft w:val="0"/>
          <w:marRight w:val="0"/>
          <w:marTop w:val="0"/>
          <w:marBottom w:val="0"/>
          <w:divBdr>
            <w:top w:val="none" w:sz="0" w:space="0" w:color="auto"/>
            <w:left w:val="none" w:sz="0" w:space="0" w:color="auto"/>
            <w:bottom w:val="none" w:sz="0" w:space="0" w:color="auto"/>
            <w:right w:val="none" w:sz="0" w:space="0" w:color="auto"/>
          </w:divBdr>
          <w:divsChild>
            <w:div w:id="2719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4158">
      <w:bodyDiv w:val="1"/>
      <w:marLeft w:val="0"/>
      <w:marRight w:val="0"/>
      <w:marTop w:val="0"/>
      <w:marBottom w:val="0"/>
      <w:divBdr>
        <w:top w:val="none" w:sz="0" w:space="0" w:color="auto"/>
        <w:left w:val="none" w:sz="0" w:space="0" w:color="auto"/>
        <w:bottom w:val="none" w:sz="0" w:space="0" w:color="auto"/>
        <w:right w:val="none" w:sz="0" w:space="0" w:color="auto"/>
      </w:divBdr>
      <w:divsChild>
        <w:div w:id="956521122">
          <w:marLeft w:val="0"/>
          <w:marRight w:val="0"/>
          <w:marTop w:val="0"/>
          <w:marBottom w:val="0"/>
          <w:divBdr>
            <w:top w:val="none" w:sz="0" w:space="0" w:color="auto"/>
            <w:left w:val="none" w:sz="0" w:space="0" w:color="auto"/>
            <w:bottom w:val="none" w:sz="0" w:space="0" w:color="auto"/>
            <w:right w:val="none" w:sz="0" w:space="0" w:color="auto"/>
          </w:divBdr>
          <w:divsChild>
            <w:div w:id="18105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1485">
      <w:bodyDiv w:val="1"/>
      <w:marLeft w:val="0"/>
      <w:marRight w:val="0"/>
      <w:marTop w:val="0"/>
      <w:marBottom w:val="0"/>
      <w:divBdr>
        <w:top w:val="none" w:sz="0" w:space="0" w:color="auto"/>
        <w:left w:val="none" w:sz="0" w:space="0" w:color="auto"/>
        <w:bottom w:val="none" w:sz="0" w:space="0" w:color="auto"/>
        <w:right w:val="none" w:sz="0" w:space="0" w:color="auto"/>
      </w:divBdr>
      <w:divsChild>
        <w:div w:id="1608587250">
          <w:marLeft w:val="0"/>
          <w:marRight w:val="0"/>
          <w:marTop w:val="0"/>
          <w:marBottom w:val="0"/>
          <w:divBdr>
            <w:top w:val="none" w:sz="0" w:space="0" w:color="auto"/>
            <w:left w:val="none" w:sz="0" w:space="0" w:color="auto"/>
            <w:bottom w:val="none" w:sz="0" w:space="0" w:color="auto"/>
            <w:right w:val="none" w:sz="0" w:space="0" w:color="auto"/>
          </w:divBdr>
          <w:divsChild>
            <w:div w:id="20606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267">
      <w:bodyDiv w:val="1"/>
      <w:marLeft w:val="0"/>
      <w:marRight w:val="0"/>
      <w:marTop w:val="0"/>
      <w:marBottom w:val="0"/>
      <w:divBdr>
        <w:top w:val="none" w:sz="0" w:space="0" w:color="auto"/>
        <w:left w:val="none" w:sz="0" w:space="0" w:color="auto"/>
        <w:bottom w:val="none" w:sz="0" w:space="0" w:color="auto"/>
        <w:right w:val="none" w:sz="0" w:space="0" w:color="auto"/>
      </w:divBdr>
      <w:divsChild>
        <w:div w:id="1236428111">
          <w:marLeft w:val="0"/>
          <w:marRight w:val="0"/>
          <w:marTop w:val="0"/>
          <w:marBottom w:val="0"/>
          <w:divBdr>
            <w:top w:val="none" w:sz="0" w:space="0" w:color="auto"/>
            <w:left w:val="none" w:sz="0" w:space="0" w:color="auto"/>
            <w:bottom w:val="none" w:sz="0" w:space="0" w:color="auto"/>
            <w:right w:val="none" w:sz="0" w:space="0" w:color="auto"/>
          </w:divBdr>
          <w:divsChild>
            <w:div w:id="5391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6690">
      <w:bodyDiv w:val="1"/>
      <w:marLeft w:val="0"/>
      <w:marRight w:val="0"/>
      <w:marTop w:val="0"/>
      <w:marBottom w:val="0"/>
      <w:divBdr>
        <w:top w:val="none" w:sz="0" w:space="0" w:color="auto"/>
        <w:left w:val="none" w:sz="0" w:space="0" w:color="auto"/>
        <w:bottom w:val="none" w:sz="0" w:space="0" w:color="auto"/>
        <w:right w:val="none" w:sz="0" w:space="0" w:color="auto"/>
      </w:divBdr>
      <w:divsChild>
        <w:div w:id="564532276">
          <w:marLeft w:val="480"/>
          <w:marRight w:val="0"/>
          <w:marTop w:val="0"/>
          <w:marBottom w:val="0"/>
          <w:divBdr>
            <w:top w:val="none" w:sz="0" w:space="0" w:color="auto"/>
            <w:left w:val="none" w:sz="0" w:space="0" w:color="auto"/>
            <w:bottom w:val="none" w:sz="0" w:space="0" w:color="auto"/>
            <w:right w:val="none" w:sz="0" w:space="0" w:color="auto"/>
          </w:divBdr>
          <w:divsChild>
            <w:div w:id="1452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2922">
      <w:bodyDiv w:val="1"/>
      <w:marLeft w:val="0"/>
      <w:marRight w:val="0"/>
      <w:marTop w:val="0"/>
      <w:marBottom w:val="0"/>
      <w:divBdr>
        <w:top w:val="none" w:sz="0" w:space="0" w:color="auto"/>
        <w:left w:val="none" w:sz="0" w:space="0" w:color="auto"/>
        <w:bottom w:val="none" w:sz="0" w:space="0" w:color="auto"/>
        <w:right w:val="none" w:sz="0" w:space="0" w:color="auto"/>
      </w:divBdr>
      <w:divsChild>
        <w:div w:id="789937368">
          <w:marLeft w:val="480"/>
          <w:marRight w:val="0"/>
          <w:marTop w:val="0"/>
          <w:marBottom w:val="0"/>
          <w:divBdr>
            <w:top w:val="none" w:sz="0" w:space="0" w:color="auto"/>
            <w:left w:val="none" w:sz="0" w:space="0" w:color="auto"/>
            <w:bottom w:val="none" w:sz="0" w:space="0" w:color="auto"/>
            <w:right w:val="none" w:sz="0" w:space="0" w:color="auto"/>
          </w:divBdr>
          <w:divsChild>
            <w:div w:id="4449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1083">
      <w:bodyDiv w:val="1"/>
      <w:marLeft w:val="0"/>
      <w:marRight w:val="0"/>
      <w:marTop w:val="0"/>
      <w:marBottom w:val="0"/>
      <w:divBdr>
        <w:top w:val="none" w:sz="0" w:space="0" w:color="auto"/>
        <w:left w:val="none" w:sz="0" w:space="0" w:color="auto"/>
        <w:bottom w:val="none" w:sz="0" w:space="0" w:color="auto"/>
        <w:right w:val="none" w:sz="0" w:space="0" w:color="auto"/>
      </w:divBdr>
      <w:divsChild>
        <w:div w:id="2085569865">
          <w:marLeft w:val="0"/>
          <w:marRight w:val="0"/>
          <w:marTop w:val="0"/>
          <w:marBottom w:val="0"/>
          <w:divBdr>
            <w:top w:val="none" w:sz="0" w:space="0" w:color="auto"/>
            <w:left w:val="none" w:sz="0" w:space="0" w:color="auto"/>
            <w:bottom w:val="none" w:sz="0" w:space="0" w:color="auto"/>
            <w:right w:val="none" w:sz="0" w:space="0" w:color="auto"/>
          </w:divBdr>
          <w:divsChild>
            <w:div w:id="5691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2266">
      <w:bodyDiv w:val="1"/>
      <w:marLeft w:val="0"/>
      <w:marRight w:val="0"/>
      <w:marTop w:val="0"/>
      <w:marBottom w:val="0"/>
      <w:divBdr>
        <w:top w:val="none" w:sz="0" w:space="0" w:color="auto"/>
        <w:left w:val="none" w:sz="0" w:space="0" w:color="auto"/>
        <w:bottom w:val="none" w:sz="0" w:space="0" w:color="auto"/>
        <w:right w:val="none" w:sz="0" w:space="0" w:color="auto"/>
      </w:divBdr>
      <w:divsChild>
        <w:div w:id="273025192">
          <w:marLeft w:val="480"/>
          <w:marRight w:val="0"/>
          <w:marTop w:val="0"/>
          <w:marBottom w:val="0"/>
          <w:divBdr>
            <w:top w:val="none" w:sz="0" w:space="0" w:color="auto"/>
            <w:left w:val="none" w:sz="0" w:space="0" w:color="auto"/>
            <w:bottom w:val="none" w:sz="0" w:space="0" w:color="auto"/>
            <w:right w:val="none" w:sz="0" w:space="0" w:color="auto"/>
          </w:divBdr>
          <w:divsChild>
            <w:div w:id="18070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7810">
      <w:bodyDiv w:val="1"/>
      <w:marLeft w:val="0"/>
      <w:marRight w:val="0"/>
      <w:marTop w:val="0"/>
      <w:marBottom w:val="0"/>
      <w:divBdr>
        <w:top w:val="none" w:sz="0" w:space="0" w:color="auto"/>
        <w:left w:val="none" w:sz="0" w:space="0" w:color="auto"/>
        <w:bottom w:val="none" w:sz="0" w:space="0" w:color="auto"/>
        <w:right w:val="none" w:sz="0" w:space="0" w:color="auto"/>
      </w:divBdr>
      <w:divsChild>
        <w:div w:id="2139835235">
          <w:marLeft w:val="0"/>
          <w:marRight w:val="0"/>
          <w:marTop w:val="0"/>
          <w:marBottom w:val="0"/>
          <w:divBdr>
            <w:top w:val="none" w:sz="0" w:space="0" w:color="auto"/>
            <w:left w:val="none" w:sz="0" w:space="0" w:color="auto"/>
            <w:bottom w:val="none" w:sz="0" w:space="0" w:color="auto"/>
            <w:right w:val="none" w:sz="0" w:space="0" w:color="auto"/>
          </w:divBdr>
          <w:divsChild>
            <w:div w:id="11489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0939">
      <w:bodyDiv w:val="1"/>
      <w:marLeft w:val="0"/>
      <w:marRight w:val="0"/>
      <w:marTop w:val="0"/>
      <w:marBottom w:val="0"/>
      <w:divBdr>
        <w:top w:val="none" w:sz="0" w:space="0" w:color="auto"/>
        <w:left w:val="none" w:sz="0" w:space="0" w:color="auto"/>
        <w:bottom w:val="none" w:sz="0" w:space="0" w:color="auto"/>
        <w:right w:val="none" w:sz="0" w:space="0" w:color="auto"/>
      </w:divBdr>
      <w:divsChild>
        <w:div w:id="1442451955">
          <w:marLeft w:val="0"/>
          <w:marRight w:val="0"/>
          <w:marTop w:val="0"/>
          <w:marBottom w:val="0"/>
          <w:divBdr>
            <w:top w:val="none" w:sz="0" w:space="0" w:color="auto"/>
            <w:left w:val="none" w:sz="0" w:space="0" w:color="auto"/>
            <w:bottom w:val="none" w:sz="0" w:space="0" w:color="auto"/>
            <w:right w:val="none" w:sz="0" w:space="0" w:color="auto"/>
          </w:divBdr>
          <w:divsChild>
            <w:div w:id="10622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7182">
      <w:bodyDiv w:val="1"/>
      <w:marLeft w:val="0"/>
      <w:marRight w:val="0"/>
      <w:marTop w:val="0"/>
      <w:marBottom w:val="0"/>
      <w:divBdr>
        <w:top w:val="none" w:sz="0" w:space="0" w:color="auto"/>
        <w:left w:val="none" w:sz="0" w:space="0" w:color="auto"/>
        <w:bottom w:val="none" w:sz="0" w:space="0" w:color="auto"/>
        <w:right w:val="none" w:sz="0" w:space="0" w:color="auto"/>
      </w:divBdr>
    </w:div>
    <w:div w:id="663122714">
      <w:bodyDiv w:val="1"/>
      <w:marLeft w:val="0"/>
      <w:marRight w:val="0"/>
      <w:marTop w:val="0"/>
      <w:marBottom w:val="0"/>
      <w:divBdr>
        <w:top w:val="none" w:sz="0" w:space="0" w:color="auto"/>
        <w:left w:val="none" w:sz="0" w:space="0" w:color="auto"/>
        <w:bottom w:val="none" w:sz="0" w:space="0" w:color="auto"/>
        <w:right w:val="none" w:sz="0" w:space="0" w:color="auto"/>
      </w:divBdr>
    </w:div>
    <w:div w:id="663123456">
      <w:bodyDiv w:val="1"/>
      <w:marLeft w:val="0"/>
      <w:marRight w:val="0"/>
      <w:marTop w:val="0"/>
      <w:marBottom w:val="0"/>
      <w:divBdr>
        <w:top w:val="none" w:sz="0" w:space="0" w:color="auto"/>
        <w:left w:val="none" w:sz="0" w:space="0" w:color="auto"/>
        <w:bottom w:val="none" w:sz="0" w:space="0" w:color="auto"/>
        <w:right w:val="none" w:sz="0" w:space="0" w:color="auto"/>
      </w:divBdr>
      <w:divsChild>
        <w:div w:id="314723955">
          <w:marLeft w:val="0"/>
          <w:marRight w:val="0"/>
          <w:marTop w:val="0"/>
          <w:marBottom w:val="0"/>
          <w:divBdr>
            <w:top w:val="none" w:sz="0" w:space="0" w:color="auto"/>
            <w:left w:val="none" w:sz="0" w:space="0" w:color="auto"/>
            <w:bottom w:val="none" w:sz="0" w:space="0" w:color="auto"/>
            <w:right w:val="none" w:sz="0" w:space="0" w:color="auto"/>
          </w:divBdr>
          <w:divsChild>
            <w:div w:id="9348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5209">
      <w:bodyDiv w:val="1"/>
      <w:marLeft w:val="0"/>
      <w:marRight w:val="0"/>
      <w:marTop w:val="0"/>
      <w:marBottom w:val="0"/>
      <w:divBdr>
        <w:top w:val="none" w:sz="0" w:space="0" w:color="auto"/>
        <w:left w:val="none" w:sz="0" w:space="0" w:color="auto"/>
        <w:bottom w:val="none" w:sz="0" w:space="0" w:color="auto"/>
        <w:right w:val="none" w:sz="0" w:space="0" w:color="auto"/>
      </w:divBdr>
      <w:divsChild>
        <w:div w:id="1368723638">
          <w:marLeft w:val="480"/>
          <w:marRight w:val="0"/>
          <w:marTop w:val="0"/>
          <w:marBottom w:val="0"/>
          <w:divBdr>
            <w:top w:val="none" w:sz="0" w:space="0" w:color="auto"/>
            <w:left w:val="none" w:sz="0" w:space="0" w:color="auto"/>
            <w:bottom w:val="none" w:sz="0" w:space="0" w:color="auto"/>
            <w:right w:val="none" w:sz="0" w:space="0" w:color="auto"/>
          </w:divBdr>
          <w:divsChild>
            <w:div w:id="17725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8107">
      <w:bodyDiv w:val="1"/>
      <w:marLeft w:val="0"/>
      <w:marRight w:val="0"/>
      <w:marTop w:val="0"/>
      <w:marBottom w:val="0"/>
      <w:divBdr>
        <w:top w:val="none" w:sz="0" w:space="0" w:color="auto"/>
        <w:left w:val="none" w:sz="0" w:space="0" w:color="auto"/>
        <w:bottom w:val="none" w:sz="0" w:space="0" w:color="auto"/>
        <w:right w:val="none" w:sz="0" w:space="0" w:color="auto"/>
      </w:divBdr>
      <w:divsChild>
        <w:div w:id="241258065">
          <w:marLeft w:val="0"/>
          <w:marRight w:val="0"/>
          <w:marTop w:val="0"/>
          <w:marBottom w:val="0"/>
          <w:divBdr>
            <w:top w:val="none" w:sz="0" w:space="0" w:color="auto"/>
            <w:left w:val="none" w:sz="0" w:space="0" w:color="auto"/>
            <w:bottom w:val="none" w:sz="0" w:space="0" w:color="auto"/>
            <w:right w:val="none" w:sz="0" w:space="0" w:color="auto"/>
          </w:divBdr>
          <w:divsChild>
            <w:div w:id="717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2021">
      <w:bodyDiv w:val="1"/>
      <w:marLeft w:val="0"/>
      <w:marRight w:val="0"/>
      <w:marTop w:val="0"/>
      <w:marBottom w:val="0"/>
      <w:divBdr>
        <w:top w:val="none" w:sz="0" w:space="0" w:color="auto"/>
        <w:left w:val="none" w:sz="0" w:space="0" w:color="auto"/>
        <w:bottom w:val="none" w:sz="0" w:space="0" w:color="auto"/>
        <w:right w:val="none" w:sz="0" w:space="0" w:color="auto"/>
      </w:divBdr>
      <w:divsChild>
        <w:div w:id="1374770470">
          <w:marLeft w:val="0"/>
          <w:marRight w:val="0"/>
          <w:marTop w:val="0"/>
          <w:marBottom w:val="0"/>
          <w:divBdr>
            <w:top w:val="none" w:sz="0" w:space="0" w:color="auto"/>
            <w:left w:val="none" w:sz="0" w:space="0" w:color="auto"/>
            <w:bottom w:val="none" w:sz="0" w:space="0" w:color="auto"/>
            <w:right w:val="none" w:sz="0" w:space="0" w:color="auto"/>
          </w:divBdr>
          <w:divsChild>
            <w:div w:id="7986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7901">
      <w:bodyDiv w:val="1"/>
      <w:marLeft w:val="0"/>
      <w:marRight w:val="0"/>
      <w:marTop w:val="0"/>
      <w:marBottom w:val="0"/>
      <w:divBdr>
        <w:top w:val="none" w:sz="0" w:space="0" w:color="auto"/>
        <w:left w:val="none" w:sz="0" w:space="0" w:color="auto"/>
        <w:bottom w:val="none" w:sz="0" w:space="0" w:color="auto"/>
        <w:right w:val="none" w:sz="0" w:space="0" w:color="auto"/>
      </w:divBdr>
      <w:divsChild>
        <w:div w:id="1174956387">
          <w:marLeft w:val="0"/>
          <w:marRight w:val="0"/>
          <w:marTop w:val="0"/>
          <w:marBottom w:val="0"/>
          <w:divBdr>
            <w:top w:val="none" w:sz="0" w:space="0" w:color="auto"/>
            <w:left w:val="none" w:sz="0" w:space="0" w:color="auto"/>
            <w:bottom w:val="none" w:sz="0" w:space="0" w:color="auto"/>
            <w:right w:val="none" w:sz="0" w:space="0" w:color="auto"/>
          </w:divBdr>
          <w:divsChild>
            <w:div w:id="14323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5645">
      <w:bodyDiv w:val="1"/>
      <w:marLeft w:val="0"/>
      <w:marRight w:val="0"/>
      <w:marTop w:val="0"/>
      <w:marBottom w:val="0"/>
      <w:divBdr>
        <w:top w:val="none" w:sz="0" w:space="0" w:color="auto"/>
        <w:left w:val="none" w:sz="0" w:space="0" w:color="auto"/>
        <w:bottom w:val="none" w:sz="0" w:space="0" w:color="auto"/>
        <w:right w:val="none" w:sz="0" w:space="0" w:color="auto"/>
      </w:divBdr>
      <w:divsChild>
        <w:div w:id="1111440946">
          <w:marLeft w:val="0"/>
          <w:marRight w:val="0"/>
          <w:marTop w:val="0"/>
          <w:marBottom w:val="0"/>
          <w:divBdr>
            <w:top w:val="none" w:sz="0" w:space="0" w:color="auto"/>
            <w:left w:val="none" w:sz="0" w:space="0" w:color="auto"/>
            <w:bottom w:val="none" w:sz="0" w:space="0" w:color="auto"/>
            <w:right w:val="none" w:sz="0" w:space="0" w:color="auto"/>
          </w:divBdr>
          <w:divsChild>
            <w:div w:id="627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72222">
      <w:bodyDiv w:val="1"/>
      <w:marLeft w:val="0"/>
      <w:marRight w:val="0"/>
      <w:marTop w:val="0"/>
      <w:marBottom w:val="0"/>
      <w:divBdr>
        <w:top w:val="none" w:sz="0" w:space="0" w:color="auto"/>
        <w:left w:val="none" w:sz="0" w:space="0" w:color="auto"/>
        <w:bottom w:val="none" w:sz="0" w:space="0" w:color="auto"/>
        <w:right w:val="none" w:sz="0" w:space="0" w:color="auto"/>
      </w:divBdr>
      <w:divsChild>
        <w:div w:id="300382418">
          <w:marLeft w:val="0"/>
          <w:marRight w:val="0"/>
          <w:marTop w:val="0"/>
          <w:marBottom w:val="0"/>
          <w:divBdr>
            <w:top w:val="none" w:sz="0" w:space="0" w:color="auto"/>
            <w:left w:val="none" w:sz="0" w:space="0" w:color="auto"/>
            <w:bottom w:val="none" w:sz="0" w:space="0" w:color="auto"/>
            <w:right w:val="none" w:sz="0" w:space="0" w:color="auto"/>
          </w:divBdr>
          <w:divsChild>
            <w:div w:id="4457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20476">
      <w:bodyDiv w:val="1"/>
      <w:marLeft w:val="0"/>
      <w:marRight w:val="0"/>
      <w:marTop w:val="0"/>
      <w:marBottom w:val="0"/>
      <w:divBdr>
        <w:top w:val="none" w:sz="0" w:space="0" w:color="auto"/>
        <w:left w:val="none" w:sz="0" w:space="0" w:color="auto"/>
        <w:bottom w:val="none" w:sz="0" w:space="0" w:color="auto"/>
        <w:right w:val="none" w:sz="0" w:space="0" w:color="auto"/>
      </w:divBdr>
      <w:divsChild>
        <w:div w:id="192496642">
          <w:marLeft w:val="0"/>
          <w:marRight w:val="0"/>
          <w:marTop w:val="0"/>
          <w:marBottom w:val="0"/>
          <w:divBdr>
            <w:top w:val="none" w:sz="0" w:space="0" w:color="auto"/>
            <w:left w:val="none" w:sz="0" w:space="0" w:color="auto"/>
            <w:bottom w:val="none" w:sz="0" w:space="0" w:color="auto"/>
            <w:right w:val="none" w:sz="0" w:space="0" w:color="auto"/>
          </w:divBdr>
          <w:divsChild>
            <w:div w:id="13395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4262">
      <w:bodyDiv w:val="1"/>
      <w:marLeft w:val="0"/>
      <w:marRight w:val="0"/>
      <w:marTop w:val="0"/>
      <w:marBottom w:val="0"/>
      <w:divBdr>
        <w:top w:val="none" w:sz="0" w:space="0" w:color="auto"/>
        <w:left w:val="none" w:sz="0" w:space="0" w:color="auto"/>
        <w:bottom w:val="none" w:sz="0" w:space="0" w:color="auto"/>
        <w:right w:val="none" w:sz="0" w:space="0" w:color="auto"/>
      </w:divBdr>
      <w:divsChild>
        <w:div w:id="397245653">
          <w:marLeft w:val="0"/>
          <w:marRight w:val="0"/>
          <w:marTop w:val="0"/>
          <w:marBottom w:val="0"/>
          <w:divBdr>
            <w:top w:val="none" w:sz="0" w:space="0" w:color="auto"/>
            <w:left w:val="none" w:sz="0" w:space="0" w:color="auto"/>
            <w:bottom w:val="none" w:sz="0" w:space="0" w:color="auto"/>
            <w:right w:val="none" w:sz="0" w:space="0" w:color="auto"/>
          </w:divBdr>
          <w:divsChild>
            <w:div w:id="15292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6731">
      <w:bodyDiv w:val="1"/>
      <w:marLeft w:val="0"/>
      <w:marRight w:val="0"/>
      <w:marTop w:val="0"/>
      <w:marBottom w:val="0"/>
      <w:divBdr>
        <w:top w:val="none" w:sz="0" w:space="0" w:color="auto"/>
        <w:left w:val="none" w:sz="0" w:space="0" w:color="auto"/>
        <w:bottom w:val="none" w:sz="0" w:space="0" w:color="auto"/>
        <w:right w:val="none" w:sz="0" w:space="0" w:color="auto"/>
      </w:divBdr>
      <w:divsChild>
        <w:div w:id="1997562417">
          <w:marLeft w:val="0"/>
          <w:marRight w:val="0"/>
          <w:marTop w:val="0"/>
          <w:marBottom w:val="0"/>
          <w:divBdr>
            <w:top w:val="none" w:sz="0" w:space="0" w:color="auto"/>
            <w:left w:val="none" w:sz="0" w:space="0" w:color="auto"/>
            <w:bottom w:val="none" w:sz="0" w:space="0" w:color="auto"/>
            <w:right w:val="none" w:sz="0" w:space="0" w:color="auto"/>
          </w:divBdr>
          <w:divsChild>
            <w:div w:id="12711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154">
      <w:bodyDiv w:val="1"/>
      <w:marLeft w:val="0"/>
      <w:marRight w:val="0"/>
      <w:marTop w:val="0"/>
      <w:marBottom w:val="0"/>
      <w:divBdr>
        <w:top w:val="none" w:sz="0" w:space="0" w:color="auto"/>
        <w:left w:val="none" w:sz="0" w:space="0" w:color="auto"/>
        <w:bottom w:val="none" w:sz="0" w:space="0" w:color="auto"/>
        <w:right w:val="none" w:sz="0" w:space="0" w:color="auto"/>
      </w:divBdr>
      <w:divsChild>
        <w:div w:id="1913852140">
          <w:marLeft w:val="480"/>
          <w:marRight w:val="0"/>
          <w:marTop w:val="0"/>
          <w:marBottom w:val="0"/>
          <w:divBdr>
            <w:top w:val="none" w:sz="0" w:space="0" w:color="auto"/>
            <w:left w:val="none" w:sz="0" w:space="0" w:color="auto"/>
            <w:bottom w:val="none" w:sz="0" w:space="0" w:color="auto"/>
            <w:right w:val="none" w:sz="0" w:space="0" w:color="auto"/>
          </w:divBdr>
          <w:divsChild>
            <w:div w:id="173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9202">
      <w:bodyDiv w:val="1"/>
      <w:marLeft w:val="0"/>
      <w:marRight w:val="0"/>
      <w:marTop w:val="0"/>
      <w:marBottom w:val="0"/>
      <w:divBdr>
        <w:top w:val="none" w:sz="0" w:space="0" w:color="auto"/>
        <w:left w:val="none" w:sz="0" w:space="0" w:color="auto"/>
        <w:bottom w:val="none" w:sz="0" w:space="0" w:color="auto"/>
        <w:right w:val="none" w:sz="0" w:space="0" w:color="auto"/>
      </w:divBdr>
      <w:divsChild>
        <w:div w:id="1782728320">
          <w:marLeft w:val="0"/>
          <w:marRight w:val="0"/>
          <w:marTop w:val="0"/>
          <w:marBottom w:val="0"/>
          <w:divBdr>
            <w:top w:val="none" w:sz="0" w:space="0" w:color="auto"/>
            <w:left w:val="none" w:sz="0" w:space="0" w:color="auto"/>
            <w:bottom w:val="none" w:sz="0" w:space="0" w:color="auto"/>
            <w:right w:val="none" w:sz="0" w:space="0" w:color="auto"/>
          </w:divBdr>
          <w:divsChild>
            <w:div w:id="18689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97413">
      <w:bodyDiv w:val="1"/>
      <w:marLeft w:val="0"/>
      <w:marRight w:val="0"/>
      <w:marTop w:val="0"/>
      <w:marBottom w:val="0"/>
      <w:divBdr>
        <w:top w:val="none" w:sz="0" w:space="0" w:color="auto"/>
        <w:left w:val="none" w:sz="0" w:space="0" w:color="auto"/>
        <w:bottom w:val="none" w:sz="0" w:space="0" w:color="auto"/>
        <w:right w:val="none" w:sz="0" w:space="0" w:color="auto"/>
      </w:divBdr>
      <w:divsChild>
        <w:div w:id="1019965212">
          <w:marLeft w:val="0"/>
          <w:marRight w:val="0"/>
          <w:marTop w:val="0"/>
          <w:marBottom w:val="0"/>
          <w:divBdr>
            <w:top w:val="none" w:sz="0" w:space="0" w:color="auto"/>
            <w:left w:val="none" w:sz="0" w:space="0" w:color="auto"/>
            <w:bottom w:val="none" w:sz="0" w:space="0" w:color="auto"/>
            <w:right w:val="none" w:sz="0" w:space="0" w:color="auto"/>
          </w:divBdr>
          <w:divsChild>
            <w:div w:id="20995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2751">
      <w:bodyDiv w:val="1"/>
      <w:marLeft w:val="0"/>
      <w:marRight w:val="0"/>
      <w:marTop w:val="0"/>
      <w:marBottom w:val="0"/>
      <w:divBdr>
        <w:top w:val="none" w:sz="0" w:space="0" w:color="auto"/>
        <w:left w:val="none" w:sz="0" w:space="0" w:color="auto"/>
        <w:bottom w:val="none" w:sz="0" w:space="0" w:color="auto"/>
        <w:right w:val="none" w:sz="0" w:space="0" w:color="auto"/>
      </w:divBdr>
      <w:divsChild>
        <w:div w:id="336738549">
          <w:marLeft w:val="480"/>
          <w:marRight w:val="0"/>
          <w:marTop w:val="0"/>
          <w:marBottom w:val="0"/>
          <w:divBdr>
            <w:top w:val="none" w:sz="0" w:space="0" w:color="auto"/>
            <w:left w:val="none" w:sz="0" w:space="0" w:color="auto"/>
            <w:bottom w:val="none" w:sz="0" w:space="0" w:color="auto"/>
            <w:right w:val="none" w:sz="0" w:space="0" w:color="auto"/>
          </w:divBdr>
          <w:divsChild>
            <w:div w:id="9438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7867">
      <w:bodyDiv w:val="1"/>
      <w:marLeft w:val="0"/>
      <w:marRight w:val="0"/>
      <w:marTop w:val="0"/>
      <w:marBottom w:val="0"/>
      <w:divBdr>
        <w:top w:val="none" w:sz="0" w:space="0" w:color="auto"/>
        <w:left w:val="none" w:sz="0" w:space="0" w:color="auto"/>
        <w:bottom w:val="none" w:sz="0" w:space="0" w:color="auto"/>
        <w:right w:val="none" w:sz="0" w:space="0" w:color="auto"/>
      </w:divBdr>
      <w:divsChild>
        <w:div w:id="2072732677">
          <w:marLeft w:val="0"/>
          <w:marRight w:val="0"/>
          <w:marTop w:val="0"/>
          <w:marBottom w:val="0"/>
          <w:divBdr>
            <w:top w:val="none" w:sz="0" w:space="0" w:color="auto"/>
            <w:left w:val="none" w:sz="0" w:space="0" w:color="auto"/>
            <w:bottom w:val="none" w:sz="0" w:space="0" w:color="auto"/>
            <w:right w:val="none" w:sz="0" w:space="0" w:color="auto"/>
          </w:divBdr>
          <w:divsChild>
            <w:div w:id="590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9325">
      <w:bodyDiv w:val="1"/>
      <w:marLeft w:val="0"/>
      <w:marRight w:val="0"/>
      <w:marTop w:val="0"/>
      <w:marBottom w:val="0"/>
      <w:divBdr>
        <w:top w:val="none" w:sz="0" w:space="0" w:color="auto"/>
        <w:left w:val="none" w:sz="0" w:space="0" w:color="auto"/>
        <w:bottom w:val="none" w:sz="0" w:space="0" w:color="auto"/>
        <w:right w:val="none" w:sz="0" w:space="0" w:color="auto"/>
      </w:divBdr>
      <w:divsChild>
        <w:div w:id="957294669">
          <w:marLeft w:val="0"/>
          <w:marRight w:val="0"/>
          <w:marTop w:val="0"/>
          <w:marBottom w:val="0"/>
          <w:divBdr>
            <w:top w:val="none" w:sz="0" w:space="0" w:color="auto"/>
            <w:left w:val="none" w:sz="0" w:space="0" w:color="auto"/>
            <w:bottom w:val="none" w:sz="0" w:space="0" w:color="auto"/>
            <w:right w:val="none" w:sz="0" w:space="0" w:color="auto"/>
          </w:divBdr>
          <w:divsChild>
            <w:div w:id="114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793">
      <w:bodyDiv w:val="1"/>
      <w:marLeft w:val="0"/>
      <w:marRight w:val="0"/>
      <w:marTop w:val="0"/>
      <w:marBottom w:val="0"/>
      <w:divBdr>
        <w:top w:val="none" w:sz="0" w:space="0" w:color="auto"/>
        <w:left w:val="none" w:sz="0" w:space="0" w:color="auto"/>
        <w:bottom w:val="none" w:sz="0" w:space="0" w:color="auto"/>
        <w:right w:val="none" w:sz="0" w:space="0" w:color="auto"/>
      </w:divBdr>
      <w:divsChild>
        <w:div w:id="642547278">
          <w:marLeft w:val="0"/>
          <w:marRight w:val="0"/>
          <w:marTop w:val="0"/>
          <w:marBottom w:val="0"/>
          <w:divBdr>
            <w:top w:val="none" w:sz="0" w:space="0" w:color="auto"/>
            <w:left w:val="none" w:sz="0" w:space="0" w:color="auto"/>
            <w:bottom w:val="none" w:sz="0" w:space="0" w:color="auto"/>
            <w:right w:val="none" w:sz="0" w:space="0" w:color="auto"/>
          </w:divBdr>
          <w:divsChild>
            <w:div w:id="4261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8973">
      <w:bodyDiv w:val="1"/>
      <w:marLeft w:val="0"/>
      <w:marRight w:val="0"/>
      <w:marTop w:val="0"/>
      <w:marBottom w:val="0"/>
      <w:divBdr>
        <w:top w:val="none" w:sz="0" w:space="0" w:color="auto"/>
        <w:left w:val="none" w:sz="0" w:space="0" w:color="auto"/>
        <w:bottom w:val="none" w:sz="0" w:space="0" w:color="auto"/>
        <w:right w:val="none" w:sz="0" w:space="0" w:color="auto"/>
      </w:divBdr>
    </w:div>
    <w:div w:id="776028418">
      <w:bodyDiv w:val="1"/>
      <w:marLeft w:val="0"/>
      <w:marRight w:val="0"/>
      <w:marTop w:val="0"/>
      <w:marBottom w:val="0"/>
      <w:divBdr>
        <w:top w:val="none" w:sz="0" w:space="0" w:color="auto"/>
        <w:left w:val="none" w:sz="0" w:space="0" w:color="auto"/>
        <w:bottom w:val="none" w:sz="0" w:space="0" w:color="auto"/>
        <w:right w:val="none" w:sz="0" w:space="0" w:color="auto"/>
      </w:divBdr>
      <w:divsChild>
        <w:div w:id="782655115">
          <w:marLeft w:val="0"/>
          <w:marRight w:val="0"/>
          <w:marTop w:val="0"/>
          <w:marBottom w:val="0"/>
          <w:divBdr>
            <w:top w:val="none" w:sz="0" w:space="0" w:color="auto"/>
            <w:left w:val="none" w:sz="0" w:space="0" w:color="auto"/>
            <w:bottom w:val="none" w:sz="0" w:space="0" w:color="auto"/>
            <w:right w:val="none" w:sz="0" w:space="0" w:color="auto"/>
          </w:divBdr>
          <w:divsChild>
            <w:div w:id="691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5353">
      <w:bodyDiv w:val="1"/>
      <w:marLeft w:val="0"/>
      <w:marRight w:val="0"/>
      <w:marTop w:val="0"/>
      <w:marBottom w:val="0"/>
      <w:divBdr>
        <w:top w:val="none" w:sz="0" w:space="0" w:color="auto"/>
        <w:left w:val="none" w:sz="0" w:space="0" w:color="auto"/>
        <w:bottom w:val="none" w:sz="0" w:space="0" w:color="auto"/>
        <w:right w:val="none" w:sz="0" w:space="0" w:color="auto"/>
      </w:divBdr>
      <w:divsChild>
        <w:div w:id="109402126">
          <w:marLeft w:val="0"/>
          <w:marRight w:val="0"/>
          <w:marTop w:val="0"/>
          <w:marBottom w:val="0"/>
          <w:divBdr>
            <w:top w:val="none" w:sz="0" w:space="0" w:color="auto"/>
            <w:left w:val="none" w:sz="0" w:space="0" w:color="auto"/>
            <w:bottom w:val="none" w:sz="0" w:space="0" w:color="auto"/>
            <w:right w:val="none" w:sz="0" w:space="0" w:color="auto"/>
          </w:divBdr>
          <w:divsChild>
            <w:div w:id="11987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7086">
      <w:bodyDiv w:val="1"/>
      <w:marLeft w:val="0"/>
      <w:marRight w:val="0"/>
      <w:marTop w:val="0"/>
      <w:marBottom w:val="0"/>
      <w:divBdr>
        <w:top w:val="none" w:sz="0" w:space="0" w:color="auto"/>
        <w:left w:val="none" w:sz="0" w:space="0" w:color="auto"/>
        <w:bottom w:val="none" w:sz="0" w:space="0" w:color="auto"/>
        <w:right w:val="none" w:sz="0" w:space="0" w:color="auto"/>
      </w:divBdr>
    </w:div>
    <w:div w:id="793056832">
      <w:bodyDiv w:val="1"/>
      <w:marLeft w:val="0"/>
      <w:marRight w:val="0"/>
      <w:marTop w:val="0"/>
      <w:marBottom w:val="0"/>
      <w:divBdr>
        <w:top w:val="none" w:sz="0" w:space="0" w:color="auto"/>
        <w:left w:val="none" w:sz="0" w:space="0" w:color="auto"/>
        <w:bottom w:val="none" w:sz="0" w:space="0" w:color="auto"/>
        <w:right w:val="none" w:sz="0" w:space="0" w:color="auto"/>
      </w:divBdr>
      <w:divsChild>
        <w:div w:id="159121569">
          <w:marLeft w:val="0"/>
          <w:marRight w:val="0"/>
          <w:marTop w:val="0"/>
          <w:marBottom w:val="0"/>
          <w:divBdr>
            <w:top w:val="none" w:sz="0" w:space="0" w:color="auto"/>
            <w:left w:val="none" w:sz="0" w:space="0" w:color="auto"/>
            <w:bottom w:val="none" w:sz="0" w:space="0" w:color="auto"/>
            <w:right w:val="none" w:sz="0" w:space="0" w:color="auto"/>
          </w:divBdr>
          <w:divsChild>
            <w:div w:id="18121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3399">
      <w:bodyDiv w:val="1"/>
      <w:marLeft w:val="0"/>
      <w:marRight w:val="0"/>
      <w:marTop w:val="0"/>
      <w:marBottom w:val="0"/>
      <w:divBdr>
        <w:top w:val="none" w:sz="0" w:space="0" w:color="auto"/>
        <w:left w:val="none" w:sz="0" w:space="0" w:color="auto"/>
        <w:bottom w:val="none" w:sz="0" w:space="0" w:color="auto"/>
        <w:right w:val="none" w:sz="0" w:space="0" w:color="auto"/>
      </w:divBdr>
      <w:divsChild>
        <w:div w:id="1800561946">
          <w:marLeft w:val="0"/>
          <w:marRight w:val="0"/>
          <w:marTop w:val="0"/>
          <w:marBottom w:val="0"/>
          <w:divBdr>
            <w:top w:val="none" w:sz="0" w:space="0" w:color="auto"/>
            <w:left w:val="none" w:sz="0" w:space="0" w:color="auto"/>
            <w:bottom w:val="none" w:sz="0" w:space="0" w:color="auto"/>
            <w:right w:val="none" w:sz="0" w:space="0" w:color="auto"/>
          </w:divBdr>
          <w:divsChild>
            <w:div w:id="7925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2831">
      <w:bodyDiv w:val="1"/>
      <w:marLeft w:val="0"/>
      <w:marRight w:val="0"/>
      <w:marTop w:val="0"/>
      <w:marBottom w:val="0"/>
      <w:divBdr>
        <w:top w:val="none" w:sz="0" w:space="0" w:color="auto"/>
        <w:left w:val="none" w:sz="0" w:space="0" w:color="auto"/>
        <w:bottom w:val="none" w:sz="0" w:space="0" w:color="auto"/>
        <w:right w:val="none" w:sz="0" w:space="0" w:color="auto"/>
      </w:divBdr>
    </w:div>
    <w:div w:id="842741756">
      <w:bodyDiv w:val="1"/>
      <w:marLeft w:val="0"/>
      <w:marRight w:val="0"/>
      <w:marTop w:val="0"/>
      <w:marBottom w:val="0"/>
      <w:divBdr>
        <w:top w:val="none" w:sz="0" w:space="0" w:color="auto"/>
        <w:left w:val="none" w:sz="0" w:space="0" w:color="auto"/>
        <w:bottom w:val="none" w:sz="0" w:space="0" w:color="auto"/>
        <w:right w:val="none" w:sz="0" w:space="0" w:color="auto"/>
      </w:divBdr>
      <w:divsChild>
        <w:div w:id="327179202">
          <w:marLeft w:val="0"/>
          <w:marRight w:val="0"/>
          <w:marTop w:val="0"/>
          <w:marBottom w:val="0"/>
          <w:divBdr>
            <w:top w:val="none" w:sz="0" w:space="0" w:color="auto"/>
            <w:left w:val="none" w:sz="0" w:space="0" w:color="auto"/>
            <w:bottom w:val="none" w:sz="0" w:space="0" w:color="auto"/>
            <w:right w:val="none" w:sz="0" w:space="0" w:color="auto"/>
          </w:divBdr>
          <w:divsChild>
            <w:div w:id="18461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2612">
      <w:bodyDiv w:val="1"/>
      <w:marLeft w:val="0"/>
      <w:marRight w:val="0"/>
      <w:marTop w:val="0"/>
      <w:marBottom w:val="0"/>
      <w:divBdr>
        <w:top w:val="none" w:sz="0" w:space="0" w:color="auto"/>
        <w:left w:val="none" w:sz="0" w:space="0" w:color="auto"/>
        <w:bottom w:val="none" w:sz="0" w:space="0" w:color="auto"/>
        <w:right w:val="none" w:sz="0" w:space="0" w:color="auto"/>
      </w:divBdr>
      <w:divsChild>
        <w:div w:id="1018040773">
          <w:marLeft w:val="0"/>
          <w:marRight w:val="0"/>
          <w:marTop w:val="0"/>
          <w:marBottom w:val="0"/>
          <w:divBdr>
            <w:top w:val="none" w:sz="0" w:space="0" w:color="auto"/>
            <w:left w:val="none" w:sz="0" w:space="0" w:color="auto"/>
            <w:bottom w:val="none" w:sz="0" w:space="0" w:color="auto"/>
            <w:right w:val="none" w:sz="0" w:space="0" w:color="auto"/>
          </w:divBdr>
          <w:divsChild>
            <w:div w:id="7122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8244">
      <w:bodyDiv w:val="1"/>
      <w:marLeft w:val="0"/>
      <w:marRight w:val="0"/>
      <w:marTop w:val="0"/>
      <w:marBottom w:val="0"/>
      <w:divBdr>
        <w:top w:val="none" w:sz="0" w:space="0" w:color="auto"/>
        <w:left w:val="none" w:sz="0" w:space="0" w:color="auto"/>
        <w:bottom w:val="none" w:sz="0" w:space="0" w:color="auto"/>
        <w:right w:val="none" w:sz="0" w:space="0" w:color="auto"/>
      </w:divBdr>
      <w:divsChild>
        <w:div w:id="1193960239">
          <w:marLeft w:val="0"/>
          <w:marRight w:val="0"/>
          <w:marTop w:val="0"/>
          <w:marBottom w:val="0"/>
          <w:divBdr>
            <w:top w:val="none" w:sz="0" w:space="0" w:color="auto"/>
            <w:left w:val="none" w:sz="0" w:space="0" w:color="auto"/>
            <w:bottom w:val="none" w:sz="0" w:space="0" w:color="auto"/>
            <w:right w:val="none" w:sz="0" w:space="0" w:color="auto"/>
          </w:divBdr>
          <w:divsChild>
            <w:div w:id="1604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99937">
      <w:bodyDiv w:val="1"/>
      <w:marLeft w:val="0"/>
      <w:marRight w:val="0"/>
      <w:marTop w:val="0"/>
      <w:marBottom w:val="0"/>
      <w:divBdr>
        <w:top w:val="none" w:sz="0" w:space="0" w:color="auto"/>
        <w:left w:val="none" w:sz="0" w:space="0" w:color="auto"/>
        <w:bottom w:val="none" w:sz="0" w:space="0" w:color="auto"/>
        <w:right w:val="none" w:sz="0" w:space="0" w:color="auto"/>
      </w:divBdr>
      <w:divsChild>
        <w:div w:id="395396723">
          <w:marLeft w:val="0"/>
          <w:marRight w:val="0"/>
          <w:marTop w:val="0"/>
          <w:marBottom w:val="0"/>
          <w:divBdr>
            <w:top w:val="none" w:sz="0" w:space="0" w:color="auto"/>
            <w:left w:val="none" w:sz="0" w:space="0" w:color="auto"/>
            <w:bottom w:val="none" w:sz="0" w:space="0" w:color="auto"/>
            <w:right w:val="none" w:sz="0" w:space="0" w:color="auto"/>
          </w:divBdr>
          <w:divsChild>
            <w:div w:id="9566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7796">
      <w:bodyDiv w:val="1"/>
      <w:marLeft w:val="0"/>
      <w:marRight w:val="0"/>
      <w:marTop w:val="0"/>
      <w:marBottom w:val="0"/>
      <w:divBdr>
        <w:top w:val="none" w:sz="0" w:space="0" w:color="auto"/>
        <w:left w:val="none" w:sz="0" w:space="0" w:color="auto"/>
        <w:bottom w:val="none" w:sz="0" w:space="0" w:color="auto"/>
        <w:right w:val="none" w:sz="0" w:space="0" w:color="auto"/>
      </w:divBdr>
      <w:divsChild>
        <w:div w:id="1538927423">
          <w:marLeft w:val="0"/>
          <w:marRight w:val="0"/>
          <w:marTop w:val="0"/>
          <w:marBottom w:val="0"/>
          <w:divBdr>
            <w:top w:val="none" w:sz="0" w:space="0" w:color="auto"/>
            <w:left w:val="none" w:sz="0" w:space="0" w:color="auto"/>
            <w:bottom w:val="none" w:sz="0" w:space="0" w:color="auto"/>
            <w:right w:val="none" w:sz="0" w:space="0" w:color="auto"/>
          </w:divBdr>
          <w:divsChild>
            <w:div w:id="8477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839">
      <w:bodyDiv w:val="1"/>
      <w:marLeft w:val="0"/>
      <w:marRight w:val="0"/>
      <w:marTop w:val="0"/>
      <w:marBottom w:val="0"/>
      <w:divBdr>
        <w:top w:val="none" w:sz="0" w:space="0" w:color="auto"/>
        <w:left w:val="none" w:sz="0" w:space="0" w:color="auto"/>
        <w:bottom w:val="none" w:sz="0" w:space="0" w:color="auto"/>
        <w:right w:val="none" w:sz="0" w:space="0" w:color="auto"/>
      </w:divBdr>
      <w:divsChild>
        <w:div w:id="1203322952">
          <w:marLeft w:val="0"/>
          <w:marRight w:val="0"/>
          <w:marTop w:val="0"/>
          <w:marBottom w:val="0"/>
          <w:divBdr>
            <w:top w:val="none" w:sz="0" w:space="0" w:color="auto"/>
            <w:left w:val="none" w:sz="0" w:space="0" w:color="auto"/>
            <w:bottom w:val="none" w:sz="0" w:space="0" w:color="auto"/>
            <w:right w:val="none" w:sz="0" w:space="0" w:color="auto"/>
          </w:divBdr>
          <w:divsChild>
            <w:div w:id="923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9090">
      <w:bodyDiv w:val="1"/>
      <w:marLeft w:val="0"/>
      <w:marRight w:val="0"/>
      <w:marTop w:val="0"/>
      <w:marBottom w:val="0"/>
      <w:divBdr>
        <w:top w:val="none" w:sz="0" w:space="0" w:color="auto"/>
        <w:left w:val="none" w:sz="0" w:space="0" w:color="auto"/>
        <w:bottom w:val="none" w:sz="0" w:space="0" w:color="auto"/>
        <w:right w:val="none" w:sz="0" w:space="0" w:color="auto"/>
      </w:divBdr>
      <w:divsChild>
        <w:div w:id="1907564858">
          <w:marLeft w:val="0"/>
          <w:marRight w:val="0"/>
          <w:marTop w:val="0"/>
          <w:marBottom w:val="0"/>
          <w:divBdr>
            <w:top w:val="none" w:sz="0" w:space="0" w:color="auto"/>
            <w:left w:val="none" w:sz="0" w:space="0" w:color="auto"/>
            <w:bottom w:val="none" w:sz="0" w:space="0" w:color="auto"/>
            <w:right w:val="none" w:sz="0" w:space="0" w:color="auto"/>
          </w:divBdr>
          <w:divsChild>
            <w:div w:id="2082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70605">
      <w:bodyDiv w:val="1"/>
      <w:marLeft w:val="0"/>
      <w:marRight w:val="0"/>
      <w:marTop w:val="0"/>
      <w:marBottom w:val="0"/>
      <w:divBdr>
        <w:top w:val="none" w:sz="0" w:space="0" w:color="auto"/>
        <w:left w:val="none" w:sz="0" w:space="0" w:color="auto"/>
        <w:bottom w:val="none" w:sz="0" w:space="0" w:color="auto"/>
        <w:right w:val="none" w:sz="0" w:space="0" w:color="auto"/>
      </w:divBdr>
      <w:divsChild>
        <w:div w:id="1009522087">
          <w:marLeft w:val="0"/>
          <w:marRight w:val="0"/>
          <w:marTop w:val="0"/>
          <w:marBottom w:val="0"/>
          <w:divBdr>
            <w:top w:val="none" w:sz="0" w:space="0" w:color="auto"/>
            <w:left w:val="none" w:sz="0" w:space="0" w:color="auto"/>
            <w:bottom w:val="none" w:sz="0" w:space="0" w:color="auto"/>
            <w:right w:val="none" w:sz="0" w:space="0" w:color="auto"/>
          </w:divBdr>
          <w:divsChild>
            <w:div w:id="1794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6970">
      <w:bodyDiv w:val="1"/>
      <w:marLeft w:val="0"/>
      <w:marRight w:val="0"/>
      <w:marTop w:val="0"/>
      <w:marBottom w:val="0"/>
      <w:divBdr>
        <w:top w:val="none" w:sz="0" w:space="0" w:color="auto"/>
        <w:left w:val="none" w:sz="0" w:space="0" w:color="auto"/>
        <w:bottom w:val="none" w:sz="0" w:space="0" w:color="auto"/>
        <w:right w:val="none" w:sz="0" w:space="0" w:color="auto"/>
      </w:divBdr>
      <w:divsChild>
        <w:div w:id="644435474">
          <w:marLeft w:val="0"/>
          <w:marRight w:val="0"/>
          <w:marTop w:val="0"/>
          <w:marBottom w:val="0"/>
          <w:divBdr>
            <w:top w:val="none" w:sz="0" w:space="0" w:color="auto"/>
            <w:left w:val="none" w:sz="0" w:space="0" w:color="auto"/>
            <w:bottom w:val="none" w:sz="0" w:space="0" w:color="auto"/>
            <w:right w:val="none" w:sz="0" w:space="0" w:color="auto"/>
          </w:divBdr>
          <w:divsChild>
            <w:div w:id="5722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4324">
      <w:bodyDiv w:val="1"/>
      <w:marLeft w:val="0"/>
      <w:marRight w:val="0"/>
      <w:marTop w:val="0"/>
      <w:marBottom w:val="0"/>
      <w:divBdr>
        <w:top w:val="none" w:sz="0" w:space="0" w:color="auto"/>
        <w:left w:val="none" w:sz="0" w:space="0" w:color="auto"/>
        <w:bottom w:val="none" w:sz="0" w:space="0" w:color="auto"/>
        <w:right w:val="none" w:sz="0" w:space="0" w:color="auto"/>
      </w:divBdr>
    </w:div>
    <w:div w:id="946234572">
      <w:bodyDiv w:val="1"/>
      <w:marLeft w:val="0"/>
      <w:marRight w:val="0"/>
      <w:marTop w:val="0"/>
      <w:marBottom w:val="0"/>
      <w:divBdr>
        <w:top w:val="none" w:sz="0" w:space="0" w:color="auto"/>
        <w:left w:val="none" w:sz="0" w:space="0" w:color="auto"/>
        <w:bottom w:val="none" w:sz="0" w:space="0" w:color="auto"/>
        <w:right w:val="none" w:sz="0" w:space="0" w:color="auto"/>
      </w:divBdr>
      <w:divsChild>
        <w:div w:id="1135488892">
          <w:marLeft w:val="0"/>
          <w:marRight w:val="0"/>
          <w:marTop w:val="0"/>
          <w:marBottom w:val="0"/>
          <w:divBdr>
            <w:top w:val="none" w:sz="0" w:space="0" w:color="auto"/>
            <w:left w:val="none" w:sz="0" w:space="0" w:color="auto"/>
            <w:bottom w:val="none" w:sz="0" w:space="0" w:color="auto"/>
            <w:right w:val="none" w:sz="0" w:space="0" w:color="auto"/>
          </w:divBdr>
          <w:divsChild>
            <w:div w:id="6342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8331">
      <w:bodyDiv w:val="1"/>
      <w:marLeft w:val="0"/>
      <w:marRight w:val="0"/>
      <w:marTop w:val="0"/>
      <w:marBottom w:val="0"/>
      <w:divBdr>
        <w:top w:val="none" w:sz="0" w:space="0" w:color="auto"/>
        <w:left w:val="none" w:sz="0" w:space="0" w:color="auto"/>
        <w:bottom w:val="none" w:sz="0" w:space="0" w:color="auto"/>
        <w:right w:val="none" w:sz="0" w:space="0" w:color="auto"/>
      </w:divBdr>
      <w:divsChild>
        <w:div w:id="1458640252">
          <w:marLeft w:val="0"/>
          <w:marRight w:val="0"/>
          <w:marTop w:val="0"/>
          <w:marBottom w:val="0"/>
          <w:divBdr>
            <w:top w:val="none" w:sz="0" w:space="0" w:color="auto"/>
            <w:left w:val="none" w:sz="0" w:space="0" w:color="auto"/>
            <w:bottom w:val="none" w:sz="0" w:space="0" w:color="auto"/>
            <w:right w:val="none" w:sz="0" w:space="0" w:color="auto"/>
          </w:divBdr>
          <w:divsChild>
            <w:div w:id="9656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8203">
      <w:bodyDiv w:val="1"/>
      <w:marLeft w:val="0"/>
      <w:marRight w:val="0"/>
      <w:marTop w:val="0"/>
      <w:marBottom w:val="0"/>
      <w:divBdr>
        <w:top w:val="none" w:sz="0" w:space="0" w:color="auto"/>
        <w:left w:val="none" w:sz="0" w:space="0" w:color="auto"/>
        <w:bottom w:val="none" w:sz="0" w:space="0" w:color="auto"/>
        <w:right w:val="none" w:sz="0" w:space="0" w:color="auto"/>
      </w:divBdr>
      <w:divsChild>
        <w:div w:id="1385568382">
          <w:marLeft w:val="0"/>
          <w:marRight w:val="0"/>
          <w:marTop w:val="0"/>
          <w:marBottom w:val="0"/>
          <w:divBdr>
            <w:top w:val="none" w:sz="0" w:space="0" w:color="auto"/>
            <w:left w:val="none" w:sz="0" w:space="0" w:color="auto"/>
            <w:bottom w:val="none" w:sz="0" w:space="0" w:color="auto"/>
            <w:right w:val="none" w:sz="0" w:space="0" w:color="auto"/>
          </w:divBdr>
          <w:divsChild>
            <w:div w:id="11911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9010">
      <w:bodyDiv w:val="1"/>
      <w:marLeft w:val="0"/>
      <w:marRight w:val="0"/>
      <w:marTop w:val="0"/>
      <w:marBottom w:val="0"/>
      <w:divBdr>
        <w:top w:val="none" w:sz="0" w:space="0" w:color="auto"/>
        <w:left w:val="none" w:sz="0" w:space="0" w:color="auto"/>
        <w:bottom w:val="none" w:sz="0" w:space="0" w:color="auto"/>
        <w:right w:val="none" w:sz="0" w:space="0" w:color="auto"/>
      </w:divBdr>
      <w:divsChild>
        <w:div w:id="753206827">
          <w:marLeft w:val="0"/>
          <w:marRight w:val="0"/>
          <w:marTop w:val="0"/>
          <w:marBottom w:val="0"/>
          <w:divBdr>
            <w:top w:val="none" w:sz="0" w:space="0" w:color="auto"/>
            <w:left w:val="none" w:sz="0" w:space="0" w:color="auto"/>
            <w:bottom w:val="none" w:sz="0" w:space="0" w:color="auto"/>
            <w:right w:val="none" w:sz="0" w:space="0" w:color="auto"/>
          </w:divBdr>
          <w:divsChild>
            <w:div w:id="4579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9075">
      <w:bodyDiv w:val="1"/>
      <w:marLeft w:val="0"/>
      <w:marRight w:val="0"/>
      <w:marTop w:val="0"/>
      <w:marBottom w:val="0"/>
      <w:divBdr>
        <w:top w:val="none" w:sz="0" w:space="0" w:color="auto"/>
        <w:left w:val="none" w:sz="0" w:space="0" w:color="auto"/>
        <w:bottom w:val="none" w:sz="0" w:space="0" w:color="auto"/>
        <w:right w:val="none" w:sz="0" w:space="0" w:color="auto"/>
      </w:divBdr>
      <w:divsChild>
        <w:div w:id="577835701">
          <w:marLeft w:val="0"/>
          <w:marRight w:val="0"/>
          <w:marTop w:val="0"/>
          <w:marBottom w:val="0"/>
          <w:divBdr>
            <w:top w:val="none" w:sz="0" w:space="0" w:color="auto"/>
            <w:left w:val="none" w:sz="0" w:space="0" w:color="auto"/>
            <w:bottom w:val="none" w:sz="0" w:space="0" w:color="auto"/>
            <w:right w:val="none" w:sz="0" w:space="0" w:color="auto"/>
          </w:divBdr>
          <w:divsChild>
            <w:div w:id="8797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6981">
      <w:bodyDiv w:val="1"/>
      <w:marLeft w:val="0"/>
      <w:marRight w:val="0"/>
      <w:marTop w:val="0"/>
      <w:marBottom w:val="0"/>
      <w:divBdr>
        <w:top w:val="none" w:sz="0" w:space="0" w:color="auto"/>
        <w:left w:val="none" w:sz="0" w:space="0" w:color="auto"/>
        <w:bottom w:val="none" w:sz="0" w:space="0" w:color="auto"/>
        <w:right w:val="none" w:sz="0" w:space="0" w:color="auto"/>
      </w:divBdr>
      <w:divsChild>
        <w:div w:id="1743991733">
          <w:marLeft w:val="0"/>
          <w:marRight w:val="0"/>
          <w:marTop w:val="0"/>
          <w:marBottom w:val="0"/>
          <w:divBdr>
            <w:top w:val="none" w:sz="0" w:space="0" w:color="auto"/>
            <w:left w:val="none" w:sz="0" w:space="0" w:color="auto"/>
            <w:bottom w:val="none" w:sz="0" w:space="0" w:color="auto"/>
            <w:right w:val="none" w:sz="0" w:space="0" w:color="auto"/>
          </w:divBdr>
          <w:divsChild>
            <w:div w:id="7003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9106">
      <w:bodyDiv w:val="1"/>
      <w:marLeft w:val="0"/>
      <w:marRight w:val="0"/>
      <w:marTop w:val="0"/>
      <w:marBottom w:val="0"/>
      <w:divBdr>
        <w:top w:val="none" w:sz="0" w:space="0" w:color="auto"/>
        <w:left w:val="none" w:sz="0" w:space="0" w:color="auto"/>
        <w:bottom w:val="none" w:sz="0" w:space="0" w:color="auto"/>
        <w:right w:val="none" w:sz="0" w:space="0" w:color="auto"/>
      </w:divBdr>
      <w:divsChild>
        <w:div w:id="1450202236">
          <w:marLeft w:val="0"/>
          <w:marRight w:val="0"/>
          <w:marTop w:val="0"/>
          <w:marBottom w:val="0"/>
          <w:divBdr>
            <w:top w:val="none" w:sz="0" w:space="0" w:color="auto"/>
            <w:left w:val="none" w:sz="0" w:space="0" w:color="auto"/>
            <w:bottom w:val="none" w:sz="0" w:space="0" w:color="auto"/>
            <w:right w:val="none" w:sz="0" w:space="0" w:color="auto"/>
          </w:divBdr>
          <w:divsChild>
            <w:div w:id="464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621">
      <w:bodyDiv w:val="1"/>
      <w:marLeft w:val="0"/>
      <w:marRight w:val="0"/>
      <w:marTop w:val="0"/>
      <w:marBottom w:val="0"/>
      <w:divBdr>
        <w:top w:val="none" w:sz="0" w:space="0" w:color="auto"/>
        <w:left w:val="none" w:sz="0" w:space="0" w:color="auto"/>
        <w:bottom w:val="none" w:sz="0" w:space="0" w:color="auto"/>
        <w:right w:val="none" w:sz="0" w:space="0" w:color="auto"/>
      </w:divBdr>
    </w:div>
    <w:div w:id="1002204110">
      <w:bodyDiv w:val="1"/>
      <w:marLeft w:val="0"/>
      <w:marRight w:val="0"/>
      <w:marTop w:val="0"/>
      <w:marBottom w:val="0"/>
      <w:divBdr>
        <w:top w:val="none" w:sz="0" w:space="0" w:color="auto"/>
        <w:left w:val="none" w:sz="0" w:space="0" w:color="auto"/>
        <w:bottom w:val="none" w:sz="0" w:space="0" w:color="auto"/>
        <w:right w:val="none" w:sz="0" w:space="0" w:color="auto"/>
      </w:divBdr>
      <w:divsChild>
        <w:div w:id="488667696">
          <w:marLeft w:val="480"/>
          <w:marRight w:val="0"/>
          <w:marTop w:val="0"/>
          <w:marBottom w:val="0"/>
          <w:divBdr>
            <w:top w:val="none" w:sz="0" w:space="0" w:color="auto"/>
            <w:left w:val="none" w:sz="0" w:space="0" w:color="auto"/>
            <w:bottom w:val="none" w:sz="0" w:space="0" w:color="auto"/>
            <w:right w:val="none" w:sz="0" w:space="0" w:color="auto"/>
          </w:divBdr>
          <w:divsChild>
            <w:div w:id="11920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1631">
      <w:bodyDiv w:val="1"/>
      <w:marLeft w:val="0"/>
      <w:marRight w:val="0"/>
      <w:marTop w:val="0"/>
      <w:marBottom w:val="0"/>
      <w:divBdr>
        <w:top w:val="none" w:sz="0" w:space="0" w:color="auto"/>
        <w:left w:val="none" w:sz="0" w:space="0" w:color="auto"/>
        <w:bottom w:val="none" w:sz="0" w:space="0" w:color="auto"/>
        <w:right w:val="none" w:sz="0" w:space="0" w:color="auto"/>
      </w:divBdr>
      <w:divsChild>
        <w:div w:id="1446655702">
          <w:marLeft w:val="480"/>
          <w:marRight w:val="0"/>
          <w:marTop w:val="0"/>
          <w:marBottom w:val="0"/>
          <w:divBdr>
            <w:top w:val="none" w:sz="0" w:space="0" w:color="auto"/>
            <w:left w:val="none" w:sz="0" w:space="0" w:color="auto"/>
            <w:bottom w:val="none" w:sz="0" w:space="0" w:color="auto"/>
            <w:right w:val="none" w:sz="0" w:space="0" w:color="auto"/>
          </w:divBdr>
          <w:divsChild>
            <w:div w:id="18549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7423">
      <w:bodyDiv w:val="1"/>
      <w:marLeft w:val="0"/>
      <w:marRight w:val="0"/>
      <w:marTop w:val="0"/>
      <w:marBottom w:val="0"/>
      <w:divBdr>
        <w:top w:val="none" w:sz="0" w:space="0" w:color="auto"/>
        <w:left w:val="none" w:sz="0" w:space="0" w:color="auto"/>
        <w:bottom w:val="none" w:sz="0" w:space="0" w:color="auto"/>
        <w:right w:val="none" w:sz="0" w:space="0" w:color="auto"/>
      </w:divBdr>
      <w:divsChild>
        <w:div w:id="1154876718">
          <w:marLeft w:val="0"/>
          <w:marRight w:val="0"/>
          <w:marTop w:val="0"/>
          <w:marBottom w:val="0"/>
          <w:divBdr>
            <w:top w:val="none" w:sz="0" w:space="0" w:color="auto"/>
            <w:left w:val="none" w:sz="0" w:space="0" w:color="auto"/>
            <w:bottom w:val="none" w:sz="0" w:space="0" w:color="auto"/>
            <w:right w:val="none" w:sz="0" w:space="0" w:color="auto"/>
          </w:divBdr>
          <w:divsChild>
            <w:div w:id="4352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2652">
      <w:bodyDiv w:val="1"/>
      <w:marLeft w:val="0"/>
      <w:marRight w:val="0"/>
      <w:marTop w:val="0"/>
      <w:marBottom w:val="0"/>
      <w:divBdr>
        <w:top w:val="none" w:sz="0" w:space="0" w:color="auto"/>
        <w:left w:val="none" w:sz="0" w:space="0" w:color="auto"/>
        <w:bottom w:val="none" w:sz="0" w:space="0" w:color="auto"/>
        <w:right w:val="none" w:sz="0" w:space="0" w:color="auto"/>
      </w:divBdr>
      <w:divsChild>
        <w:div w:id="1279215609">
          <w:marLeft w:val="0"/>
          <w:marRight w:val="0"/>
          <w:marTop w:val="0"/>
          <w:marBottom w:val="0"/>
          <w:divBdr>
            <w:top w:val="none" w:sz="0" w:space="0" w:color="auto"/>
            <w:left w:val="none" w:sz="0" w:space="0" w:color="auto"/>
            <w:bottom w:val="none" w:sz="0" w:space="0" w:color="auto"/>
            <w:right w:val="none" w:sz="0" w:space="0" w:color="auto"/>
          </w:divBdr>
          <w:divsChild>
            <w:div w:id="6408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4593">
      <w:bodyDiv w:val="1"/>
      <w:marLeft w:val="0"/>
      <w:marRight w:val="0"/>
      <w:marTop w:val="0"/>
      <w:marBottom w:val="0"/>
      <w:divBdr>
        <w:top w:val="none" w:sz="0" w:space="0" w:color="auto"/>
        <w:left w:val="none" w:sz="0" w:space="0" w:color="auto"/>
        <w:bottom w:val="none" w:sz="0" w:space="0" w:color="auto"/>
        <w:right w:val="none" w:sz="0" w:space="0" w:color="auto"/>
      </w:divBdr>
      <w:divsChild>
        <w:div w:id="1111777638">
          <w:marLeft w:val="0"/>
          <w:marRight w:val="0"/>
          <w:marTop w:val="0"/>
          <w:marBottom w:val="0"/>
          <w:divBdr>
            <w:top w:val="none" w:sz="0" w:space="0" w:color="auto"/>
            <w:left w:val="none" w:sz="0" w:space="0" w:color="auto"/>
            <w:bottom w:val="none" w:sz="0" w:space="0" w:color="auto"/>
            <w:right w:val="none" w:sz="0" w:space="0" w:color="auto"/>
          </w:divBdr>
          <w:divsChild>
            <w:div w:id="941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1391">
      <w:bodyDiv w:val="1"/>
      <w:marLeft w:val="0"/>
      <w:marRight w:val="0"/>
      <w:marTop w:val="0"/>
      <w:marBottom w:val="0"/>
      <w:divBdr>
        <w:top w:val="none" w:sz="0" w:space="0" w:color="auto"/>
        <w:left w:val="none" w:sz="0" w:space="0" w:color="auto"/>
        <w:bottom w:val="none" w:sz="0" w:space="0" w:color="auto"/>
        <w:right w:val="none" w:sz="0" w:space="0" w:color="auto"/>
      </w:divBdr>
      <w:divsChild>
        <w:div w:id="693532198">
          <w:marLeft w:val="0"/>
          <w:marRight w:val="0"/>
          <w:marTop w:val="0"/>
          <w:marBottom w:val="0"/>
          <w:divBdr>
            <w:top w:val="none" w:sz="0" w:space="0" w:color="auto"/>
            <w:left w:val="none" w:sz="0" w:space="0" w:color="auto"/>
            <w:bottom w:val="none" w:sz="0" w:space="0" w:color="auto"/>
            <w:right w:val="none" w:sz="0" w:space="0" w:color="auto"/>
          </w:divBdr>
          <w:divsChild>
            <w:div w:id="638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9617">
      <w:bodyDiv w:val="1"/>
      <w:marLeft w:val="0"/>
      <w:marRight w:val="0"/>
      <w:marTop w:val="0"/>
      <w:marBottom w:val="0"/>
      <w:divBdr>
        <w:top w:val="none" w:sz="0" w:space="0" w:color="auto"/>
        <w:left w:val="none" w:sz="0" w:space="0" w:color="auto"/>
        <w:bottom w:val="none" w:sz="0" w:space="0" w:color="auto"/>
        <w:right w:val="none" w:sz="0" w:space="0" w:color="auto"/>
      </w:divBdr>
      <w:divsChild>
        <w:div w:id="378865176">
          <w:marLeft w:val="0"/>
          <w:marRight w:val="0"/>
          <w:marTop w:val="0"/>
          <w:marBottom w:val="0"/>
          <w:divBdr>
            <w:top w:val="none" w:sz="0" w:space="0" w:color="auto"/>
            <w:left w:val="none" w:sz="0" w:space="0" w:color="auto"/>
            <w:bottom w:val="none" w:sz="0" w:space="0" w:color="auto"/>
            <w:right w:val="none" w:sz="0" w:space="0" w:color="auto"/>
          </w:divBdr>
          <w:divsChild>
            <w:div w:id="14053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7456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77">
          <w:marLeft w:val="0"/>
          <w:marRight w:val="0"/>
          <w:marTop w:val="0"/>
          <w:marBottom w:val="0"/>
          <w:divBdr>
            <w:top w:val="none" w:sz="0" w:space="0" w:color="auto"/>
            <w:left w:val="none" w:sz="0" w:space="0" w:color="auto"/>
            <w:bottom w:val="none" w:sz="0" w:space="0" w:color="auto"/>
            <w:right w:val="none" w:sz="0" w:space="0" w:color="auto"/>
          </w:divBdr>
          <w:divsChild>
            <w:div w:id="3191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8514">
      <w:bodyDiv w:val="1"/>
      <w:marLeft w:val="0"/>
      <w:marRight w:val="0"/>
      <w:marTop w:val="0"/>
      <w:marBottom w:val="0"/>
      <w:divBdr>
        <w:top w:val="none" w:sz="0" w:space="0" w:color="auto"/>
        <w:left w:val="none" w:sz="0" w:space="0" w:color="auto"/>
        <w:bottom w:val="none" w:sz="0" w:space="0" w:color="auto"/>
        <w:right w:val="none" w:sz="0" w:space="0" w:color="auto"/>
      </w:divBdr>
      <w:divsChild>
        <w:div w:id="1436752282">
          <w:marLeft w:val="480"/>
          <w:marRight w:val="0"/>
          <w:marTop w:val="0"/>
          <w:marBottom w:val="0"/>
          <w:divBdr>
            <w:top w:val="none" w:sz="0" w:space="0" w:color="auto"/>
            <w:left w:val="none" w:sz="0" w:space="0" w:color="auto"/>
            <w:bottom w:val="none" w:sz="0" w:space="0" w:color="auto"/>
            <w:right w:val="none" w:sz="0" w:space="0" w:color="auto"/>
          </w:divBdr>
          <w:divsChild>
            <w:div w:id="21186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5049">
      <w:bodyDiv w:val="1"/>
      <w:marLeft w:val="0"/>
      <w:marRight w:val="0"/>
      <w:marTop w:val="0"/>
      <w:marBottom w:val="0"/>
      <w:divBdr>
        <w:top w:val="none" w:sz="0" w:space="0" w:color="auto"/>
        <w:left w:val="none" w:sz="0" w:space="0" w:color="auto"/>
        <w:bottom w:val="none" w:sz="0" w:space="0" w:color="auto"/>
        <w:right w:val="none" w:sz="0" w:space="0" w:color="auto"/>
      </w:divBdr>
      <w:divsChild>
        <w:div w:id="867445851">
          <w:marLeft w:val="0"/>
          <w:marRight w:val="0"/>
          <w:marTop w:val="0"/>
          <w:marBottom w:val="0"/>
          <w:divBdr>
            <w:top w:val="none" w:sz="0" w:space="0" w:color="auto"/>
            <w:left w:val="none" w:sz="0" w:space="0" w:color="auto"/>
            <w:bottom w:val="none" w:sz="0" w:space="0" w:color="auto"/>
            <w:right w:val="none" w:sz="0" w:space="0" w:color="auto"/>
          </w:divBdr>
          <w:divsChild>
            <w:div w:id="1268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421">
      <w:bodyDiv w:val="1"/>
      <w:marLeft w:val="0"/>
      <w:marRight w:val="0"/>
      <w:marTop w:val="0"/>
      <w:marBottom w:val="0"/>
      <w:divBdr>
        <w:top w:val="none" w:sz="0" w:space="0" w:color="auto"/>
        <w:left w:val="none" w:sz="0" w:space="0" w:color="auto"/>
        <w:bottom w:val="none" w:sz="0" w:space="0" w:color="auto"/>
        <w:right w:val="none" w:sz="0" w:space="0" w:color="auto"/>
      </w:divBdr>
      <w:divsChild>
        <w:div w:id="2069648965">
          <w:marLeft w:val="0"/>
          <w:marRight w:val="0"/>
          <w:marTop w:val="0"/>
          <w:marBottom w:val="0"/>
          <w:divBdr>
            <w:top w:val="none" w:sz="0" w:space="0" w:color="auto"/>
            <w:left w:val="none" w:sz="0" w:space="0" w:color="auto"/>
            <w:bottom w:val="none" w:sz="0" w:space="0" w:color="auto"/>
            <w:right w:val="none" w:sz="0" w:space="0" w:color="auto"/>
          </w:divBdr>
          <w:divsChild>
            <w:div w:id="2522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7646">
      <w:bodyDiv w:val="1"/>
      <w:marLeft w:val="0"/>
      <w:marRight w:val="0"/>
      <w:marTop w:val="0"/>
      <w:marBottom w:val="0"/>
      <w:divBdr>
        <w:top w:val="none" w:sz="0" w:space="0" w:color="auto"/>
        <w:left w:val="none" w:sz="0" w:space="0" w:color="auto"/>
        <w:bottom w:val="none" w:sz="0" w:space="0" w:color="auto"/>
        <w:right w:val="none" w:sz="0" w:space="0" w:color="auto"/>
      </w:divBdr>
      <w:divsChild>
        <w:div w:id="1346638898">
          <w:marLeft w:val="0"/>
          <w:marRight w:val="0"/>
          <w:marTop w:val="0"/>
          <w:marBottom w:val="0"/>
          <w:divBdr>
            <w:top w:val="none" w:sz="0" w:space="0" w:color="auto"/>
            <w:left w:val="none" w:sz="0" w:space="0" w:color="auto"/>
            <w:bottom w:val="none" w:sz="0" w:space="0" w:color="auto"/>
            <w:right w:val="none" w:sz="0" w:space="0" w:color="auto"/>
          </w:divBdr>
          <w:divsChild>
            <w:div w:id="17977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2488">
      <w:bodyDiv w:val="1"/>
      <w:marLeft w:val="0"/>
      <w:marRight w:val="0"/>
      <w:marTop w:val="0"/>
      <w:marBottom w:val="0"/>
      <w:divBdr>
        <w:top w:val="none" w:sz="0" w:space="0" w:color="auto"/>
        <w:left w:val="none" w:sz="0" w:space="0" w:color="auto"/>
        <w:bottom w:val="none" w:sz="0" w:space="0" w:color="auto"/>
        <w:right w:val="none" w:sz="0" w:space="0" w:color="auto"/>
      </w:divBdr>
      <w:divsChild>
        <w:div w:id="515120133">
          <w:marLeft w:val="0"/>
          <w:marRight w:val="0"/>
          <w:marTop w:val="0"/>
          <w:marBottom w:val="0"/>
          <w:divBdr>
            <w:top w:val="none" w:sz="0" w:space="0" w:color="auto"/>
            <w:left w:val="none" w:sz="0" w:space="0" w:color="auto"/>
            <w:bottom w:val="none" w:sz="0" w:space="0" w:color="auto"/>
            <w:right w:val="none" w:sz="0" w:space="0" w:color="auto"/>
          </w:divBdr>
        </w:div>
        <w:div w:id="1737968413">
          <w:marLeft w:val="0"/>
          <w:marRight w:val="0"/>
          <w:marTop w:val="0"/>
          <w:marBottom w:val="0"/>
          <w:divBdr>
            <w:top w:val="none" w:sz="0" w:space="0" w:color="auto"/>
            <w:left w:val="none" w:sz="0" w:space="0" w:color="auto"/>
            <w:bottom w:val="none" w:sz="0" w:space="0" w:color="auto"/>
            <w:right w:val="none" w:sz="0" w:space="0" w:color="auto"/>
          </w:divBdr>
        </w:div>
        <w:div w:id="2034846491">
          <w:marLeft w:val="0"/>
          <w:marRight w:val="0"/>
          <w:marTop w:val="0"/>
          <w:marBottom w:val="0"/>
          <w:divBdr>
            <w:top w:val="none" w:sz="0" w:space="0" w:color="auto"/>
            <w:left w:val="none" w:sz="0" w:space="0" w:color="auto"/>
            <w:bottom w:val="none" w:sz="0" w:space="0" w:color="auto"/>
            <w:right w:val="none" w:sz="0" w:space="0" w:color="auto"/>
          </w:divBdr>
        </w:div>
      </w:divsChild>
    </w:div>
    <w:div w:id="1095323186">
      <w:bodyDiv w:val="1"/>
      <w:marLeft w:val="0"/>
      <w:marRight w:val="0"/>
      <w:marTop w:val="0"/>
      <w:marBottom w:val="0"/>
      <w:divBdr>
        <w:top w:val="none" w:sz="0" w:space="0" w:color="auto"/>
        <w:left w:val="none" w:sz="0" w:space="0" w:color="auto"/>
        <w:bottom w:val="none" w:sz="0" w:space="0" w:color="auto"/>
        <w:right w:val="none" w:sz="0" w:space="0" w:color="auto"/>
      </w:divBdr>
      <w:divsChild>
        <w:div w:id="257687680">
          <w:marLeft w:val="0"/>
          <w:marRight w:val="0"/>
          <w:marTop w:val="0"/>
          <w:marBottom w:val="0"/>
          <w:divBdr>
            <w:top w:val="none" w:sz="0" w:space="0" w:color="auto"/>
            <w:left w:val="none" w:sz="0" w:space="0" w:color="auto"/>
            <w:bottom w:val="none" w:sz="0" w:space="0" w:color="auto"/>
            <w:right w:val="none" w:sz="0" w:space="0" w:color="auto"/>
          </w:divBdr>
          <w:divsChild>
            <w:div w:id="18465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9671">
      <w:bodyDiv w:val="1"/>
      <w:marLeft w:val="0"/>
      <w:marRight w:val="0"/>
      <w:marTop w:val="0"/>
      <w:marBottom w:val="0"/>
      <w:divBdr>
        <w:top w:val="none" w:sz="0" w:space="0" w:color="auto"/>
        <w:left w:val="none" w:sz="0" w:space="0" w:color="auto"/>
        <w:bottom w:val="none" w:sz="0" w:space="0" w:color="auto"/>
        <w:right w:val="none" w:sz="0" w:space="0" w:color="auto"/>
      </w:divBdr>
      <w:divsChild>
        <w:div w:id="511771226">
          <w:marLeft w:val="0"/>
          <w:marRight w:val="0"/>
          <w:marTop w:val="0"/>
          <w:marBottom w:val="0"/>
          <w:divBdr>
            <w:top w:val="none" w:sz="0" w:space="0" w:color="auto"/>
            <w:left w:val="none" w:sz="0" w:space="0" w:color="auto"/>
            <w:bottom w:val="none" w:sz="0" w:space="0" w:color="auto"/>
            <w:right w:val="none" w:sz="0" w:space="0" w:color="auto"/>
          </w:divBdr>
          <w:divsChild>
            <w:div w:id="8203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3949">
      <w:bodyDiv w:val="1"/>
      <w:marLeft w:val="0"/>
      <w:marRight w:val="0"/>
      <w:marTop w:val="0"/>
      <w:marBottom w:val="0"/>
      <w:divBdr>
        <w:top w:val="none" w:sz="0" w:space="0" w:color="auto"/>
        <w:left w:val="none" w:sz="0" w:space="0" w:color="auto"/>
        <w:bottom w:val="none" w:sz="0" w:space="0" w:color="auto"/>
        <w:right w:val="none" w:sz="0" w:space="0" w:color="auto"/>
      </w:divBdr>
      <w:divsChild>
        <w:div w:id="1998456651">
          <w:marLeft w:val="480"/>
          <w:marRight w:val="0"/>
          <w:marTop w:val="0"/>
          <w:marBottom w:val="0"/>
          <w:divBdr>
            <w:top w:val="none" w:sz="0" w:space="0" w:color="auto"/>
            <w:left w:val="none" w:sz="0" w:space="0" w:color="auto"/>
            <w:bottom w:val="none" w:sz="0" w:space="0" w:color="auto"/>
            <w:right w:val="none" w:sz="0" w:space="0" w:color="auto"/>
          </w:divBdr>
          <w:divsChild>
            <w:div w:id="12856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8783">
      <w:bodyDiv w:val="1"/>
      <w:marLeft w:val="0"/>
      <w:marRight w:val="0"/>
      <w:marTop w:val="0"/>
      <w:marBottom w:val="0"/>
      <w:divBdr>
        <w:top w:val="none" w:sz="0" w:space="0" w:color="auto"/>
        <w:left w:val="none" w:sz="0" w:space="0" w:color="auto"/>
        <w:bottom w:val="none" w:sz="0" w:space="0" w:color="auto"/>
        <w:right w:val="none" w:sz="0" w:space="0" w:color="auto"/>
      </w:divBdr>
      <w:divsChild>
        <w:div w:id="1254245656">
          <w:marLeft w:val="0"/>
          <w:marRight w:val="0"/>
          <w:marTop w:val="0"/>
          <w:marBottom w:val="0"/>
          <w:divBdr>
            <w:top w:val="none" w:sz="0" w:space="0" w:color="auto"/>
            <w:left w:val="none" w:sz="0" w:space="0" w:color="auto"/>
            <w:bottom w:val="none" w:sz="0" w:space="0" w:color="auto"/>
            <w:right w:val="none" w:sz="0" w:space="0" w:color="auto"/>
          </w:divBdr>
          <w:divsChild>
            <w:div w:id="3284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7353">
      <w:bodyDiv w:val="1"/>
      <w:marLeft w:val="0"/>
      <w:marRight w:val="0"/>
      <w:marTop w:val="0"/>
      <w:marBottom w:val="0"/>
      <w:divBdr>
        <w:top w:val="none" w:sz="0" w:space="0" w:color="auto"/>
        <w:left w:val="none" w:sz="0" w:space="0" w:color="auto"/>
        <w:bottom w:val="none" w:sz="0" w:space="0" w:color="auto"/>
        <w:right w:val="none" w:sz="0" w:space="0" w:color="auto"/>
      </w:divBdr>
      <w:divsChild>
        <w:div w:id="1539857012">
          <w:marLeft w:val="0"/>
          <w:marRight w:val="0"/>
          <w:marTop w:val="0"/>
          <w:marBottom w:val="0"/>
          <w:divBdr>
            <w:top w:val="none" w:sz="0" w:space="0" w:color="auto"/>
            <w:left w:val="none" w:sz="0" w:space="0" w:color="auto"/>
            <w:bottom w:val="none" w:sz="0" w:space="0" w:color="auto"/>
            <w:right w:val="none" w:sz="0" w:space="0" w:color="auto"/>
          </w:divBdr>
          <w:divsChild>
            <w:div w:id="325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1848">
      <w:bodyDiv w:val="1"/>
      <w:marLeft w:val="0"/>
      <w:marRight w:val="0"/>
      <w:marTop w:val="0"/>
      <w:marBottom w:val="0"/>
      <w:divBdr>
        <w:top w:val="none" w:sz="0" w:space="0" w:color="auto"/>
        <w:left w:val="none" w:sz="0" w:space="0" w:color="auto"/>
        <w:bottom w:val="none" w:sz="0" w:space="0" w:color="auto"/>
        <w:right w:val="none" w:sz="0" w:space="0" w:color="auto"/>
      </w:divBdr>
      <w:divsChild>
        <w:div w:id="1582636453">
          <w:marLeft w:val="0"/>
          <w:marRight w:val="0"/>
          <w:marTop w:val="0"/>
          <w:marBottom w:val="0"/>
          <w:divBdr>
            <w:top w:val="none" w:sz="0" w:space="0" w:color="auto"/>
            <w:left w:val="none" w:sz="0" w:space="0" w:color="auto"/>
            <w:bottom w:val="none" w:sz="0" w:space="0" w:color="auto"/>
            <w:right w:val="none" w:sz="0" w:space="0" w:color="auto"/>
          </w:divBdr>
          <w:divsChild>
            <w:div w:id="1956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6086">
      <w:bodyDiv w:val="1"/>
      <w:marLeft w:val="0"/>
      <w:marRight w:val="0"/>
      <w:marTop w:val="0"/>
      <w:marBottom w:val="0"/>
      <w:divBdr>
        <w:top w:val="none" w:sz="0" w:space="0" w:color="auto"/>
        <w:left w:val="none" w:sz="0" w:space="0" w:color="auto"/>
        <w:bottom w:val="none" w:sz="0" w:space="0" w:color="auto"/>
        <w:right w:val="none" w:sz="0" w:space="0" w:color="auto"/>
      </w:divBdr>
      <w:divsChild>
        <w:div w:id="1291353946">
          <w:marLeft w:val="0"/>
          <w:marRight w:val="0"/>
          <w:marTop w:val="0"/>
          <w:marBottom w:val="0"/>
          <w:divBdr>
            <w:top w:val="none" w:sz="0" w:space="0" w:color="auto"/>
            <w:left w:val="none" w:sz="0" w:space="0" w:color="auto"/>
            <w:bottom w:val="none" w:sz="0" w:space="0" w:color="auto"/>
            <w:right w:val="none" w:sz="0" w:space="0" w:color="auto"/>
          </w:divBdr>
          <w:divsChild>
            <w:div w:id="11021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9271">
      <w:bodyDiv w:val="1"/>
      <w:marLeft w:val="0"/>
      <w:marRight w:val="0"/>
      <w:marTop w:val="0"/>
      <w:marBottom w:val="0"/>
      <w:divBdr>
        <w:top w:val="none" w:sz="0" w:space="0" w:color="auto"/>
        <w:left w:val="none" w:sz="0" w:space="0" w:color="auto"/>
        <w:bottom w:val="none" w:sz="0" w:space="0" w:color="auto"/>
        <w:right w:val="none" w:sz="0" w:space="0" w:color="auto"/>
      </w:divBdr>
      <w:divsChild>
        <w:div w:id="250743947">
          <w:marLeft w:val="0"/>
          <w:marRight w:val="0"/>
          <w:marTop w:val="0"/>
          <w:marBottom w:val="0"/>
          <w:divBdr>
            <w:top w:val="none" w:sz="0" w:space="0" w:color="auto"/>
            <w:left w:val="none" w:sz="0" w:space="0" w:color="auto"/>
            <w:bottom w:val="none" w:sz="0" w:space="0" w:color="auto"/>
            <w:right w:val="none" w:sz="0" w:space="0" w:color="auto"/>
          </w:divBdr>
          <w:divsChild>
            <w:div w:id="18637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6931">
      <w:bodyDiv w:val="1"/>
      <w:marLeft w:val="0"/>
      <w:marRight w:val="0"/>
      <w:marTop w:val="0"/>
      <w:marBottom w:val="0"/>
      <w:divBdr>
        <w:top w:val="none" w:sz="0" w:space="0" w:color="auto"/>
        <w:left w:val="none" w:sz="0" w:space="0" w:color="auto"/>
        <w:bottom w:val="none" w:sz="0" w:space="0" w:color="auto"/>
        <w:right w:val="none" w:sz="0" w:space="0" w:color="auto"/>
      </w:divBdr>
      <w:divsChild>
        <w:div w:id="1068041461">
          <w:marLeft w:val="0"/>
          <w:marRight w:val="0"/>
          <w:marTop w:val="0"/>
          <w:marBottom w:val="0"/>
          <w:divBdr>
            <w:top w:val="none" w:sz="0" w:space="0" w:color="auto"/>
            <w:left w:val="none" w:sz="0" w:space="0" w:color="auto"/>
            <w:bottom w:val="none" w:sz="0" w:space="0" w:color="auto"/>
            <w:right w:val="none" w:sz="0" w:space="0" w:color="auto"/>
          </w:divBdr>
          <w:divsChild>
            <w:div w:id="7549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3049">
      <w:bodyDiv w:val="1"/>
      <w:marLeft w:val="0"/>
      <w:marRight w:val="0"/>
      <w:marTop w:val="0"/>
      <w:marBottom w:val="0"/>
      <w:divBdr>
        <w:top w:val="none" w:sz="0" w:space="0" w:color="auto"/>
        <w:left w:val="none" w:sz="0" w:space="0" w:color="auto"/>
        <w:bottom w:val="none" w:sz="0" w:space="0" w:color="auto"/>
        <w:right w:val="none" w:sz="0" w:space="0" w:color="auto"/>
      </w:divBdr>
    </w:div>
    <w:div w:id="1156727334">
      <w:bodyDiv w:val="1"/>
      <w:marLeft w:val="0"/>
      <w:marRight w:val="0"/>
      <w:marTop w:val="0"/>
      <w:marBottom w:val="0"/>
      <w:divBdr>
        <w:top w:val="none" w:sz="0" w:space="0" w:color="auto"/>
        <w:left w:val="none" w:sz="0" w:space="0" w:color="auto"/>
        <w:bottom w:val="none" w:sz="0" w:space="0" w:color="auto"/>
        <w:right w:val="none" w:sz="0" w:space="0" w:color="auto"/>
      </w:divBdr>
      <w:divsChild>
        <w:div w:id="2015722266">
          <w:marLeft w:val="0"/>
          <w:marRight w:val="0"/>
          <w:marTop w:val="0"/>
          <w:marBottom w:val="0"/>
          <w:divBdr>
            <w:top w:val="none" w:sz="0" w:space="0" w:color="auto"/>
            <w:left w:val="none" w:sz="0" w:space="0" w:color="auto"/>
            <w:bottom w:val="none" w:sz="0" w:space="0" w:color="auto"/>
            <w:right w:val="none" w:sz="0" w:space="0" w:color="auto"/>
          </w:divBdr>
          <w:divsChild>
            <w:div w:id="20837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824">
      <w:bodyDiv w:val="1"/>
      <w:marLeft w:val="0"/>
      <w:marRight w:val="0"/>
      <w:marTop w:val="0"/>
      <w:marBottom w:val="0"/>
      <w:divBdr>
        <w:top w:val="none" w:sz="0" w:space="0" w:color="auto"/>
        <w:left w:val="none" w:sz="0" w:space="0" w:color="auto"/>
        <w:bottom w:val="none" w:sz="0" w:space="0" w:color="auto"/>
        <w:right w:val="none" w:sz="0" w:space="0" w:color="auto"/>
      </w:divBdr>
      <w:divsChild>
        <w:div w:id="161287831">
          <w:marLeft w:val="0"/>
          <w:marRight w:val="0"/>
          <w:marTop w:val="0"/>
          <w:marBottom w:val="0"/>
          <w:divBdr>
            <w:top w:val="none" w:sz="0" w:space="0" w:color="auto"/>
            <w:left w:val="none" w:sz="0" w:space="0" w:color="auto"/>
            <w:bottom w:val="none" w:sz="0" w:space="0" w:color="auto"/>
            <w:right w:val="none" w:sz="0" w:space="0" w:color="auto"/>
          </w:divBdr>
        </w:div>
        <w:div w:id="238101163">
          <w:marLeft w:val="0"/>
          <w:marRight w:val="0"/>
          <w:marTop w:val="0"/>
          <w:marBottom w:val="0"/>
          <w:divBdr>
            <w:top w:val="none" w:sz="0" w:space="0" w:color="auto"/>
            <w:left w:val="none" w:sz="0" w:space="0" w:color="auto"/>
            <w:bottom w:val="none" w:sz="0" w:space="0" w:color="auto"/>
            <w:right w:val="none" w:sz="0" w:space="0" w:color="auto"/>
          </w:divBdr>
        </w:div>
      </w:divsChild>
    </w:div>
    <w:div w:id="1180854445">
      <w:bodyDiv w:val="1"/>
      <w:marLeft w:val="0"/>
      <w:marRight w:val="0"/>
      <w:marTop w:val="0"/>
      <w:marBottom w:val="0"/>
      <w:divBdr>
        <w:top w:val="none" w:sz="0" w:space="0" w:color="auto"/>
        <w:left w:val="none" w:sz="0" w:space="0" w:color="auto"/>
        <w:bottom w:val="none" w:sz="0" w:space="0" w:color="auto"/>
        <w:right w:val="none" w:sz="0" w:space="0" w:color="auto"/>
      </w:divBdr>
      <w:divsChild>
        <w:div w:id="25375419">
          <w:marLeft w:val="0"/>
          <w:marRight w:val="0"/>
          <w:marTop w:val="0"/>
          <w:marBottom w:val="0"/>
          <w:divBdr>
            <w:top w:val="none" w:sz="0" w:space="0" w:color="auto"/>
            <w:left w:val="none" w:sz="0" w:space="0" w:color="auto"/>
            <w:bottom w:val="none" w:sz="0" w:space="0" w:color="auto"/>
            <w:right w:val="none" w:sz="0" w:space="0" w:color="auto"/>
          </w:divBdr>
          <w:divsChild>
            <w:div w:id="13290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983">
      <w:bodyDiv w:val="1"/>
      <w:marLeft w:val="0"/>
      <w:marRight w:val="0"/>
      <w:marTop w:val="0"/>
      <w:marBottom w:val="0"/>
      <w:divBdr>
        <w:top w:val="none" w:sz="0" w:space="0" w:color="auto"/>
        <w:left w:val="none" w:sz="0" w:space="0" w:color="auto"/>
        <w:bottom w:val="none" w:sz="0" w:space="0" w:color="auto"/>
        <w:right w:val="none" w:sz="0" w:space="0" w:color="auto"/>
      </w:divBdr>
      <w:divsChild>
        <w:div w:id="289283047">
          <w:marLeft w:val="0"/>
          <w:marRight w:val="0"/>
          <w:marTop w:val="0"/>
          <w:marBottom w:val="0"/>
          <w:divBdr>
            <w:top w:val="none" w:sz="0" w:space="0" w:color="auto"/>
            <w:left w:val="none" w:sz="0" w:space="0" w:color="auto"/>
            <w:bottom w:val="none" w:sz="0" w:space="0" w:color="auto"/>
            <w:right w:val="none" w:sz="0" w:space="0" w:color="auto"/>
          </w:divBdr>
        </w:div>
        <w:div w:id="455027473">
          <w:marLeft w:val="0"/>
          <w:marRight w:val="0"/>
          <w:marTop w:val="0"/>
          <w:marBottom w:val="0"/>
          <w:divBdr>
            <w:top w:val="none" w:sz="0" w:space="0" w:color="auto"/>
            <w:left w:val="none" w:sz="0" w:space="0" w:color="auto"/>
            <w:bottom w:val="none" w:sz="0" w:space="0" w:color="auto"/>
            <w:right w:val="none" w:sz="0" w:space="0" w:color="auto"/>
          </w:divBdr>
        </w:div>
        <w:div w:id="736123938">
          <w:marLeft w:val="0"/>
          <w:marRight w:val="0"/>
          <w:marTop w:val="0"/>
          <w:marBottom w:val="0"/>
          <w:divBdr>
            <w:top w:val="none" w:sz="0" w:space="0" w:color="auto"/>
            <w:left w:val="none" w:sz="0" w:space="0" w:color="auto"/>
            <w:bottom w:val="none" w:sz="0" w:space="0" w:color="auto"/>
            <w:right w:val="none" w:sz="0" w:space="0" w:color="auto"/>
          </w:divBdr>
        </w:div>
        <w:div w:id="972323902">
          <w:marLeft w:val="0"/>
          <w:marRight w:val="0"/>
          <w:marTop w:val="0"/>
          <w:marBottom w:val="0"/>
          <w:divBdr>
            <w:top w:val="none" w:sz="0" w:space="0" w:color="auto"/>
            <w:left w:val="none" w:sz="0" w:space="0" w:color="auto"/>
            <w:bottom w:val="none" w:sz="0" w:space="0" w:color="auto"/>
            <w:right w:val="none" w:sz="0" w:space="0" w:color="auto"/>
          </w:divBdr>
        </w:div>
        <w:div w:id="1039859894">
          <w:marLeft w:val="0"/>
          <w:marRight w:val="0"/>
          <w:marTop w:val="0"/>
          <w:marBottom w:val="0"/>
          <w:divBdr>
            <w:top w:val="none" w:sz="0" w:space="0" w:color="auto"/>
            <w:left w:val="none" w:sz="0" w:space="0" w:color="auto"/>
            <w:bottom w:val="none" w:sz="0" w:space="0" w:color="auto"/>
            <w:right w:val="none" w:sz="0" w:space="0" w:color="auto"/>
          </w:divBdr>
        </w:div>
        <w:div w:id="1201550646">
          <w:marLeft w:val="0"/>
          <w:marRight w:val="0"/>
          <w:marTop w:val="0"/>
          <w:marBottom w:val="0"/>
          <w:divBdr>
            <w:top w:val="none" w:sz="0" w:space="0" w:color="auto"/>
            <w:left w:val="none" w:sz="0" w:space="0" w:color="auto"/>
            <w:bottom w:val="none" w:sz="0" w:space="0" w:color="auto"/>
            <w:right w:val="none" w:sz="0" w:space="0" w:color="auto"/>
          </w:divBdr>
        </w:div>
        <w:div w:id="1456097780">
          <w:marLeft w:val="0"/>
          <w:marRight w:val="0"/>
          <w:marTop w:val="0"/>
          <w:marBottom w:val="0"/>
          <w:divBdr>
            <w:top w:val="none" w:sz="0" w:space="0" w:color="auto"/>
            <w:left w:val="none" w:sz="0" w:space="0" w:color="auto"/>
            <w:bottom w:val="none" w:sz="0" w:space="0" w:color="auto"/>
            <w:right w:val="none" w:sz="0" w:space="0" w:color="auto"/>
          </w:divBdr>
        </w:div>
        <w:div w:id="1473062630">
          <w:marLeft w:val="0"/>
          <w:marRight w:val="0"/>
          <w:marTop w:val="0"/>
          <w:marBottom w:val="0"/>
          <w:divBdr>
            <w:top w:val="none" w:sz="0" w:space="0" w:color="auto"/>
            <w:left w:val="none" w:sz="0" w:space="0" w:color="auto"/>
            <w:bottom w:val="none" w:sz="0" w:space="0" w:color="auto"/>
            <w:right w:val="none" w:sz="0" w:space="0" w:color="auto"/>
          </w:divBdr>
        </w:div>
        <w:div w:id="1630236907">
          <w:marLeft w:val="0"/>
          <w:marRight w:val="0"/>
          <w:marTop w:val="0"/>
          <w:marBottom w:val="0"/>
          <w:divBdr>
            <w:top w:val="none" w:sz="0" w:space="0" w:color="auto"/>
            <w:left w:val="none" w:sz="0" w:space="0" w:color="auto"/>
            <w:bottom w:val="none" w:sz="0" w:space="0" w:color="auto"/>
            <w:right w:val="none" w:sz="0" w:space="0" w:color="auto"/>
          </w:divBdr>
        </w:div>
        <w:div w:id="2071805671">
          <w:marLeft w:val="0"/>
          <w:marRight w:val="0"/>
          <w:marTop w:val="0"/>
          <w:marBottom w:val="0"/>
          <w:divBdr>
            <w:top w:val="none" w:sz="0" w:space="0" w:color="auto"/>
            <w:left w:val="none" w:sz="0" w:space="0" w:color="auto"/>
            <w:bottom w:val="none" w:sz="0" w:space="0" w:color="auto"/>
            <w:right w:val="none" w:sz="0" w:space="0" w:color="auto"/>
          </w:divBdr>
        </w:div>
        <w:div w:id="2142262300">
          <w:marLeft w:val="0"/>
          <w:marRight w:val="0"/>
          <w:marTop w:val="0"/>
          <w:marBottom w:val="0"/>
          <w:divBdr>
            <w:top w:val="none" w:sz="0" w:space="0" w:color="auto"/>
            <w:left w:val="none" w:sz="0" w:space="0" w:color="auto"/>
            <w:bottom w:val="none" w:sz="0" w:space="0" w:color="auto"/>
            <w:right w:val="none" w:sz="0" w:space="0" w:color="auto"/>
          </w:divBdr>
        </w:div>
        <w:div w:id="2144082330">
          <w:marLeft w:val="0"/>
          <w:marRight w:val="0"/>
          <w:marTop w:val="0"/>
          <w:marBottom w:val="0"/>
          <w:divBdr>
            <w:top w:val="none" w:sz="0" w:space="0" w:color="auto"/>
            <w:left w:val="none" w:sz="0" w:space="0" w:color="auto"/>
            <w:bottom w:val="none" w:sz="0" w:space="0" w:color="auto"/>
            <w:right w:val="none" w:sz="0" w:space="0" w:color="auto"/>
          </w:divBdr>
        </w:div>
      </w:divsChild>
    </w:div>
    <w:div w:id="1192915769">
      <w:bodyDiv w:val="1"/>
      <w:marLeft w:val="0"/>
      <w:marRight w:val="0"/>
      <w:marTop w:val="0"/>
      <w:marBottom w:val="0"/>
      <w:divBdr>
        <w:top w:val="none" w:sz="0" w:space="0" w:color="auto"/>
        <w:left w:val="none" w:sz="0" w:space="0" w:color="auto"/>
        <w:bottom w:val="none" w:sz="0" w:space="0" w:color="auto"/>
        <w:right w:val="none" w:sz="0" w:space="0" w:color="auto"/>
      </w:divBdr>
      <w:divsChild>
        <w:div w:id="207031085">
          <w:marLeft w:val="0"/>
          <w:marRight w:val="0"/>
          <w:marTop w:val="0"/>
          <w:marBottom w:val="0"/>
          <w:divBdr>
            <w:top w:val="none" w:sz="0" w:space="0" w:color="auto"/>
            <w:left w:val="none" w:sz="0" w:space="0" w:color="auto"/>
            <w:bottom w:val="none" w:sz="0" w:space="0" w:color="auto"/>
            <w:right w:val="none" w:sz="0" w:space="0" w:color="auto"/>
          </w:divBdr>
          <w:divsChild>
            <w:div w:id="5595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3127">
      <w:bodyDiv w:val="1"/>
      <w:marLeft w:val="0"/>
      <w:marRight w:val="0"/>
      <w:marTop w:val="0"/>
      <w:marBottom w:val="0"/>
      <w:divBdr>
        <w:top w:val="none" w:sz="0" w:space="0" w:color="auto"/>
        <w:left w:val="none" w:sz="0" w:space="0" w:color="auto"/>
        <w:bottom w:val="none" w:sz="0" w:space="0" w:color="auto"/>
        <w:right w:val="none" w:sz="0" w:space="0" w:color="auto"/>
      </w:divBdr>
      <w:divsChild>
        <w:div w:id="669865865">
          <w:marLeft w:val="0"/>
          <w:marRight w:val="0"/>
          <w:marTop w:val="0"/>
          <w:marBottom w:val="0"/>
          <w:divBdr>
            <w:top w:val="none" w:sz="0" w:space="0" w:color="auto"/>
            <w:left w:val="none" w:sz="0" w:space="0" w:color="auto"/>
            <w:bottom w:val="none" w:sz="0" w:space="0" w:color="auto"/>
            <w:right w:val="none" w:sz="0" w:space="0" w:color="auto"/>
          </w:divBdr>
          <w:divsChild>
            <w:div w:id="7747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29832">
      <w:bodyDiv w:val="1"/>
      <w:marLeft w:val="0"/>
      <w:marRight w:val="0"/>
      <w:marTop w:val="0"/>
      <w:marBottom w:val="0"/>
      <w:divBdr>
        <w:top w:val="none" w:sz="0" w:space="0" w:color="auto"/>
        <w:left w:val="none" w:sz="0" w:space="0" w:color="auto"/>
        <w:bottom w:val="none" w:sz="0" w:space="0" w:color="auto"/>
        <w:right w:val="none" w:sz="0" w:space="0" w:color="auto"/>
      </w:divBdr>
      <w:divsChild>
        <w:div w:id="736392499">
          <w:marLeft w:val="0"/>
          <w:marRight w:val="0"/>
          <w:marTop w:val="0"/>
          <w:marBottom w:val="0"/>
          <w:divBdr>
            <w:top w:val="none" w:sz="0" w:space="0" w:color="auto"/>
            <w:left w:val="none" w:sz="0" w:space="0" w:color="auto"/>
            <w:bottom w:val="none" w:sz="0" w:space="0" w:color="auto"/>
            <w:right w:val="none" w:sz="0" w:space="0" w:color="auto"/>
          </w:divBdr>
          <w:divsChild>
            <w:div w:id="16999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5711">
      <w:bodyDiv w:val="1"/>
      <w:marLeft w:val="0"/>
      <w:marRight w:val="0"/>
      <w:marTop w:val="0"/>
      <w:marBottom w:val="0"/>
      <w:divBdr>
        <w:top w:val="none" w:sz="0" w:space="0" w:color="auto"/>
        <w:left w:val="none" w:sz="0" w:space="0" w:color="auto"/>
        <w:bottom w:val="none" w:sz="0" w:space="0" w:color="auto"/>
        <w:right w:val="none" w:sz="0" w:space="0" w:color="auto"/>
      </w:divBdr>
      <w:divsChild>
        <w:div w:id="2007324957">
          <w:marLeft w:val="0"/>
          <w:marRight w:val="0"/>
          <w:marTop w:val="0"/>
          <w:marBottom w:val="0"/>
          <w:divBdr>
            <w:top w:val="none" w:sz="0" w:space="0" w:color="auto"/>
            <w:left w:val="none" w:sz="0" w:space="0" w:color="auto"/>
            <w:bottom w:val="none" w:sz="0" w:space="0" w:color="auto"/>
            <w:right w:val="none" w:sz="0" w:space="0" w:color="auto"/>
          </w:divBdr>
          <w:divsChild>
            <w:div w:id="5561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1328">
      <w:bodyDiv w:val="1"/>
      <w:marLeft w:val="0"/>
      <w:marRight w:val="0"/>
      <w:marTop w:val="0"/>
      <w:marBottom w:val="0"/>
      <w:divBdr>
        <w:top w:val="none" w:sz="0" w:space="0" w:color="auto"/>
        <w:left w:val="none" w:sz="0" w:space="0" w:color="auto"/>
        <w:bottom w:val="none" w:sz="0" w:space="0" w:color="auto"/>
        <w:right w:val="none" w:sz="0" w:space="0" w:color="auto"/>
      </w:divBdr>
      <w:divsChild>
        <w:div w:id="511065765">
          <w:marLeft w:val="0"/>
          <w:marRight w:val="0"/>
          <w:marTop w:val="0"/>
          <w:marBottom w:val="0"/>
          <w:divBdr>
            <w:top w:val="none" w:sz="0" w:space="0" w:color="auto"/>
            <w:left w:val="none" w:sz="0" w:space="0" w:color="auto"/>
            <w:bottom w:val="none" w:sz="0" w:space="0" w:color="auto"/>
            <w:right w:val="none" w:sz="0" w:space="0" w:color="auto"/>
          </w:divBdr>
          <w:divsChild>
            <w:div w:id="8021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1611">
      <w:bodyDiv w:val="1"/>
      <w:marLeft w:val="0"/>
      <w:marRight w:val="0"/>
      <w:marTop w:val="0"/>
      <w:marBottom w:val="0"/>
      <w:divBdr>
        <w:top w:val="none" w:sz="0" w:space="0" w:color="auto"/>
        <w:left w:val="none" w:sz="0" w:space="0" w:color="auto"/>
        <w:bottom w:val="none" w:sz="0" w:space="0" w:color="auto"/>
        <w:right w:val="none" w:sz="0" w:space="0" w:color="auto"/>
      </w:divBdr>
      <w:divsChild>
        <w:div w:id="301809277">
          <w:marLeft w:val="0"/>
          <w:marRight w:val="0"/>
          <w:marTop w:val="0"/>
          <w:marBottom w:val="0"/>
          <w:divBdr>
            <w:top w:val="none" w:sz="0" w:space="0" w:color="auto"/>
            <w:left w:val="none" w:sz="0" w:space="0" w:color="auto"/>
            <w:bottom w:val="none" w:sz="0" w:space="0" w:color="auto"/>
            <w:right w:val="none" w:sz="0" w:space="0" w:color="auto"/>
          </w:divBdr>
          <w:divsChild>
            <w:div w:id="5442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0950">
      <w:bodyDiv w:val="1"/>
      <w:marLeft w:val="0"/>
      <w:marRight w:val="0"/>
      <w:marTop w:val="0"/>
      <w:marBottom w:val="0"/>
      <w:divBdr>
        <w:top w:val="none" w:sz="0" w:space="0" w:color="auto"/>
        <w:left w:val="none" w:sz="0" w:space="0" w:color="auto"/>
        <w:bottom w:val="none" w:sz="0" w:space="0" w:color="auto"/>
        <w:right w:val="none" w:sz="0" w:space="0" w:color="auto"/>
      </w:divBdr>
      <w:divsChild>
        <w:div w:id="338432373">
          <w:marLeft w:val="0"/>
          <w:marRight w:val="0"/>
          <w:marTop w:val="0"/>
          <w:marBottom w:val="0"/>
          <w:divBdr>
            <w:top w:val="none" w:sz="0" w:space="0" w:color="auto"/>
            <w:left w:val="none" w:sz="0" w:space="0" w:color="auto"/>
            <w:bottom w:val="none" w:sz="0" w:space="0" w:color="auto"/>
            <w:right w:val="none" w:sz="0" w:space="0" w:color="auto"/>
          </w:divBdr>
          <w:divsChild>
            <w:div w:id="6901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5537">
      <w:bodyDiv w:val="1"/>
      <w:marLeft w:val="0"/>
      <w:marRight w:val="0"/>
      <w:marTop w:val="0"/>
      <w:marBottom w:val="0"/>
      <w:divBdr>
        <w:top w:val="none" w:sz="0" w:space="0" w:color="auto"/>
        <w:left w:val="none" w:sz="0" w:space="0" w:color="auto"/>
        <w:bottom w:val="none" w:sz="0" w:space="0" w:color="auto"/>
        <w:right w:val="none" w:sz="0" w:space="0" w:color="auto"/>
      </w:divBdr>
      <w:divsChild>
        <w:div w:id="1144853227">
          <w:marLeft w:val="0"/>
          <w:marRight w:val="0"/>
          <w:marTop w:val="0"/>
          <w:marBottom w:val="0"/>
          <w:divBdr>
            <w:top w:val="none" w:sz="0" w:space="0" w:color="auto"/>
            <w:left w:val="none" w:sz="0" w:space="0" w:color="auto"/>
            <w:bottom w:val="none" w:sz="0" w:space="0" w:color="auto"/>
            <w:right w:val="none" w:sz="0" w:space="0" w:color="auto"/>
          </w:divBdr>
          <w:divsChild>
            <w:div w:id="18725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5416">
      <w:bodyDiv w:val="1"/>
      <w:marLeft w:val="0"/>
      <w:marRight w:val="0"/>
      <w:marTop w:val="0"/>
      <w:marBottom w:val="0"/>
      <w:divBdr>
        <w:top w:val="none" w:sz="0" w:space="0" w:color="auto"/>
        <w:left w:val="none" w:sz="0" w:space="0" w:color="auto"/>
        <w:bottom w:val="none" w:sz="0" w:space="0" w:color="auto"/>
        <w:right w:val="none" w:sz="0" w:space="0" w:color="auto"/>
      </w:divBdr>
      <w:divsChild>
        <w:div w:id="1152410583">
          <w:marLeft w:val="0"/>
          <w:marRight w:val="0"/>
          <w:marTop w:val="0"/>
          <w:marBottom w:val="0"/>
          <w:divBdr>
            <w:top w:val="none" w:sz="0" w:space="0" w:color="auto"/>
            <w:left w:val="none" w:sz="0" w:space="0" w:color="auto"/>
            <w:bottom w:val="none" w:sz="0" w:space="0" w:color="auto"/>
            <w:right w:val="none" w:sz="0" w:space="0" w:color="auto"/>
          </w:divBdr>
          <w:divsChild>
            <w:div w:id="17809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0908">
      <w:bodyDiv w:val="1"/>
      <w:marLeft w:val="0"/>
      <w:marRight w:val="0"/>
      <w:marTop w:val="0"/>
      <w:marBottom w:val="0"/>
      <w:divBdr>
        <w:top w:val="none" w:sz="0" w:space="0" w:color="auto"/>
        <w:left w:val="none" w:sz="0" w:space="0" w:color="auto"/>
        <w:bottom w:val="none" w:sz="0" w:space="0" w:color="auto"/>
        <w:right w:val="none" w:sz="0" w:space="0" w:color="auto"/>
      </w:divBdr>
      <w:divsChild>
        <w:div w:id="1987933761">
          <w:marLeft w:val="0"/>
          <w:marRight w:val="0"/>
          <w:marTop w:val="0"/>
          <w:marBottom w:val="0"/>
          <w:divBdr>
            <w:top w:val="none" w:sz="0" w:space="0" w:color="auto"/>
            <w:left w:val="none" w:sz="0" w:space="0" w:color="auto"/>
            <w:bottom w:val="none" w:sz="0" w:space="0" w:color="auto"/>
            <w:right w:val="none" w:sz="0" w:space="0" w:color="auto"/>
          </w:divBdr>
          <w:divsChild>
            <w:div w:id="19317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5198">
      <w:bodyDiv w:val="1"/>
      <w:marLeft w:val="0"/>
      <w:marRight w:val="0"/>
      <w:marTop w:val="0"/>
      <w:marBottom w:val="0"/>
      <w:divBdr>
        <w:top w:val="none" w:sz="0" w:space="0" w:color="auto"/>
        <w:left w:val="none" w:sz="0" w:space="0" w:color="auto"/>
        <w:bottom w:val="none" w:sz="0" w:space="0" w:color="auto"/>
        <w:right w:val="none" w:sz="0" w:space="0" w:color="auto"/>
      </w:divBdr>
      <w:divsChild>
        <w:div w:id="1372418501">
          <w:marLeft w:val="0"/>
          <w:marRight w:val="0"/>
          <w:marTop w:val="0"/>
          <w:marBottom w:val="0"/>
          <w:divBdr>
            <w:top w:val="none" w:sz="0" w:space="0" w:color="auto"/>
            <w:left w:val="none" w:sz="0" w:space="0" w:color="auto"/>
            <w:bottom w:val="none" w:sz="0" w:space="0" w:color="auto"/>
            <w:right w:val="none" w:sz="0" w:space="0" w:color="auto"/>
          </w:divBdr>
          <w:divsChild>
            <w:div w:id="378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272">
      <w:bodyDiv w:val="1"/>
      <w:marLeft w:val="0"/>
      <w:marRight w:val="0"/>
      <w:marTop w:val="0"/>
      <w:marBottom w:val="0"/>
      <w:divBdr>
        <w:top w:val="none" w:sz="0" w:space="0" w:color="auto"/>
        <w:left w:val="none" w:sz="0" w:space="0" w:color="auto"/>
        <w:bottom w:val="none" w:sz="0" w:space="0" w:color="auto"/>
        <w:right w:val="none" w:sz="0" w:space="0" w:color="auto"/>
      </w:divBdr>
      <w:divsChild>
        <w:div w:id="1539318625">
          <w:marLeft w:val="0"/>
          <w:marRight w:val="0"/>
          <w:marTop w:val="0"/>
          <w:marBottom w:val="0"/>
          <w:divBdr>
            <w:top w:val="none" w:sz="0" w:space="0" w:color="auto"/>
            <w:left w:val="none" w:sz="0" w:space="0" w:color="auto"/>
            <w:bottom w:val="none" w:sz="0" w:space="0" w:color="auto"/>
            <w:right w:val="none" w:sz="0" w:space="0" w:color="auto"/>
          </w:divBdr>
          <w:divsChild>
            <w:div w:id="14006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9307">
      <w:bodyDiv w:val="1"/>
      <w:marLeft w:val="0"/>
      <w:marRight w:val="0"/>
      <w:marTop w:val="0"/>
      <w:marBottom w:val="0"/>
      <w:divBdr>
        <w:top w:val="none" w:sz="0" w:space="0" w:color="auto"/>
        <w:left w:val="none" w:sz="0" w:space="0" w:color="auto"/>
        <w:bottom w:val="none" w:sz="0" w:space="0" w:color="auto"/>
        <w:right w:val="none" w:sz="0" w:space="0" w:color="auto"/>
      </w:divBdr>
      <w:divsChild>
        <w:div w:id="1995066659">
          <w:marLeft w:val="0"/>
          <w:marRight w:val="0"/>
          <w:marTop w:val="0"/>
          <w:marBottom w:val="0"/>
          <w:divBdr>
            <w:top w:val="none" w:sz="0" w:space="0" w:color="auto"/>
            <w:left w:val="none" w:sz="0" w:space="0" w:color="auto"/>
            <w:bottom w:val="none" w:sz="0" w:space="0" w:color="auto"/>
            <w:right w:val="none" w:sz="0" w:space="0" w:color="auto"/>
          </w:divBdr>
          <w:divsChild>
            <w:div w:id="9988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8711">
      <w:bodyDiv w:val="1"/>
      <w:marLeft w:val="0"/>
      <w:marRight w:val="0"/>
      <w:marTop w:val="0"/>
      <w:marBottom w:val="0"/>
      <w:divBdr>
        <w:top w:val="none" w:sz="0" w:space="0" w:color="auto"/>
        <w:left w:val="none" w:sz="0" w:space="0" w:color="auto"/>
        <w:bottom w:val="none" w:sz="0" w:space="0" w:color="auto"/>
        <w:right w:val="none" w:sz="0" w:space="0" w:color="auto"/>
      </w:divBdr>
      <w:divsChild>
        <w:div w:id="1202592311">
          <w:marLeft w:val="0"/>
          <w:marRight w:val="0"/>
          <w:marTop w:val="0"/>
          <w:marBottom w:val="0"/>
          <w:divBdr>
            <w:top w:val="none" w:sz="0" w:space="0" w:color="auto"/>
            <w:left w:val="none" w:sz="0" w:space="0" w:color="auto"/>
            <w:bottom w:val="none" w:sz="0" w:space="0" w:color="auto"/>
            <w:right w:val="none" w:sz="0" w:space="0" w:color="auto"/>
          </w:divBdr>
          <w:divsChild>
            <w:div w:id="15233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5609">
      <w:bodyDiv w:val="1"/>
      <w:marLeft w:val="0"/>
      <w:marRight w:val="0"/>
      <w:marTop w:val="0"/>
      <w:marBottom w:val="0"/>
      <w:divBdr>
        <w:top w:val="none" w:sz="0" w:space="0" w:color="auto"/>
        <w:left w:val="none" w:sz="0" w:space="0" w:color="auto"/>
        <w:bottom w:val="none" w:sz="0" w:space="0" w:color="auto"/>
        <w:right w:val="none" w:sz="0" w:space="0" w:color="auto"/>
      </w:divBdr>
      <w:divsChild>
        <w:div w:id="238172112">
          <w:marLeft w:val="480"/>
          <w:marRight w:val="0"/>
          <w:marTop w:val="0"/>
          <w:marBottom w:val="0"/>
          <w:divBdr>
            <w:top w:val="none" w:sz="0" w:space="0" w:color="auto"/>
            <w:left w:val="none" w:sz="0" w:space="0" w:color="auto"/>
            <w:bottom w:val="none" w:sz="0" w:space="0" w:color="auto"/>
            <w:right w:val="none" w:sz="0" w:space="0" w:color="auto"/>
          </w:divBdr>
          <w:divsChild>
            <w:div w:id="19042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5814">
      <w:bodyDiv w:val="1"/>
      <w:marLeft w:val="0"/>
      <w:marRight w:val="0"/>
      <w:marTop w:val="0"/>
      <w:marBottom w:val="0"/>
      <w:divBdr>
        <w:top w:val="none" w:sz="0" w:space="0" w:color="auto"/>
        <w:left w:val="none" w:sz="0" w:space="0" w:color="auto"/>
        <w:bottom w:val="none" w:sz="0" w:space="0" w:color="auto"/>
        <w:right w:val="none" w:sz="0" w:space="0" w:color="auto"/>
      </w:divBdr>
      <w:divsChild>
        <w:div w:id="2115903619">
          <w:marLeft w:val="480"/>
          <w:marRight w:val="0"/>
          <w:marTop w:val="0"/>
          <w:marBottom w:val="0"/>
          <w:divBdr>
            <w:top w:val="none" w:sz="0" w:space="0" w:color="auto"/>
            <w:left w:val="none" w:sz="0" w:space="0" w:color="auto"/>
            <w:bottom w:val="none" w:sz="0" w:space="0" w:color="auto"/>
            <w:right w:val="none" w:sz="0" w:space="0" w:color="auto"/>
          </w:divBdr>
          <w:divsChild>
            <w:div w:id="1063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5773">
      <w:bodyDiv w:val="1"/>
      <w:marLeft w:val="0"/>
      <w:marRight w:val="0"/>
      <w:marTop w:val="0"/>
      <w:marBottom w:val="0"/>
      <w:divBdr>
        <w:top w:val="none" w:sz="0" w:space="0" w:color="auto"/>
        <w:left w:val="none" w:sz="0" w:space="0" w:color="auto"/>
        <w:bottom w:val="none" w:sz="0" w:space="0" w:color="auto"/>
        <w:right w:val="none" w:sz="0" w:space="0" w:color="auto"/>
      </w:divBdr>
      <w:divsChild>
        <w:div w:id="166675763">
          <w:marLeft w:val="0"/>
          <w:marRight w:val="0"/>
          <w:marTop w:val="0"/>
          <w:marBottom w:val="0"/>
          <w:divBdr>
            <w:top w:val="none" w:sz="0" w:space="0" w:color="auto"/>
            <w:left w:val="none" w:sz="0" w:space="0" w:color="auto"/>
            <w:bottom w:val="none" w:sz="0" w:space="0" w:color="auto"/>
            <w:right w:val="none" w:sz="0" w:space="0" w:color="auto"/>
          </w:divBdr>
          <w:divsChild>
            <w:div w:id="766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254">
      <w:bodyDiv w:val="1"/>
      <w:marLeft w:val="0"/>
      <w:marRight w:val="0"/>
      <w:marTop w:val="0"/>
      <w:marBottom w:val="0"/>
      <w:divBdr>
        <w:top w:val="none" w:sz="0" w:space="0" w:color="auto"/>
        <w:left w:val="none" w:sz="0" w:space="0" w:color="auto"/>
        <w:bottom w:val="none" w:sz="0" w:space="0" w:color="auto"/>
        <w:right w:val="none" w:sz="0" w:space="0" w:color="auto"/>
      </w:divBdr>
      <w:divsChild>
        <w:div w:id="1695495400">
          <w:marLeft w:val="0"/>
          <w:marRight w:val="0"/>
          <w:marTop w:val="0"/>
          <w:marBottom w:val="0"/>
          <w:divBdr>
            <w:top w:val="none" w:sz="0" w:space="0" w:color="auto"/>
            <w:left w:val="none" w:sz="0" w:space="0" w:color="auto"/>
            <w:bottom w:val="none" w:sz="0" w:space="0" w:color="auto"/>
            <w:right w:val="none" w:sz="0" w:space="0" w:color="auto"/>
          </w:divBdr>
          <w:divsChild>
            <w:div w:id="8979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7222">
      <w:bodyDiv w:val="1"/>
      <w:marLeft w:val="0"/>
      <w:marRight w:val="0"/>
      <w:marTop w:val="0"/>
      <w:marBottom w:val="0"/>
      <w:divBdr>
        <w:top w:val="none" w:sz="0" w:space="0" w:color="auto"/>
        <w:left w:val="none" w:sz="0" w:space="0" w:color="auto"/>
        <w:bottom w:val="none" w:sz="0" w:space="0" w:color="auto"/>
        <w:right w:val="none" w:sz="0" w:space="0" w:color="auto"/>
      </w:divBdr>
    </w:div>
    <w:div w:id="1336491030">
      <w:bodyDiv w:val="1"/>
      <w:marLeft w:val="0"/>
      <w:marRight w:val="0"/>
      <w:marTop w:val="0"/>
      <w:marBottom w:val="0"/>
      <w:divBdr>
        <w:top w:val="none" w:sz="0" w:space="0" w:color="auto"/>
        <w:left w:val="none" w:sz="0" w:space="0" w:color="auto"/>
        <w:bottom w:val="none" w:sz="0" w:space="0" w:color="auto"/>
        <w:right w:val="none" w:sz="0" w:space="0" w:color="auto"/>
      </w:divBdr>
      <w:divsChild>
        <w:div w:id="2035962778">
          <w:marLeft w:val="0"/>
          <w:marRight w:val="0"/>
          <w:marTop w:val="0"/>
          <w:marBottom w:val="0"/>
          <w:divBdr>
            <w:top w:val="none" w:sz="0" w:space="0" w:color="auto"/>
            <w:left w:val="none" w:sz="0" w:space="0" w:color="auto"/>
            <w:bottom w:val="none" w:sz="0" w:space="0" w:color="auto"/>
            <w:right w:val="none" w:sz="0" w:space="0" w:color="auto"/>
          </w:divBdr>
          <w:divsChild>
            <w:div w:id="16456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1366">
      <w:bodyDiv w:val="1"/>
      <w:marLeft w:val="0"/>
      <w:marRight w:val="0"/>
      <w:marTop w:val="0"/>
      <w:marBottom w:val="0"/>
      <w:divBdr>
        <w:top w:val="none" w:sz="0" w:space="0" w:color="auto"/>
        <w:left w:val="none" w:sz="0" w:space="0" w:color="auto"/>
        <w:bottom w:val="none" w:sz="0" w:space="0" w:color="auto"/>
        <w:right w:val="none" w:sz="0" w:space="0" w:color="auto"/>
      </w:divBdr>
      <w:divsChild>
        <w:div w:id="1487934534">
          <w:marLeft w:val="480"/>
          <w:marRight w:val="0"/>
          <w:marTop w:val="0"/>
          <w:marBottom w:val="0"/>
          <w:divBdr>
            <w:top w:val="none" w:sz="0" w:space="0" w:color="auto"/>
            <w:left w:val="none" w:sz="0" w:space="0" w:color="auto"/>
            <w:bottom w:val="none" w:sz="0" w:space="0" w:color="auto"/>
            <w:right w:val="none" w:sz="0" w:space="0" w:color="auto"/>
          </w:divBdr>
          <w:divsChild>
            <w:div w:id="3775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7386">
      <w:bodyDiv w:val="1"/>
      <w:marLeft w:val="0"/>
      <w:marRight w:val="0"/>
      <w:marTop w:val="0"/>
      <w:marBottom w:val="0"/>
      <w:divBdr>
        <w:top w:val="none" w:sz="0" w:space="0" w:color="auto"/>
        <w:left w:val="none" w:sz="0" w:space="0" w:color="auto"/>
        <w:bottom w:val="none" w:sz="0" w:space="0" w:color="auto"/>
        <w:right w:val="none" w:sz="0" w:space="0" w:color="auto"/>
      </w:divBdr>
      <w:divsChild>
        <w:div w:id="425804380">
          <w:marLeft w:val="0"/>
          <w:marRight w:val="0"/>
          <w:marTop w:val="0"/>
          <w:marBottom w:val="0"/>
          <w:divBdr>
            <w:top w:val="none" w:sz="0" w:space="0" w:color="auto"/>
            <w:left w:val="none" w:sz="0" w:space="0" w:color="auto"/>
            <w:bottom w:val="none" w:sz="0" w:space="0" w:color="auto"/>
            <w:right w:val="none" w:sz="0" w:space="0" w:color="auto"/>
          </w:divBdr>
          <w:divsChild>
            <w:div w:id="18614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317">
      <w:bodyDiv w:val="1"/>
      <w:marLeft w:val="0"/>
      <w:marRight w:val="0"/>
      <w:marTop w:val="0"/>
      <w:marBottom w:val="0"/>
      <w:divBdr>
        <w:top w:val="none" w:sz="0" w:space="0" w:color="auto"/>
        <w:left w:val="none" w:sz="0" w:space="0" w:color="auto"/>
        <w:bottom w:val="none" w:sz="0" w:space="0" w:color="auto"/>
        <w:right w:val="none" w:sz="0" w:space="0" w:color="auto"/>
      </w:divBdr>
      <w:divsChild>
        <w:div w:id="1414743450">
          <w:marLeft w:val="480"/>
          <w:marRight w:val="0"/>
          <w:marTop w:val="0"/>
          <w:marBottom w:val="0"/>
          <w:divBdr>
            <w:top w:val="none" w:sz="0" w:space="0" w:color="auto"/>
            <w:left w:val="none" w:sz="0" w:space="0" w:color="auto"/>
            <w:bottom w:val="none" w:sz="0" w:space="0" w:color="auto"/>
            <w:right w:val="none" w:sz="0" w:space="0" w:color="auto"/>
          </w:divBdr>
          <w:divsChild>
            <w:div w:id="14052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2237">
      <w:bodyDiv w:val="1"/>
      <w:marLeft w:val="0"/>
      <w:marRight w:val="0"/>
      <w:marTop w:val="0"/>
      <w:marBottom w:val="0"/>
      <w:divBdr>
        <w:top w:val="none" w:sz="0" w:space="0" w:color="auto"/>
        <w:left w:val="none" w:sz="0" w:space="0" w:color="auto"/>
        <w:bottom w:val="none" w:sz="0" w:space="0" w:color="auto"/>
        <w:right w:val="none" w:sz="0" w:space="0" w:color="auto"/>
      </w:divBdr>
      <w:divsChild>
        <w:div w:id="1149589983">
          <w:marLeft w:val="480"/>
          <w:marRight w:val="0"/>
          <w:marTop w:val="0"/>
          <w:marBottom w:val="0"/>
          <w:divBdr>
            <w:top w:val="none" w:sz="0" w:space="0" w:color="auto"/>
            <w:left w:val="none" w:sz="0" w:space="0" w:color="auto"/>
            <w:bottom w:val="none" w:sz="0" w:space="0" w:color="auto"/>
            <w:right w:val="none" w:sz="0" w:space="0" w:color="auto"/>
          </w:divBdr>
          <w:divsChild>
            <w:div w:id="3574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023">
      <w:bodyDiv w:val="1"/>
      <w:marLeft w:val="0"/>
      <w:marRight w:val="0"/>
      <w:marTop w:val="0"/>
      <w:marBottom w:val="0"/>
      <w:divBdr>
        <w:top w:val="none" w:sz="0" w:space="0" w:color="auto"/>
        <w:left w:val="none" w:sz="0" w:space="0" w:color="auto"/>
        <w:bottom w:val="none" w:sz="0" w:space="0" w:color="auto"/>
        <w:right w:val="none" w:sz="0" w:space="0" w:color="auto"/>
      </w:divBdr>
      <w:divsChild>
        <w:div w:id="1691642236">
          <w:marLeft w:val="0"/>
          <w:marRight w:val="0"/>
          <w:marTop w:val="0"/>
          <w:marBottom w:val="0"/>
          <w:divBdr>
            <w:top w:val="none" w:sz="0" w:space="0" w:color="auto"/>
            <w:left w:val="none" w:sz="0" w:space="0" w:color="auto"/>
            <w:bottom w:val="none" w:sz="0" w:space="0" w:color="auto"/>
            <w:right w:val="none" w:sz="0" w:space="0" w:color="auto"/>
          </w:divBdr>
          <w:divsChild>
            <w:div w:id="16028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13066">
      <w:bodyDiv w:val="1"/>
      <w:marLeft w:val="0"/>
      <w:marRight w:val="0"/>
      <w:marTop w:val="0"/>
      <w:marBottom w:val="0"/>
      <w:divBdr>
        <w:top w:val="none" w:sz="0" w:space="0" w:color="auto"/>
        <w:left w:val="none" w:sz="0" w:space="0" w:color="auto"/>
        <w:bottom w:val="none" w:sz="0" w:space="0" w:color="auto"/>
        <w:right w:val="none" w:sz="0" w:space="0" w:color="auto"/>
      </w:divBdr>
      <w:divsChild>
        <w:div w:id="1920945273">
          <w:marLeft w:val="0"/>
          <w:marRight w:val="0"/>
          <w:marTop w:val="0"/>
          <w:marBottom w:val="0"/>
          <w:divBdr>
            <w:top w:val="none" w:sz="0" w:space="0" w:color="auto"/>
            <w:left w:val="none" w:sz="0" w:space="0" w:color="auto"/>
            <w:bottom w:val="none" w:sz="0" w:space="0" w:color="auto"/>
            <w:right w:val="none" w:sz="0" w:space="0" w:color="auto"/>
          </w:divBdr>
          <w:divsChild>
            <w:div w:id="8707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1967">
      <w:bodyDiv w:val="1"/>
      <w:marLeft w:val="0"/>
      <w:marRight w:val="0"/>
      <w:marTop w:val="0"/>
      <w:marBottom w:val="0"/>
      <w:divBdr>
        <w:top w:val="none" w:sz="0" w:space="0" w:color="auto"/>
        <w:left w:val="none" w:sz="0" w:space="0" w:color="auto"/>
        <w:bottom w:val="none" w:sz="0" w:space="0" w:color="auto"/>
        <w:right w:val="none" w:sz="0" w:space="0" w:color="auto"/>
      </w:divBdr>
      <w:divsChild>
        <w:div w:id="1270892441">
          <w:marLeft w:val="0"/>
          <w:marRight w:val="0"/>
          <w:marTop w:val="0"/>
          <w:marBottom w:val="0"/>
          <w:divBdr>
            <w:top w:val="none" w:sz="0" w:space="0" w:color="auto"/>
            <w:left w:val="none" w:sz="0" w:space="0" w:color="auto"/>
            <w:bottom w:val="none" w:sz="0" w:space="0" w:color="auto"/>
            <w:right w:val="none" w:sz="0" w:space="0" w:color="auto"/>
          </w:divBdr>
          <w:divsChild>
            <w:div w:id="1783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2772">
      <w:bodyDiv w:val="1"/>
      <w:marLeft w:val="0"/>
      <w:marRight w:val="0"/>
      <w:marTop w:val="0"/>
      <w:marBottom w:val="0"/>
      <w:divBdr>
        <w:top w:val="none" w:sz="0" w:space="0" w:color="auto"/>
        <w:left w:val="none" w:sz="0" w:space="0" w:color="auto"/>
        <w:bottom w:val="none" w:sz="0" w:space="0" w:color="auto"/>
        <w:right w:val="none" w:sz="0" w:space="0" w:color="auto"/>
      </w:divBdr>
      <w:divsChild>
        <w:div w:id="190414032">
          <w:marLeft w:val="480"/>
          <w:marRight w:val="0"/>
          <w:marTop w:val="0"/>
          <w:marBottom w:val="0"/>
          <w:divBdr>
            <w:top w:val="none" w:sz="0" w:space="0" w:color="auto"/>
            <w:left w:val="none" w:sz="0" w:space="0" w:color="auto"/>
            <w:bottom w:val="none" w:sz="0" w:space="0" w:color="auto"/>
            <w:right w:val="none" w:sz="0" w:space="0" w:color="auto"/>
          </w:divBdr>
          <w:divsChild>
            <w:div w:id="15733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2885">
      <w:bodyDiv w:val="1"/>
      <w:marLeft w:val="0"/>
      <w:marRight w:val="0"/>
      <w:marTop w:val="0"/>
      <w:marBottom w:val="0"/>
      <w:divBdr>
        <w:top w:val="none" w:sz="0" w:space="0" w:color="auto"/>
        <w:left w:val="none" w:sz="0" w:space="0" w:color="auto"/>
        <w:bottom w:val="none" w:sz="0" w:space="0" w:color="auto"/>
        <w:right w:val="none" w:sz="0" w:space="0" w:color="auto"/>
      </w:divBdr>
      <w:divsChild>
        <w:div w:id="107238195">
          <w:marLeft w:val="0"/>
          <w:marRight w:val="0"/>
          <w:marTop w:val="0"/>
          <w:marBottom w:val="0"/>
          <w:divBdr>
            <w:top w:val="none" w:sz="0" w:space="0" w:color="auto"/>
            <w:left w:val="none" w:sz="0" w:space="0" w:color="auto"/>
            <w:bottom w:val="none" w:sz="0" w:space="0" w:color="auto"/>
            <w:right w:val="none" w:sz="0" w:space="0" w:color="auto"/>
          </w:divBdr>
        </w:div>
        <w:div w:id="206915918">
          <w:marLeft w:val="0"/>
          <w:marRight w:val="0"/>
          <w:marTop w:val="0"/>
          <w:marBottom w:val="0"/>
          <w:divBdr>
            <w:top w:val="none" w:sz="0" w:space="0" w:color="auto"/>
            <w:left w:val="none" w:sz="0" w:space="0" w:color="auto"/>
            <w:bottom w:val="none" w:sz="0" w:space="0" w:color="auto"/>
            <w:right w:val="none" w:sz="0" w:space="0" w:color="auto"/>
          </w:divBdr>
        </w:div>
        <w:div w:id="630476138">
          <w:marLeft w:val="0"/>
          <w:marRight w:val="0"/>
          <w:marTop w:val="0"/>
          <w:marBottom w:val="0"/>
          <w:divBdr>
            <w:top w:val="none" w:sz="0" w:space="0" w:color="auto"/>
            <w:left w:val="none" w:sz="0" w:space="0" w:color="auto"/>
            <w:bottom w:val="none" w:sz="0" w:space="0" w:color="auto"/>
            <w:right w:val="none" w:sz="0" w:space="0" w:color="auto"/>
          </w:divBdr>
        </w:div>
        <w:div w:id="777675859">
          <w:marLeft w:val="0"/>
          <w:marRight w:val="0"/>
          <w:marTop w:val="0"/>
          <w:marBottom w:val="0"/>
          <w:divBdr>
            <w:top w:val="none" w:sz="0" w:space="0" w:color="auto"/>
            <w:left w:val="none" w:sz="0" w:space="0" w:color="auto"/>
            <w:bottom w:val="none" w:sz="0" w:space="0" w:color="auto"/>
            <w:right w:val="none" w:sz="0" w:space="0" w:color="auto"/>
          </w:divBdr>
        </w:div>
        <w:div w:id="1451584265">
          <w:marLeft w:val="0"/>
          <w:marRight w:val="0"/>
          <w:marTop w:val="0"/>
          <w:marBottom w:val="0"/>
          <w:divBdr>
            <w:top w:val="none" w:sz="0" w:space="0" w:color="auto"/>
            <w:left w:val="none" w:sz="0" w:space="0" w:color="auto"/>
            <w:bottom w:val="none" w:sz="0" w:space="0" w:color="auto"/>
            <w:right w:val="none" w:sz="0" w:space="0" w:color="auto"/>
          </w:divBdr>
        </w:div>
        <w:div w:id="1508783966">
          <w:marLeft w:val="0"/>
          <w:marRight w:val="0"/>
          <w:marTop w:val="0"/>
          <w:marBottom w:val="0"/>
          <w:divBdr>
            <w:top w:val="none" w:sz="0" w:space="0" w:color="auto"/>
            <w:left w:val="none" w:sz="0" w:space="0" w:color="auto"/>
            <w:bottom w:val="none" w:sz="0" w:space="0" w:color="auto"/>
            <w:right w:val="none" w:sz="0" w:space="0" w:color="auto"/>
          </w:divBdr>
        </w:div>
        <w:div w:id="1522010909">
          <w:marLeft w:val="0"/>
          <w:marRight w:val="0"/>
          <w:marTop w:val="0"/>
          <w:marBottom w:val="0"/>
          <w:divBdr>
            <w:top w:val="none" w:sz="0" w:space="0" w:color="auto"/>
            <w:left w:val="none" w:sz="0" w:space="0" w:color="auto"/>
            <w:bottom w:val="none" w:sz="0" w:space="0" w:color="auto"/>
            <w:right w:val="none" w:sz="0" w:space="0" w:color="auto"/>
          </w:divBdr>
        </w:div>
        <w:div w:id="1527527181">
          <w:marLeft w:val="0"/>
          <w:marRight w:val="0"/>
          <w:marTop w:val="0"/>
          <w:marBottom w:val="0"/>
          <w:divBdr>
            <w:top w:val="none" w:sz="0" w:space="0" w:color="auto"/>
            <w:left w:val="none" w:sz="0" w:space="0" w:color="auto"/>
            <w:bottom w:val="none" w:sz="0" w:space="0" w:color="auto"/>
            <w:right w:val="none" w:sz="0" w:space="0" w:color="auto"/>
          </w:divBdr>
        </w:div>
        <w:div w:id="1724989125">
          <w:marLeft w:val="0"/>
          <w:marRight w:val="0"/>
          <w:marTop w:val="0"/>
          <w:marBottom w:val="0"/>
          <w:divBdr>
            <w:top w:val="none" w:sz="0" w:space="0" w:color="auto"/>
            <w:left w:val="none" w:sz="0" w:space="0" w:color="auto"/>
            <w:bottom w:val="none" w:sz="0" w:space="0" w:color="auto"/>
            <w:right w:val="none" w:sz="0" w:space="0" w:color="auto"/>
          </w:divBdr>
        </w:div>
        <w:div w:id="1970282985">
          <w:marLeft w:val="0"/>
          <w:marRight w:val="0"/>
          <w:marTop w:val="0"/>
          <w:marBottom w:val="0"/>
          <w:divBdr>
            <w:top w:val="none" w:sz="0" w:space="0" w:color="auto"/>
            <w:left w:val="none" w:sz="0" w:space="0" w:color="auto"/>
            <w:bottom w:val="none" w:sz="0" w:space="0" w:color="auto"/>
            <w:right w:val="none" w:sz="0" w:space="0" w:color="auto"/>
          </w:divBdr>
        </w:div>
      </w:divsChild>
    </w:div>
    <w:div w:id="1399982323">
      <w:bodyDiv w:val="1"/>
      <w:marLeft w:val="0"/>
      <w:marRight w:val="0"/>
      <w:marTop w:val="0"/>
      <w:marBottom w:val="0"/>
      <w:divBdr>
        <w:top w:val="none" w:sz="0" w:space="0" w:color="auto"/>
        <w:left w:val="none" w:sz="0" w:space="0" w:color="auto"/>
        <w:bottom w:val="none" w:sz="0" w:space="0" w:color="auto"/>
        <w:right w:val="none" w:sz="0" w:space="0" w:color="auto"/>
      </w:divBdr>
      <w:divsChild>
        <w:div w:id="2021005936">
          <w:marLeft w:val="480"/>
          <w:marRight w:val="0"/>
          <w:marTop w:val="0"/>
          <w:marBottom w:val="0"/>
          <w:divBdr>
            <w:top w:val="none" w:sz="0" w:space="0" w:color="auto"/>
            <w:left w:val="none" w:sz="0" w:space="0" w:color="auto"/>
            <w:bottom w:val="none" w:sz="0" w:space="0" w:color="auto"/>
            <w:right w:val="none" w:sz="0" w:space="0" w:color="auto"/>
          </w:divBdr>
          <w:divsChild>
            <w:div w:id="11401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4591">
      <w:bodyDiv w:val="1"/>
      <w:marLeft w:val="0"/>
      <w:marRight w:val="0"/>
      <w:marTop w:val="0"/>
      <w:marBottom w:val="0"/>
      <w:divBdr>
        <w:top w:val="none" w:sz="0" w:space="0" w:color="auto"/>
        <w:left w:val="none" w:sz="0" w:space="0" w:color="auto"/>
        <w:bottom w:val="none" w:sz="0" w:space="0" w:color="auto"/>
        <w:right w:val="none" w:sz="0" w:space="0" w:color="auto"/>
      </w:divBdr>
      <w:divsChild>
        <w:div w:id="1757895382">
          <w:marLeft w:val="0"/>
          <w:marRight w:val="0"/>
          <w:marTop w:val="0"/>
          <w:marBottom w:val="0"/>
          <w:divBdr>
            <w:top w:val="none" w:sz="0" w:space="0" w:color="auto"/>
            <w:left w:val="none" w:sz="0" w:space="0" w:color="auto"/>
            <w:bottom w:val="none" w:sz="0" w:space="0" w:color="auto"/>
            <w:right w:val="none" w:sz="0" w:space="0" w:color="auto"/>
          </w:divBdr>
          <w:divsChild>
            <w:div w:id="1136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3967">
      <w:bodyDiv w:val="1"/>
      <w:marLeft w:val="0"/>
      <w:marRight w:val="0"/>
      <w:marTop w:val="0"/>
      <w:marBottom w:val="0"/>
      <w:divBdr>
        <w:top w:val="none" w:sz="0" w:space="0" w:color="auto"/>
        <w:left w:val="none" w:sz="0" w:space="0" w:color="auto"/>
        <w:bottom w:val="none" w:sz="0" w:space="0" w:color="auto"/>
        <w:right w:val="none" w:sz="0" w:space="0" w:color="auto"/>
      </w:divBdr>
      <w:divsChild>
        <w:div w:id="426119882">
          <w:marLeft w:val="0"/>
          <w:marRight w:val="0"/>
          <w:marTop w:val="0"/>
          <w:marBottom w:val="0"/>
          <w:divBdr>
            <w:top w:val="none" w:sz="0" w:space="0" w:color="auto"/>
            <w:left w:val="none" w:sz="0" w:space="0" w:color="auto"/>
            <w:bottom w:val="none" w:sz="0" w:space="0" w:color="auto"/>
            <w:right w:val="none" w:sz="0" w:space="0" w:color="auto"/>
          </w:divBdr>
          <w:divsChild>
            <w:div w:id="16918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170">
      <w:bodyDiv w:val="1"/>
      <w:marLeft w:val="0"/>
      <w:marRight w:val="0"/>
      <w:marTop w:val="0"/>
      <w:marBottom w:val="0"/>
      <w:divBdr>
        <w:top w:val="none" w:sz="0" w:space="0" w:color="auto"/>
        <w:left w:val="none" w:sz="0" w:space="0" w:color="auto"/>
        <w:bottom w:val="none" w:sz="0" w:space="0" w:color="auto"/>
        <w:right w:val="none" w:sz="0" w:space="0" w:color="auto"/>
      </w:divBdr>
      <w:divsChild>
        <w:div w:id="1250701334">
          <w:marLeft w:val="0"/>
          <w:marRight w:val="0"/>
          <w:marTop w:val="0"/>
          <w:marBottom w:val="0"/>
          <w:divBdr>
            <w:top w:val="none" w:sz="0" w:space="0" w:color="auto"/>
            <w:left w:val="none" w:sz="0" w:space="0" w:color="auto"/>
            <w:bottom w:val="none" w:sz="0" w:space="0" w:color="auto"/>
            <w:right w:val="none" w:sz="0" w:space="0" w:color="auto"/>
          </w:divBdr>
          <w:divsChild>
            <w:div w:id="1079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8688">
      <w:bodyDiv w:val="1"/>
      <w:marLeft w:val="0"/>
      <w:marRight w:val="0"/>
      <w:marTop w:val="0"/>
      <w:marBottom w:val="0"/>
      <w:divBdr>
        <w:top w:val="none" w:sz="0" w:space="0" w:color="auto"/>
        <w:left w:val="none" w:sz="0" w:space="0" w:color="auto"/>
        <w:bottom w:val="none" w:sz="0" w:space="0" w:color="auto"/>
        <w:right w:val="none" w:sz="0" w:space="0" w:color="auto"/>
      </w:divBdr>
      <w:divsChild>
        <w:div w:id="1163859525">
          <w:marLeft w:val="0"/>
          <w:marRight w:val="0"/>
          <w:marTop w:val="0"/>
          <w:marBottom w:val="0"/>
          <w:divBdr>
            <w:top w:val="none" w:sz="0" w:space="0" w:color="auto"/>
            <w:left w:val="none" w:sz="0" w:space="0" w:color="auto"/>
            <w:bottom w:val="none" w:sz="0" w:space="0" w:color="auto"/>
            <w:right w:val="none" w:sz="0" w:space="0" w:color="auto"/>
          </w:divBdr>
          <w:divsChild>
            <w:div w:id="1072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410">
      <w:bodyDiv w:val="1"/>
      <w:marLeft w:val="0"/>
      <w:marRight w:val="0"/>
      <w:marTop w:val="0"/>
      <w:marBottom w:val="0"/>
      <w:divBdr>
        <w:top w:val="none" w:sz="0" w:space="0" w:color="auto"/>
        <w:left w:val="none" w:sz="0" w:space="0" w:color="auto"/>
        <w:bottom w:val="none" w:sz="0" w:space="0" w:color="auto"/>
        <w:right w:val="none" w:sz="0" w:space="0" w:color="auto"/>
      </w:divBdr>
      <w:divsChild>
        <w:div w:id="385491809">
          <w:marLeft w:val="0"/>
          <w:marRight w:val="0"/>
          <w:marTop w:val="0"/>
          <w:marBottom w:val="0"/>
          <w:divBdr>
            <w:top w:val="none" w:sz="0" w:space="0" w:color="auto"/>
            <w:left w:val="none" w:sz="0" w:space="0" w:color="auto"/>
            <w:bottom w:val="none" w:sz="0" w:space="0" w:color="auto"/>
            <w:right w:val="none" w:sz="0" w:space="0" w:color="auto"/>
          </w:divBdr>
          <w:divsChild>
            <w:div w:id="1812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3049">
      <w:bodyDiv w:val="1"/>
      <w:marLeft w:val="0"/>
      <w:marRight w:val="0"/>
      <w:marTop w:val="0"/>
      <w:marBottom w:val="0"/>
      <w:divBdr>
        <w:top w:val="none" w:sz="0" w:space="0" w:color="auto"/>
        <w:left w:val="none" w:sz="0" w:space="0" w:color="auto"/>
        <w:bottom w:val="none" w:sz="0" w:space="0" w:color="auto"/>
        <w:right w:val="none" w:sz="0" w:space="0" w:color="auto"/>
      </w:divBdr>
      <w:divsChild>
        <w:div w:id="588004815">
          <w:marLeft w:val="806"/>
          <w:marRight w:val="0"/>
          <w:marTop w:val="200"/>
          <w:marBottom w:val="0"/>
          <w:divBdr>
            <w:top w:val="none" w:sz="0" w:space="0" w:color="auto"/>
            <w:left w:val="none" w:sz="0" w:space="0" w:color="auto"/>
            <w:bottom w:val="none" w:sz="0" w:space="0" w:color="auto"/>
            <w:right w:val="none" w:sz="0" w:space="0" w:color="auto"/>
          </w:divBdr>
        </w:div>
      </w:divsChild>
    </w:div>
    <w:div w:id="1456485702">
      <w:bodyDiv w:val="1"/>
      <w:marLeft w:val="0"/>
      <w:marRight w:val="0"/>
      <w:marTop w:val="0"/>
      <w:marBottom w:val="0"/>
      <w:divBdr>
        <w:top w:val="none" w:sz="0" w:space="0" w:color="auto"/>
        <w:left w:val="none" w:sz="0" w:space="0" w:color="auto"/>
        <w:bottom w:val="none" w:sz="0" w:space="0" w:color="auto"/>
        <w:right w:val="none" w:sz="0" w:space="0" w:color="auto"/>
      </w:divBdr>
      <w:divsChild>
        <w:div w:id="239097204">
          <w:marLeft w:val="0"/>
          <w:marRight w:val="0"/>
          <w:marTop w:val="0"/>
          <w:marBottom w:val="0"/>
          <w:divBdr>
            <w:top w:val="none" w:sz="0" w:space="0" w:color="auto"/>
            <w:left w:val="none" w:sz="0" w:space="0" w:color="auto"/>
            <w:bottom w:val="none" w:sz="0" w:space="0" w:color="auto"/>
            <w:right w:val="none" w:sz="0" w:space="0" w:color="auto"/>
          </w:divBdr>
          <w:divsChild>
            <w:div w:id="16409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2854">
      <w:bodyDiv w:val="1"/>
      <w:marLeft w:val="0"/>
      <w:marRight w:val="0"/>
      <w:marTop w:val="0"/>
      <w:marBottom w:val="0"/>
      <w:divBdr>
        <w:top w:val="none" w:sz="0" w:space="0" w:color="auto"/>
        <w:left w:val="none" w:sz="0" w:space="0" w:color="auto"/>
        <w:bottom w:val="none" w:sz="0" w:space="0" w:color="auto"/>
        <w:right w:val="none" w:sz="0" w:space="0" w:color="auto"/>
      </w:divBdr>
      <w:divsChild>
        <w:div w:id="393550972">
          <w:marLeft w:val="0"/>
          <w:marRight w:val="0"/>
          <w:marTop w:val="0"/>
          <w:marBottom w:val="0"/>
          <w:divBdr>
            <w:top w:val="none" w:sz="0" w:space="0" w:color="auto"/>
            <w:left w:val="none" w:sz="0" w:space="0" w:color="auto"/>
            <w:bottom w:val="none" w:sz="0" w:space="0" w:color="auto"/>
            <w:right w:val="none" w:sz="0" w:space="0" w:color="auto"/>
          </w:divBdr>
          <w:divsChild>
            <w:div w:id="1369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6078">
      <w:bodyDiv w:val="1"/>
      <w:marLeft w:val="0"/>
      <w:marRight w:val="0"/>
      <w:marTop w:val="0"/>
      <w:marBottom w:val="0"/>
      <w:divBdr>
        <w:top w:val="none" w:sz="0" w:space="0" w:color="auto"/>
        <w:left w:val="none" w:sz="0" w:space="0" w:color="auto"/>
        <w:bottom w:val="none" w:sz="0" w:space="0" w:color="auto"/>
        <w:right w:val="none" w:sz="0" w:space="0" w:color="auto"/>
      </w:divBdr>
      <w:divsChild>
        <w:div w:id="1883856581">
          <w:marLeft w:val="0"/>
          <w:marRight w:val="0"/>
          <w:marTop w:val="0"/>
          <w:marBottom w:val="0"/>
          <w:divBdr>
            <w:top w:val="none" w:sz="0" w:space="0" w:color="auto"/>
            <w:left w:val="none" w:sz="0" w:space="0" w:color="auto"/>
            <w:bottom w:val="none" w:sz="0" w:space="0" w:color="auto"/>
            <w:right w:val="none" w:sz="0" w:space="0" w:color="auto"/>
          </w:divBdr>
          <w:divsChild>
            <w:div w:id="2242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4942">
      <w:bodyDiv w:val="1"/>
      <w:marLeft w:val="0"/>
      <w:marRight w:val="0"/>
      <w:marTop w:val="0"/>
      <w:marBottom w:val="0"/>
      <w:divBdr>
        <w:top w:val="none" w:sz="0" w:space="0" w:color="auto"/>
        <w:left w:val="none" w:sz="0" w:space="0" w:color="auto"/>
        <w:bottom w:val="none" w:sz="0" w:space="0" w:color="auto"/>
        <w:right w:val="none" w:sz="0" w:space="0" w:color="auto"/>
      </w:divBdr>
      <w:divsChild>
        <w:div w:id="405999329">
          <w:marLeft w:val="0"/>
          <w:marRight w:val="0"/>
          <w:marTop w:val="0"/>
          <w:marBottom w:val="0"/>
          <w:divBdr>
            <w:top w:val="none" w:sz="0" w:space="0" w:color="auto"/>
            <w:left w:val="none" w:sz="0" w:space="0" w:color="auto"/>
            <w:bottom w:val="none" w:sz="0" w:space="0" w:color="auto"/>
            <w:right w:val="none" w:sz="0" w:space="0" w:color="auto"/>
          </w:divBdr>
          <w:divsChild>
            <w:div w:id="7031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9780">
      <w:bodyDiv w:val="1"/>
      <w:marLeft w:val="0"/>
      <w:marRight w:val="0"/>
      <w:marTop w:val="0"/>
      <w:marBottom w:val="0"/>
      <w:divBdr>
        <w:top w:val="none" w:sz="0" w:space="0" w:color="auto"/>
        <w:left w:val="none" w:sz="0" w:space="0" w:color="auto"/>
        <w:bottom w:val="none" w:sz="0" w:space="0" w:color="auto"/>
        <w:right w:val="none" w:sz="0" w:space="0" w:color="auto"/>
      </w:divBdr>
      <w:divsChild>
        <w:div w:id="1922134476">
          <w:marLeft w:val="480"/>
          <w:marRight w:val="0"/>
          <w:marTop w:val="0"/>
          <w:marBottom w:val="0"/>
          <w:divBdr>
            <w:top w:val="none" w:sz="0" w:space="0" w:color="auto"/>
            <w:left w:val="none" w:sz="0" w:space="0" w:color="auto"/>
            <w:bottom w:val="none" w:sz="0" w:space="0" w:color="auto"/>
            <w:right w:val="none" w:sz="0" w:space="0" w:color="auto"/>
          </w:divBdr>
          <w:divsChild>
            <w:div w:id="10360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2926">
      <w:bodyDiv w:val="1"/>
      <w:marLeft w:val="0"/>
      <w:marRight w:val="0"/>
      <w:marTop w:val="0"/>
      <w:marBottom w:val="0"/>
      <w:divBdr>
        <w:top w:val="none" w:sz="0" w:space="0" w:color="auto"/>
        <w:left w:val="none" w:sz="0" w:space="0" w:color="auto"/>
        <w:bottom w:val="none" w:sz="0" w:space="0" w:color="auto"/>
        <w:right w:val="none" w:sz="0" w:space="0" w:color="auto"/>
      </w:divBdr>
      <w:divsChild>
        <w:div w:id="1172337331">
          <w:marLeft w:val="0"/>
          <w:marRight w:val="0"/>
          <w:marTop w:val="0"/>
          <w:marBottom w:val="0"/>
          <w:divBdr>
            <w:top w:val="none" w:sz="0" w:space="0" w:color="auto"/>
            <w:left w:val="none" w:sz="0" w:space="0" w:color="auto"/>
            <w:bottom w:val="none" w:sz="0" w:space="0" w:color="auto"/>
            <w:right w:val="none" w:sz="0" w:space="0" w:color="auto"/>
          </w:divBdr>
          <w:divsChild>
            <w:div w:id="5005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9309">
      <w:bodyDiv w:val="1"/>
      <w:marLeft w:val="0"/>
      <w:marRight w:val="0"/>
      <w:marTop w:val="0"/>
      <w:marBottom w:val="0"/>
      <w:divBdr>
        <w:top w:val="none" w:sz="0" w:space="0" w:color="auto"/>
        <w:left w:val="none" w:sz="0" w:space="0" w:color="auto"/>
        <w:bottom w:val="none" w:sz="0" w:space="0" w:color="auto"/>
        <w:right w:val="none" w:sz="0" w:space="0" w:color="auto"/>
      </w:divBdr>
      <w:divsChild>
        <w:div w:id="1095442006">
          <w:marLeft w:val="0"/>
          <w:marRight w:val="0"/>
          <w:marTop w:val="0"/>
          <w:marBottom w:val="0"/>
          <w:divBdr>
            <w:top w:val="none" w:sz="0" w:space="0" w:color="auto"/>
            <w:left w:val="none" w:sz="0" w:space="0" w:color="auto"/>
            <w:bottom w:val="none" w:sz="0" w:space="0" w:color="auto"/>
            <w:right w:val="none" w:sz="0" w:space="0" w:color="auto"/>
          </w:divBdr>
          <w:divsChild>
            <w:div w:id="9715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5309">
      <w:bodyDiv w:val="1"/>
      <w:marLeft w:val="0"/>
      <w:marRight w:val="0"/>
      <w:marTop w:val="0"/>
      <w:marBottom w:val="0"/>
      <w:divBdr>
        <w:top w:val="none" w:sz="0" w:space="0" w:color="auto"/>
        <w:left w:val="none" w:sz="0" w:space="0" w:color="auto"/>
        <w:bottom w:val="none" w:sz="0" w:space="0" w:color="auto"/>
        <w:right w:val="none" w:sz="0" w:space="0" w:color="auto"/>
      </w:divBdr>
      <w:divsChild>
        <w:div w:id="1906211210">
          <w:marLeft w:val="0"/>
          <w:marRight w:val="0"/>
          <w:marTop w:val="0"/>
          <w:marBottom w:val="0"/>
          <w:divBdr>
            <w:top w:val="none" w:sz="0" w:space="0" w:color="auto"/>
            <w:left w:val="none" w:sz="0" w:space="0" w:color="auto"/>
            <w:bottom w:val="none" w:sz="0" w:space="0" w:color="auto"/>
            <w:right w:val="none" w:sz="0" w:space="0" w:color="auto"/>
          </w:divBdr>
          <w:divsChild>
            <w:div w:id="17027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842">
      <w:bodyDiv w:val="1"/>
      <w:marLeft w:val="0"/>
      <w:marRight w:val="0"/>
      <w:marTop w:val="0"/>
      <w:marBottom w:val="0"/>
      <w:divBdr>
        <w:top w:val="none" w:sz="0" w:space="0" w:color="auto"/>
        <w:left w:val="none" w:sz="0" w:space="0" w:color="auto"/>
        <w:bottom w:val="none" w:sz="0" w:space="0" w:color="auto"/>
        <w:right w:val="none" w:sz="0" w:space="0" w:color="auto"/>
      </w:divBdr>
      <w:divsChild>
        <w:div w:id="768081959">
          <w:marLeft w:val="480"/>
          <w:marRight w:val="0"/>
          <w:marTop w:val="0"/>
          <w:marBottom w:val="0"/>
          <w:divBdr>
            <w:top w:val="none" w:sz="0" w:space="0" w:color="auto"/>
            <w:left w:val="none" w:sz="0" w:space="0" w:color="auto"/>
            <w:bottom w:val="none" w:sz="0" w:space="0" w:color="auto"/>
            <w:right w:val="none" w:sz="0" w:space="0" w:color="auto"/>
          </w:divBdr>
          <w:divsChild>
            <w:div w:id="17312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34">
      <w:bodyDiv w:val="1"/>
      <w:marLeft w:val="0"/>
      <w:marRight w:val="0"/>
      <w:marTop w:val="0"/>
      <w:marBottom w:val="0"/>
      <w:divBdr>
        <w:top w:val="none" w:sz="0" w:space="0" w:color="auto"/>
        <w:left w:val="none" w:sz="0" w:space="0" w:color="auto"/>
        <w:bottom w:val="none" w:sz="0" w:space="0" w:color="auto"/>
        <w:right w:val="none" w:sz="0" w:space="0" w:color="auto"/>
      </w:divBdr>
      <w:divsChild>
        <w:div w:id="224100143">
          <w:marLeft w:val="0"/>
          <w:marRight w:val="0"/>
          <w:marTop w:val="0"/>
          <w:marBottom w:val="0"/>
          <w:divBdr>
            <w:top w:val="none" w:sz="0" w:space="0" w:color="auto"/>
            <w:left w:val="none" w:sz="0" w:space="0" w:color="auto"/>
            <w:bottom w:val="none" w:sz="0" w:space="0" w:color="auto"/>
            <w:right w:val="none" w:sz="0" w:space="0" w:color="auto"/>
          </w:divBdr>
          <w:divsChild>
            <w:div w:id="12912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9069">
      <w:bodyDiv w:val="1"/>
      <w:marLeft w:val="0"/>
      <w:marRight w:val="0"/>
      <w:marTop w:val="0"/>
      <w:marBottom w:val="0"/>
      <w:divBdr>
        <w:top w:val="none" w:sz="0" w:space="0" w:color="auto"/>
        <w:left w:val="none" w:sz="0" w:space="0" w:color="auto"/>
        <w:bottom w:val="none" w:sz="0" w:space="0" w:color="auto"/>
        <w:right w:val="none" w:sz="0" w:space="0" w:color="auto"/>
      </w:divBdr>
      <w:divsChild>
        <w:div w:id="464080510">
          <w:marLeft w:val="0"/>
          <w:marRight w:val="0"/>
          <w:marTop w:val="0"/>
          <w:marBottom w:val="0"/>
          <w:divBdr>
            <w:top w:val="none" w:sz="0" w:space="0" w:color="auto"/>
            <w:left w:val="none" w:sz="0" w:space="0" w:color="auto"/>
            <w:bottom w:val="none" w:sz="0" w:space="0" w:color="auto"/>
            <w:right w:val="none" w:sz="0" w:space="0" w:color="auto"/>
          </w:divBdr>
          <w:divsChild>
            <w:div w:id="18122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4357">
      <w:bodyDiv w:val="1"/>
      <w:marLeft w:val="0"/>
      <w:marRight w:val="0"/>
      <w:marTop w:val="0"/>
      <w:marBottom w:val="0"/>
      <w:divBdr>
        <w:top w:val="none" w:sz="0" w:space="0" w:color="auto"/>
        <w:left w:val="none" w:sz="0" w:space="0" w:color="auto"/>
        <w:bottom w:val="none" w:sz="0" w:space="0" w:color="auto"/>
        <w:right w:val="none" w:sz="0" w:space="0" w:color="auto"/>
      </w:divBdr>
      <w:divsChild>
        <w:div w:id="1787696812">
          <w:marLeft w:val="0"/>
          <w:marRight w:val="0"/>
          <w:marTop w:val="0"/>
          <w:marBottom w:val="0"/>
          <w:divBdr>
            <w:top w:val="none" w:sz="0" w:space="0" w:color="auto"/>
            <w:left w:val="none" w:sz="0" w:space="0" w:color="auto"/>
            <w:bottom w:val="none" w:sz="0" w:space="0" w:color="auto"/>
            <w:right w:val="none" w:sz="0" w:space="0" w:color="auto"/>
          </w:divBdr>
          <w:divsChild>
            <w:div w:id="19396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949">
      <w:bodyDiv w:val="1"/>
      <w:marLeft w:val="0"/>
      <w:marRight w:val="0"/>
      <w:marTop w:val="0"/>
      <w:marBottom w:val="0"/>
      <w:divBdr>
        <w:top w:val="none" w:sz="0" w:space="0" w:color="auto"/>
        <w:left w:val="none" w:sz="0" w:space="0" w:color="auto"/>
        <w:bottom w:val="none" w:sz="0" w:space="0" w:color="auto"/>
        <w:right w:val="none" w:sz="0" w:space="0" w:color="auto"/>
      </w:divBdr>
      <w:divsChild>
        <w:div w:id="1467241367">
          <w:marLeft w:val="0"/>
          <w:marRight w:val="0"/>
          <w:marTop w:val="0"/>
          <w:marBottom w:val="0"/>
          <w:divBdr>
            <w:top w:val="none" w:sz="0" w:space="0" w:color="auto"/>
            <w:left w:val="none" w:sz="0" w:space="0" w:color="auto"/>
            <w:bottom w:val="none" w:sz="0" w:space="0" w:color="auto"/>
            <w:right w:val="none" w:sz="0" w:space="0" w:color="auto"/>
          </w:divBdr>
          <w:divsChild>
            <w:div w:id="6809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0945">
      <w:bodyDiv w:val="1"/>
      <w:marLeft w:val="0"/>
      <w:marRight w:val="0"/>
      <w:marTop w:val="0"/>
      <w:marBottom w:val="0"/>
      <w:divBdr>
        <w:top w:val="none" w:sz="0" w:space="0" w:color="auto"/>
        <w:left w:val="none" w:sz="0" w:space="0" w:color="auto"/>
        <w:bottom w:val="none" w:sz="0" w:space="0" w:color="auto"/>
        <w:right w:val="none" w:sz="0" w:space="0" w:color="auto"/>
      </w:divBdr>
      <w:divsChild>
        <w:div w:id="761336172">
          <w:marLeft w:val="0"/>
          <w:marRight w:val="0"/>
          <w:marTop w:val="0"/>
          <w:marBottom w:val="0"/>
          <w:divBdr>
            <w:top w:val="none" w:sz="0" w:space="0" w:color="auto"/>
            <w:left w:val="none" w:sz="0" w:space="0" w:color="auto"/>
            <w:bottom w:val="none" w:sz="0" w:space="0" w:color="auto"/>
            <w:right w:val="none" w:sz="0" w:space="0" w:color="auto"/>
          </w:divBdr>
          <w:divsChild>
            <w:div w:id="17919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6086">
      <w:bodyDiv w:val="1"/>
      <w:marLeft w:val="0"/>
      <w:marRight w:val="0"/>
      <w:marTop w:val="0"/>
      <w:marBottom w:val="0"/>
      <w:divBdr>
        <w:top w:val="none" w:sz="0" w:space="0" w:color="auto"/>
        <w:left w:val="none" w:sz="0" w:space="0" w:color="auto"/>
        <w:bottom w:val="none" w:sz="0" w:space="0" w:color="auto"/>
        <w:right w:val="none" w:sz="0" w:space="0" w:color="auto"/>
      </w:divBdr>
      <w:divsChild>
        <w:div w:id="1573925120">
          <w:marLeft w:val="480"/>
          <w:marRight w:val="0"/>
          <w:marTop w:val="0"/>
          <w:marBottom w:val="0"/>
          <w:divBdr>
            <w:top w:val="none" w:sz="0" w:space="0" w:color="auto"/>
            <w:left w:val="none" w:sz="0" w:space="0" w:color="auto"/>
            <w:bottom w:val="none" w:sz="0" w:space="0" w:color="auto"/>
            <w:right w:val="none" w:sz="0" w:space="0" w:color="auto"/>
          </w:divBdr>
          <w:divsChild>
            <w:div w:id="13427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5604">
      <w:bodyDiv w:val="1"/>
      <w:marLeft w:val="0"/>
      <w:marRight w:val="0"/>
      <w:marTop w:val="0"/>
      <w:marBottom w:val="0"/>
      <w:divBdr>
        <w:top w:val="none" w:sz="0" w:space="0" w:color="auto"/>
        <w:left w:val="none" w:sz="0" w:space="0" w:color="auto"/>
        <w:bottom w:val="none" w:sz="0" w:space="0" w:color="auto"/>
        <w:right w:val="none" w:sz="0" w:space="0" w:color="auto"/>
      </w:divBdr>
      <w:divsChild>
        <w:div w:id="534275712">
          <w:marLeft w:val="0"/>
          <w:marRight w:val="0"/>
          <w:marTop w:val="0"/>
          <w:marBottom w:val="0"/>
          <w:divBdr>
            <w:top w:val="none" w:sz="0" w:space="0" w:color="auto"/>
            <w:left w:val="none" w:sz="0" w:space="0" w:color="auto"/>
            <w:bottom w:val="none" w:sz="0" w:space="0" w:color="auto"/>
            <w:right w:val="none" w:sz="0" w:space="0" w:color="auto"/>
          </w:divBdr>
          <w:divsChild>
            <w:div w:id="1544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1391">
      <w:bodyDiv w:val="1"/>
      <w:marLeft w:val="0"/>
      <w:marRight w:val="0"/>
      <w:marTop w:val="0"/>
      <w:marBottom w:val="0"/>
      <w:divBdr>
        <w:top w:val="none" w:sz="0" w:space="0" w:color="auto"/>
        <w:left w:val="none" w:sz="0" w:space="0" w:color="auto"/>
        <w:bottom w:val="none" w:sz="0" w:space="0" w:color="auto"/>
        <w:right w:val="none" w:sz="0" w:space="0" w:color="auto"/>
      </w:divBdr>
      <w:divsChild>
        <w:div w:id="360789692">
          <w:marLeft w:val="0"/>
          <w:marRight w:val="0"/>
          <w:marTop w:val="0"/>
          <w:marBottom w:val="0"/>
          <w:divBdr>
            <w:top w:val="none" w:sz="0" w:space="0" w:color="auto"/>
            <w:left w:val="none" w:sz="0" w:space="0" w:color="auto"/>
            <w:bottom w:val="none" w:sz="0" w:space="0" w:color="auto"/>
            <w:right w:val="none" w:sz="0" w:space="0" w:color="auto"/>
          </w:divBdr>
          <w:divsChild>
            <w:div w:id="15512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350">
      <w:bodyDiv w:val="1"/>
      <w:marLeft w:val="0"/>
      <w:marRight w:val="0"/>
      <w:marTop w:val="0"/>
      <w:marBottom w:val="0"/>
      <w:divBdr>
        <w:top w:val="none" w:sz="0" w:space="0" w:color="auto"/>
        <w:left w:val="none" w:sz="0" w:space="0" w:color="auto"/>
        <w:bottom w:val="none" w:sz="0" w:space="0" w:color="auto"/>
        <w:right w:val="none" w:sz="0" w:space="0" w:color="auto"/>
      </w:divBdr>
      <w:divsChild>
        <w:div w:id="662318990">
          <w:marLeft w:val="0"/>
          <w:marRight w:val="0"/>
          <w:marTop w:val="0"/>
          <w:marBottom w:val="0"/>
          <w:divBdr>
            <w:top w:val="none" w:sz="0" w:space="0" w:color="auto"/>
            <w:left w:val="none" w:sz="0" w:space="0" w:color="auto"/>
            <w:bottom w:val="none" w:sz="0" w:space="0" w:color="auto"/>
            <w:right w:val="none" w:sz="0" w:space="0" w:color="auto"/>
          </w:divBdr>
          <w:divsChild>
            <w:div w:id="11523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937">
      <w:bodyDiv w:val="1"/>
      <w:marLeft w:val="0"/>
      <w:marRight w:val="0"/>
      <w:marTop w:val="0"/>
      <w:marBottom w:val="0"/>
      <w:divBdr>
        <w:top w:val="none" w:sz="0" w:space="0" w:color="auto"/>
        <w:left w:val="none" w:sz="0" w:space="0" w:color="auto"/>
        <w:bottom w:val="none" w:sz="0" w:space="0" w:color="auto"/>
        <w:right w:val="none" w:sz="0" w:space="0" w:color="auto"/>
      </w:divBdr>
      <w:divsChild>
        <w:div w:id="1573005471">
          <w:marLeft w:val="0"/>
          <w:marRight w:val="0"/>
          <w:marTop w:val="0"/>
          <w:marBottom w:val="0"/>
          <w:divBdr>
            <w:top w:val="none" w:sz="0" w:space="0" w:color="auto"/>
            <w:left w:val="none" w:sz="0" w:space="0" w:color="auto"/>
            <w:bottom w:val="none" w:sz="0" w:space="0" w:color="auto"/>
            <w:right w:val="none" w:sz="0" w:space="0" w:color="auto"/>
          </w:divBdr>
          <w:divsChild>
            <w:div w:id="14093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2730">
      <w:bodyDiv w:val="1"/>
      <w:marLeft w:val="0"/>
      <w:marRight w:val="0"/>
      <w:marTop w:val="0"/>
      <w:marBottom w:val="0"/>
      <w:divBdr>
        <w:top w:val="none" w:sz="0" w:space="0" w:color="auto"/>
        <w:left w:val="none" w:sz="0" w:space="0" w:color="auto"/>
        <w:bottom w:val="none" w:sz="0" w:space="0" w:color="auto"/>
        <w:right w:val="none" w:sz="0" w:space="0" w:color="auto"/>
      </w:divBdr>
      <w:divsChild>
        <w:div w:id="1509052691">
          <w:marLeft w:val="0"/>
          <w:marRight w:val="0"/>
          <w:marTop w:val="0"/>
          <w:marBottom w:val="0"/>
          <w:divBdr>
            <w:top w:val="none" w:sz="0" w:space="0" w:color="auto"/>
            <w:left w:val="none" w:sz="0" w:space="0" w:color="auto"/>
            <w:bottom w:val="none" w:sz="0" w:space="0" w:color="auto"/>
            <w:right w:val="none" w:sz="0" w:space="0" w:color="auto"/>
          </w:divBdr>
          <w:divsChild>
            <w:div w:id="10989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1230">
      <w:bodyDiv w:val="1"/>
      <w:marLeft w:val="0"/>
      <w:marRight w:val="0"/>
      <w:marTop w:val="0"/>
      <w:marBottom w:val="0"/>
      <w:divBdr>
        <w:top w:val="none" w:sz="0" w:space="0" w:color="auto"/>
        <w:left w:val="none" w:sz="0" w:space="0" w:color="auto"/>
        <w:bottom w:val="none" w:sz="0" w:space="0" w:color="auto"/>
        <w:right w:val="none" w:sz="0" w:space="0" w:color="auto"/>
      </w:divBdr>
      <w:divsChild>
        <w:div w:id="227613927">
          <w:marLeft w:val="0"/>
          <w:marRight w:val="0"/>
          <w:marTop w:val="0"/>
          <w:marBottom w:val="0"/>
          <w:divBdr>
            <w:top w:val="none" w:sz="0" w:space="0" w:color="auto"/>
            <w:left w:val="none" w:sz="0" w:space="0" w:color="auto"/>
            <w:bottom w:val="none" w:sz="0" w:space="0" w:color="auto"/>
            <w:right w:val="none" w:sz="0" w:space="0" w:color="auto"/>
          </w:divBdr>
          <w:divsChild>
            <w:div w:id="11060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4069">
      <w:bodyDiv w:val="1"/>
      <w:marLeft w:val="0"/>
      <w:marRight w:val="0"/>
      <w:marTop w:val="0"/>
      <w:marBottom w:val="0"/>
      <w:divBdr>
        <w:top w:val="none" w:sz="0" w:space="0" w:color="auto"/>
        <w:left w:val="none" w:sz="0" w:space="0" w:color="auto"/>
        <w:bottom w:val="none" w:sz="0" w:space="0" w:color="auto"/>
        <w:right w:val="none" w:sz="0" w:space="0" w:color="auto"/>
      </w:divBdr>
      <w:divsChild>
        <w:div w:id="199055439">
          <w:marLeft w:val="0"/>
          <w:marRight w:val="0"/>
          <w:marTop w:val="0"/>
          <w:marBottom w:val="0"/>
          <w:divBdr>
            <w:top w:val="none" w:sz="0" w:space="0" w:color="auto"/>
            <w:left w:val="none" w:sz="0" w:space="0" w:color="auto"/>
            <w:bottom w:val="none" w:sz="0" w:space="0" w:color="auto"/>
            <w:right w:val="none" w:sz="0" w:space="0" w:color="auto"/>
          </w:divBdr>
          <w:divsChild>
            <w:div w:id="14088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6061">
      <w:bodyDiv w:val="1"/>
      <w:marLeft w:val="0"/>
      <w:marRight w:val="0"/>
      <w:marTop w:val="0"/>
      <w:marBottom w:val="0"/>
      <w:divBdr>
        <w:top w:val="none" w:sz="0" w:space="0" w:color="auto"/>
        <w:left w:val="none" w:sz="0" w:space="0" w:color="auto"/>
        <w:bottom w:val="none" w:sz="0" w:space="0" w:color="auto"/>
        <w:right w:val="none" w:sz="0" w:space="0" w:color="auto"/>
      </w:divBdr>
      <w:divsChild>
        <w:div w:id="2101415062">
          <w:marLeft w:val="0"/>
          <w:marRight w:val="0"/>
          <w:marTop w:val="0"/>
          <w:marBottom w:val="0"/>
          <w:divBdr>
            <w:top w:val="none" w:sz="0" w:space="0" w:color="auto"/>
            <w:left w:val="none" w:sz="0" w:space="0" w:color="auto"/>
            <w:bottom w:val="none" w:sz="0" w:space="0" w:color="auto"/>
            <w:right w:val="none" w:sz="0" w:space="0" w:color="auto"/>
          </w:divBdr>
          <w:divsChild>
            <w:div w:id="5856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16238">
      <w:bodyDiv w:val="1"/>
      <w:marLeft w:val="0"/>
      <w:marRight w:val="0"/>
      <w:marTop w:val="0"/>
      <w:marBottom w:val="0"/>
      <w:divBdr>
        <w:top w:val="none" w:sz="0" w:space="0" w:color="auto"/>
        <w:left w:val="none" w:sz="0" w:space="0" w:color="auto"/>
        <w:bottom w:val="none" w:sz="0" w:space="0" w:color="auto"/>
        <w:right w:val="none" w:sz="0" w:space="0" w:color="auto"/>
      </w:divBdr>
      <w:divsChild>
        <w:div w:id="930241605">
          <w:marLeft w:val="480"/>
          <w:marRight w:val="0"/>
          <w:marTop w:val="0"/>
          <w:marBottom w:val="0"/>
          <w:divBdr>
            <w:top w:val="none" w:sz="0" w:space="0" w:color="auto"/>
            <w:left w:val="none" w:sz="0" w:space="0" w:color="auto"/>
            <w:bottom w:val="none" w:sz="0" w:space="0" w:color="auto"/>
            <w:right w:val="none" w:sz="0" w:space="0" w:color="auto"/>
          </w:divBdr>
          <w:divsChild>
            <w:div w:id="14208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0763">
      <w:bodyDiv w:val="1"/>
      <w:marLeft w:val="0"/>
      <w:marRight w:val="0"/>
      <w:marTop w:val="0"/>
      <w:marBottom w:val="0"/>
      <w:divBdr>
        <w:top w:val="none" w:sz="0" w:space="0" w:color="auto"/>
        <w:left w:val="none" w:sz="0" w:space="0" w:color="auto"/>
        <w:bottom w:val="none" w:sz="0" w:space="0" w:color="auto"/>
        <w:right w:val="none" w:sz="0" w:space="0" w:color="auto"/>
      </w:divBdr>
      <w:divsChild>
        <w:div w:id="869075227">
          <w:marLeft w:val="0"/>
          <w:marRight w:val="0"/>
          <w:marTop w:val="0"/>
          <w:marBottom w:val="0"/>
          <w:divBdr>
            <w:top w:val="none" w:sz="0" w:space="0" w:color="auto"/>
            <w:left w:val="none" w:sz="0" w:space="0" w:color="auto"/>
            <w:bottom w:val="none" w:sz="0" w:space="0" w:color="auto"/>
            <w:right w:val="none" w:sz="0" w:space="0" w:color="auto"/>
          </w:divBdr>
          <w:divsChild>
            <w:div w:id="18444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1758">
      <w:bodyDiv w:val="1"/>
      <w:marLeft w:val="0"/>
      <w:marRight w:val="0"/>
      <w:marTop w:val="0"/>
      <w:marBottom w:val="0"/>
      <w:divBdr>
        <w:top w:val="none" w:sz="0" w:space="0" w:color="auto"/>
        <w:left w:val="none" w:sz="0" w:space="0" w:color="auto"/>
        <w:bottom w:val="none" w:sz="0" w:space="0" w:color="auto"/>
        <w:right w:val="none" w:sz="0" w:space="0" w:color="auto"/>
      </w:divBdr>
      <w:divsChild>
        <w:div w:id="2006007865">
          <w:marLeft w:val="0"/>
          <w:marRight w:val="0"/>
          <w:marTop w:val="0"/>
          <w:marBottom w:val="0"/>
          <w:divBdr>
            <w:top w:val="none" w:sz="0" w:space="0" w:color="auto"/>
            <w:left w:val="none" w:sz="0" w:space="0" w:color="auto"/>
            <w:bottom w:val="none" w:sz="0" w:space="0" w:color="auto"/>
            <w:right w:val="none" w:sz="0" w:space="0" w:color="auto"/>
          </w:divBdr>
          <w:divsChild>
            <w:div w:id="1298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7319">
      <w:bodyDiv w:val="1"/>
      <w:marLeft w:val="0"/>
      <w:marRight w:val="0"/>
      <w:marTop w:val="0"/>
      <w:marBottom w:val="0"/>
      <w:divBdr>
        <w:top w:val="none" w:sz="0" w:space="0" w:color="auto"/>
        <w:left w:val="none" w:sz="0" w:space="0" w:color="auto"/>
        <w:bottom w:val="none" w:sz="0" w:space="0" w:color="auto"/>
        <w:right w:val="none" w:sz="0" w:space="0" w:color="auto"/>
      </w:divBdr>
      <w:divsChild>
        <w:div w:id="66847126">
          <w:marLeft w:val="0"/>
          <w:marRight w:val="0"/>
          <w:marTop w:val="0"/>
          <w:marBottom w:val="0"/>
          <w:divBdr>
            <w:top w:val="none" w:sz="0" w:space="0" w:color="auto"/>
            <w:left w:val="none" w:sz="0" w:space="0" w:color="auto"/>
            <w:bottom w:val="none" w:sz="0" w:space="0" w:color="auto"/>
            <w:right w:val="none" w:sz="0" w:space="0" w:color="auto"/>
          </w:divBdr>
          <w:divsChild>
            <w:div w:id="18304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45942">
      <w:bodyDiv w:val="1"/>
      <w:marLeft w:val="0"/>
      <w:marRight w:val="0"/>
      <w:marTop w:val="0"/>
      <w:marBottom w:val="0"/>
      <w:divBdr>
        <w:top w:val="none" w:sz="0" w:space="0" w:color="auto"/>
        <w:left w:val="none" w:sz="0" w:space="0" w:color="auto"/>
        <w:bottom w:val="none" w:sz="0" w:space="0" w:color="auto"/>
        <w:right w:val="none" w:sz="0" w:space="0" w:color="auto"/>
      </w:divBdr>
    </w:div>
    <w:div w:id="1667245707">
      <w:bodyDiv w:val="1"/>
      <w:marLeft w:val="0"/>
      <w:marRight w:val="0"/>
      <w:marTop w:val="0"/>
      <w:marBottom w:val="0"/>
      <w:divBdr>
        <w:top w:val="none" w:sz="0" w:space="0" w:color="auto"/>
        <w:left w:val="none" w:sz="0" w:space="0" w:color="auto"/>
        <w:bottom w:val="none" w:sz="0" w:space="0" w:color="auto"/>
        <w:right w:val="none" w:sz="0" w:space="0" w:color="auto"/>
      </w:divBdr>
      <w:divsChild>
        <w:div w:id="1753353189">
          <w:marLeft w:val="0"/>
          <w:marRight w:val="0"/>
          <w:marTop w:val="0"/>
          <w:marBottom w:val="0"/>
          <w:divBdr>
            <w:top w:val="none" w:sz="0" w:space="0" w:color="auto"/>
            <w:left w:val="none" w:sz="0" w:space="0" w:color="auto"/>
            <w:bottom w:val="none" w:sz="0" w:space="0" w:color="auto"/>
            <w:right w:val="none" w:sz="0" w:space="0" w:color="auto"/>
          </w:divBdr>
          <w:divsChild>
            <w:div w:id="1663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2562216">
      <w:bodyDiv w:val="1"/>
      <w:marLeft w:val="0"/>
      <w:marRight w:val="0"/>
      <w:marTop w:val="0"/>
      <w:marBottom w:val="0"/>
      <w:divBdr>
        <w:top w:val="none" w:sz="0" w:space="0" w:color="auto"/>
        <w:left w:val="none" w:sz="0" w:space="0" w:color="auto"/>
        <w:bottom w:val="none" w:sz="0" w:space="0" w:color="auto"/>
        <w:right w:val="none" w:sz="0" w:space="0" w:color="auto"/>
      </w:divBdr>
      <w:divsChild>
        <w:div w:id="1127357941">
          <w:marLeft w:val="0"/>
          <w:marRight w:val="0"/>
          <w:marTop w:val="0"/>
          <w:marBottom w:val="0"/>
          <w:divBdr>
            <w:top w:val="none" w:sz="0" w:space="0" w:color="auto"/>
            <w:left w:val="none" w:sz="0" w:space="0" w:color="auto"/>
            <w:bottom w:val="none" w:sz="0" w:space="0" w:color="auto"/>
            <w:right w:val="none" w:sz="0" w:space="0" w:color="auto"/>
          </w:divBdr>
          <w:divsChild>
            <w:div w:id="17506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621">
      <w:bodyDiv w:val="1"/>
      <w:marLeft w:val="0"/>
      <w:marRight w:val="0"/>
      <w:marTop w:val="0"/>
      <w:marBottom w:val="0"/>
      <w:divBdr>
        <w:top w:val="none" w:sz="0" w:space="0" w:color="auto"/>
        <w:left w:val="none" w:sz="0" w:space="0" w:color="auto"/>
        <w:bottom w:val="none" w:sz="0" w:space="0" w:color="auto"/>
        <w:right w:val="none" w:sz="0" w:space="0" w:color="auto"/>
      </w:divBdr>
    </w:div>
    <w:div w:id="1687948877">
      <w:bodyDiv w:val="1"/>
      <w:marLeft w:val="0"/>
      <w:marRight w:val="0"/>
      <w:marTop w:val="0"/>
      <w:marBottom w:val="0"/>
      <w:divBdr>
        <w:top w:val="none" w:sz="0" w:space="0" w:color="auto"/>
        <w:left w:val="none" w:sz="0" w:space="0" w:color="auto"/>
        <w:bottom w:val="none" w:sz="0" w:space="0" w:color="auto"/>
        <w:right w:val="none" w:sz="0" w:space="0" w:color="auto"/>
      </w:divBdr>
    </w:div>
    <w:div w:id="1694072603">
      <w:bodyDiv w:val="1"/>
      <w:marLeft w:val="0"/>
      <w:marRight w:val="0"/>
      <w:marTop w:val="0"/>
      <w:marBottom w:val="0"/>
      <w:divBdr>
        <w:top w:val="none" w:sz="0" w:space="0" w:color="auto"/>
        <w:left w:val="none" w:sz="0" w:space="0" w:color="auto"/>
        <w:bottom w:val="none" w:sz="0" w:space="0" w:color="auto"/>
        <w:right w:val="none" w:sz="0" w:space="0" w:color="auto"/>
      </w:divBdr>
      <w:divsChild>
        <w:div w:id="1642998182">
          <w:marLeft w:val="0"/>
          <w:marRight w:val="0"/>
          <w:marTop w:val="0"/>
          <w:marBottom w:val="0"/>
          <w:divBdr>
            <w:top w:val="none" w:sz="0" w:space="0" w:color="auto"/>
            <w:left w:val="none" w:sz="0" w:space="0" w:color="auto"/>
            <w:bottom w:val="none" w:sz="0" w:space="0" w:color="auto"/>
            <w:right w:val="none" w:sz="0" w:space="0" w:color="auto"/>
          </w:divBdr>
          <w:divsChild>
            <w:div w:id="11402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3525">
      <w:bodyDiv w:val="1"/>
      <w:marLeft w:val="0"/>
      <w:marRight w:val="0"/>
      <w:marTop w:val="0"/>
      <w:marBottom w:val="0"/>
      <w:divBdr>
        <w:top w:val="none" w:sz="0" w:space="0" w:color="auto"/>
        <w:left w:val="none" w:sz="0" w:space="0" w:color="auto"/>
        <w:bottom w:val="none" w:sz="0" w:space="0" w:color="auto"/>
        <w:right w:val="none" w:sz="0" w:space="0" w:color="auto"/>
      </w:divBdr>
      <w:divsChild>
        <w:div w:id="1921868272">
          <w:marLeft w:val="0"/>
          <w:marRight w:val="0"/>
          <w:marTop w:val="0"/>
          <w:marBottom w:val="0"/>
          <w:divBdr>
            <w:top w:val="none" w:sz="0" w:space="0" w:color="auto"/>
            <w:left w:val="none" w:sz="0" w:space="0" w:color="auto"/>
            <w:bottom w:val="none" w:sz="0" w:space="0" w:color="auto"/>
            <w:right w:val="none" w:sz="0" w:space="0" w:color="auto"/>
          </w:divBdr>
          <w:divsChild>
            <w:div w:id="20628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348">
      <w:bodyDiv w:val="1"/>
      <w:marLeft w:val="0"/>
      <w:marRight w:val="0"/>
      <w:marTop w:val="0"/>
      <w:marBottom w:val="0"/>
      <w:divBdr>
        <w:top w:val="none" w:sz="0" w:space="0" w:color="auto"/>
        <w:left w:val="none" w:sz="0" w:space="0" w:color="auto"/>
        <w:bottom w:val="none" w:sz="0" w:space="0" w:color="auto"/>
        <w:right w:val="none" w:sz="0" w:space="0" w:color="auto"/>
      </w:divBdr>
      <w:divsChild>
        <w:div w:id="414208192">
          <w:marLeft w:val="0"/>
          <w:marRight w:val="0"/>
          <w:marTop w:val="0"/>
          <w:marBottom w:val="0"/>
          <w:divBdr>
            <w:top w:val="none" w:sz="0" w:space="0" w:color="auto"/>
            <w:left w:val="none" w:sz="0" w:space="0" w:color="auto"/>
            <w:bottom w:val="none" w:sz="0" w:space="0" w:color="auto"/>
            <w:right w:val="none" w:sz="0" w:space="0" w:color="auto"/>
          </w:divBdr>
          <w:divsChild>
            <w:div w:id="1942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9801">
      <w:bodyDiv w:val="1"/>
      <w:marLeft w:val="0"/>
      <w:marRight w:val="0"/>
      <w:marTop w:val="0"/>
      <w:marBottom w:val="0"/>
      <w:divBdr>
        <w:top w:val="none" w:sz="0" w:space="0" w:color="auto"/>
        <w:left w:val="none" w:sz="0" w:space="0" w:color="auto"/>
        <w:bottom w:val="none" w:sz="0" w:space="0" w:color="auto"/>
        <w:right w:val="none" w:sz="0" w:space="0" w:color="auto"/>
      </w:divBdr>
      <w:divsChild>
        <w:div w:id="17977369">
          <w:marLeft w:val="0"/>
          <w:marRight w:val="0"/>
          <w:marTop w:val="0"/>
          <w:marBottom w:val="0"/>
          <w:divBdr>
            <w:top w:val="none" w:sz="0" w:space="0" w:color="auto"/>
            <w:left w:val="none" w:sz="0" w:space="0" w:color="auto"/>
            <w:bottom w:val="none" w:sz="0" w:space="0" w:color="auto"/>
            <w:right w:val="none" w:sz="0" w:space="0" w:color="auto"/>
          </w:divBdr>
          <w:divsChild>
            <w:div w:id="7040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566">
      <w:bodyDiv w:val="1"/>
      <w:marLeft w:val="0"/>
      <w:marRight w:val="0"/>
      <w:marTop w:val="0"/>
      <w:marBottom w:val="0"/>
      <w:divBdr>
        <w:top w:val="none" w:sz="0" w:space="0" w:color="auto"/>
        <w:left w:val="none" w:sz="0" w:space="0" w:color="auto"/>
        <w:bottom w:val="none" w:sz="0" w:space="0" w:color="auto"/>
        <w:right w:val="none" w:sz="0" w:space="0" w:color="auto"/>
      </w:divBdr>
      <w:divsChild>
        <w:div w:id="1402633491">
          <w:marLeft w:val="0"/>
          <w:marRight w:val="0"/>
          <w:marTop w:val="0"/>
          <w:marBottom w:val="0"/>
          <w:divBdr>
            <w:top w:val="none" w:sz="0" w:space="0" w:color="auto"/>
            <w:left w:val="none" w:sz="0" w:space="0" w:color="auto"/>
            <w:bottom w:val="none" w:sz="0" w:space="0" w:color="auto"/>
            <w:right w:val="none" w:sz="0" w:space="0" w:color="auto"/>
          </w:divBdr>
          <w:divsChild>
            <w:div w:id="16993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31970">
      <w:bodyDiv w:val="1"/>
      <w:marLeft w:val="0"/>
      <w:marRight w:val="0"/>
      <w:marTop w:val="0"/>
      <w:marBottom w:val="0"/>
      <w:divBdr>
        <w:top w:val="none" w:sz="0" w:space="0" w:color="auto"/>
        <w:left w:val="none" w:sz="0" w:space="0" w:color="auto"/>
        <w:bottom w:val="none" w:sz="0" w:space="0" w:color="auto"/>
        <w:right w:val="none" w:sz="0" w:space="0" w:color="auto"/>
      </w:divBdr>
      <w:divsChild>
        <w:div w:id="1190491217">
          <w:marLeft w:val="0"/>
          <w:marRight w:val="0"/>
          <w:marTop w:val="0"/>
          <w:marBottom w:val="0"/>
          <w:divBdr>
            <w:top w:val="none" w:sz="0" w:space="0" w:color="auto"/>
            <w:left w:val="none" w:sz="0" w:space="0" w:color="auto"/>
            <w:bottom w:val="none" w:sz="0" w:space="0" w:color="auto"/>
            <w:right w:val="none" w:sz="0" w:space="0" w:color="auto"/>
          </w:divBdr>
          <w:divsChild>
            <w:div w:id="20807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3753">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2">
          <w:marLeft w:val="0"/>
          <w:marRight w:val="0"/>
          <w:marTop w:val="0"/>
          <w:marBottom w:val="0"/>
          <w:divBdr>
            <w:top w:val="none" w:sz="0" w:space="0" w:color="auto"/>
            <w:left w:val="none" w:sz="0" w:space="0" w:color="auto"/>
            <w:bottom w:val="none" w:sz="0" w:space="0" w:color="auto"/>
            <w:right w:val="none" w:sz="0" w:space="0" w:color="auto"/>
          </w:divBdr>
          <w:divsChild>
            <w:div w:id="10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3706">
      <w:bodyDiv w:val="1"/>
      <w:marLeft w:val="0"/>
      <w:marRight w:val="0"/>
      <w:marTop w:val="0"/>
      <w:marBottom w:val="0"/>
      <w:divBdr>
        <w:top w:val="none" w:sz="0" w:space="0" w:color="auto"/>
        <w:left w:val="none" w:sz="0" w:space="0" w:color="auto"/>
        <w:bottom w:val="none" w:sz="0" w:space="0" w:color="auto"/>
        <w:right w:val="none" w:sz="0" w:space="0" w:color="auto"/>
      </w:divBdr>
      <w:divsChild>
        <w:div w:id="1786071265">
          <w:marLeft w:val="480"/>
          <w:marRight w:val="0"/>
          <w:marTop w:val="0"/>
          <w:marBottom w:val="0"/>
          <w:divBdr>
            <w:top w:val="none" w:sz="0" w:space="0" w:color="auto"/>
            <w:left w:val="none" w:sz="0" w:space="0" w:color="auto"/>
            <w:bottom w:val="none" w:sz="0" w:space="0" w:color="auto"/>
            <w:right w:val="none" w:sz="0" w:space="0" w:color="auto"/>
          </w:divBdr>
          <w:divsChild>
            <w:div w:id="13977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7840">
      <w:bodyDiv w:val="1"/>
      <w:marLeft w:val="0"/>
      <w:marRight w:val="0"/>
      <w:marTop w:val="0"/>
      <w:marBottom w:val="0"/>
      <w:divBdr>
        <w:top w:val="none" w:sz="0" w:space="0" w:color="auto"/>
        <w:left w:val="none" w:sz="0" w:space="0" w:color="auto"/>
        <w:bottom w:val="none" w:sz="0" w:space="0" w:color="auto"/>
        <w:right w:val="none" w:sz="0" w:space="0" w:color="auto"/>
      </w:divBdr>
      <w:divsChild>
        <w:div w:id="1192646515">
          <w:marLeft w:val="0"/>
          <w:marRight w:val="0"/>
          <w:marTop w:val="0"/>
          <w:marBottom w:val="0"/>
          <w:divBdr>
            <w:top w:val="none" w:sz="0" w:space="0" w:color="auto"/>
            <w:left w:val="none" w:sz="0" w:space="0" w:color="auto"/>
            <w:bottom w:val="none" w:sz="0" w:space="0" w:color="auto"/>
            <w:right w:val="none" w:sz="0" w:space="0" w:color="auto"/>
          </w:divBdr>
          <w:divsChild>
            <w:div w:id="11277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0498">
      <w:bodyDiv w:val="1"/>
      <w:marLeft w:val="0"/>
      <w:marRight w:val="0"/>
      <w:marTop w:val="0"/>
      <w:marBottom w:val="0"/>
      <w:divBdr>
        <w:top w:val="none" w:sz="0" w:space="0" w:color="auto"/>
        <w:left w:val="none" w:sz="0" w:space="0" w:color="auto"/>
        <w:bottom w:val="none" w:sz="0" w:space="0" w:color="auto"/>
        <w:right w:val="none" w:sz="0" w:space="0" w:color="auto"/>
      </w:divBdr>
      <w:divsChild>
        <w:div w:id="1654945683">
          <w:marLeft w:val="0"/>
          <w:marRight w:val="0"/>
          <w:marTop w:val="0"/>
          <w:marBottom w:val="0"/>
          <w:divBdr>
            <w:top w:val="none" w:sz="0" w:space="0" w:color="auto"/>
            <w:left w:val="none" w:sz="0" w:space="0" w:color="auto"/>
            <w:bottom w:val="none" w:sz="0" w:space="0" w:color="auto"/>
            <w:right w:val="none" w:sz="0" w:space="0" w:color="auto"/>
          </w:divBdr>
          <w:divsChild>
            <w:div w:id="104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0621">
      <w:bodyDiv w:val="1"/>
      <w:marLeft w:val="0"/>
      <w:marRight w:val="0"/>
      <w:marTop w:val="0"/>
      <w:marBottom w:val="0"/>
      <w:divBdr>
        <w:top w:val="none" w:sz="0" w:space="0" w:color="auto"/>
        <w:left w:val="none" w:sz="0" w:space="0" w:color="auto"/>
        <w:bottom w:val="none" w:sz="0" w:space="0" w:color="auto"/>
        <w:right w:val="none" w:sz="0" w:space="0" w:color="auto"/>
      </w:divBdr>
      <w:divsChild>
        <w:div w:id="279532676">
          <w:marLeft w:val="0"/>
          <w:marRight w:val="0"/>
          <w:marTop w:val="0"/>
          <w:marBottom w:val="0"/>
          <w:divBdr>
            <w:top w:val="none" w:sz="0" w:space="0" w:color="auto"/>
            <w:left w:val="none" w:sz="0" w:space="0" w:color="auto"/>
            <w:bottom w:val="none" w:sz="0" w:space="0" w:color="auto"/>
            <w:right w:val="none" w:sz="0" w:space="0" w:color="auto"/>
          </w:divBdr>
          <w:divsChild>
            <w:div w:id="16903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2366">
      <w:bodyDiv w:val="1"/>
      <w:marLeft w:val="0"/>
      <w:marRight w:val="0"/>
      <w:marTop w:val="0"/>
      <w:marBottom w:val="0"/>
      <w:divBdr>
        <w:top w:val="none" w:sz="0" w:space="0" w:color="auto"/>
        <w:left w:val="none" w:sz="0" w:space="0" w:color="auto"/>
        <w:bottom w:val="none" w:sz="0" w:space="0" w:color="auto"/>
        <w:right w:val="none" w:sz="0" w:space="0" w:color="auto"/>
      </w:divBdr>
      <w:divsChild>
        <w:div w:id="976882555">
          <w:marLeft w:val="0"/>
          <w:marRight w:val="0"/>
          <w:marTop w:val="0"/>
          <w:marBottom w:val="0"/>
          <w:divBdr>
            <w:top w:val="none" w:sz="0" w:space="0" w:color="auto"/>
            <w:left w:val="none" w:sz="0" w:space="0" w:color="auto"/>
            <w:bottom w:val="none" w:sz="0" w:space="0" w:color="auto"/>
            <w:right w:val="none" w:sz="0" w:space="0" w:color="auto"/>
          </w:divBdr>
          <w:divsChild>
            <w:div w:id="595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22216">
      <w:bodyDiv w:val="1"/>
      <w:marLeft w:val="0"/>
      <w:marRight w:val="0"/>
      <w:marTop w:val="0"/>
      <w:marBottom w:val="0"/>
      <w:divBdr>
        <w:top w:val="none" w:sz="0" w:space="0" w:color="auto"/>
        <w:left w:val="none" w:sz="0" w:space="0" w:color="auto"/>
        <w:bottom w:val="none" w:sz="0" w:space="0" w:color="auto"/>
        <w:right w:val="none" w:sz="0" w:space="0" w:color="auto"/>
      </w:divBdr>
      <w:divsChild>
        <w:div w:id="247270564">
          <w:marLeft w:val="480"/>
          <w:marRight w:val="0"/>
          <w:marTop w:val="0"/>
          <w:marBottom w:val="0"/>
          <w:divBdr>
            <w:top w:val="none" w:sz="0" w:space="0" w:color="auto"/>
            <w:left w:val="none" w:sz="0" w:space="0" w:color="auto"/>
            <w:bottom w:val="none" w:sz="0" w:space="0" w:color="auto"/>
            <w:right w:val="none" w:sz="0" w:space="0" w:color="auto"/>
          </w:divBdr>
          <w:divsChild>
            <w:div w:id="18088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527">
      <w:bodyDiv w:val="1"/>
      <w:marLeft w:val="0"/>
      <w:marRight w:val="0"/>
      <w:marTop w:val="0"/>
      <w:marBottom w:val="0"/>
      <w:divBdr>
        <w:top w:val="none" w:sz="0" w:space="0" w:color="auto"/>
        <w:left w:val="none" w:sz="0" w:space="0" w:color="auto"/>
        <w:bottom w:val="none" w:sz="0" w:space="0" w:color="auto"/>
        <w:right w:val="none" w:sz="0" w:space="0" w:color="auto"/>
      </w:divBdr>
      <w:divsChild>
        <w:div w:id="1044909280">
          <w:marLeft w:val="0"/>
          <w:marRight w:val="0"/>
          <w:marTop w:val="0"/>
          <w:marBottom w:val="0"/>
          <w:divBdr>
            <w:top w:val="none" w:sz="0" w:space="0" w:color="auto"/>
            <w:left w:val="none" w:sz="0" w:space="0" w:color="auto"/>
            <w:bottom w:val="none" w:sz="0" w:space="0" w:color="auto"/>
            <w:right w:val="none" w:sz="0" w:space="0" w:color="auto"/>
          </w:divBdr>
          <w:divsChild>
            <w:div w:id="10182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5323">
      <w:bodyDiv w:val="1"/>
      <w:marLeft w:val="0"/>
      <w:marRight w:val="0"/>
      <w:marTop w:val="0"/>
      <w:marBottom w:val="0"/>
      <w:divBdr>
        <w:top w:val="none" w:sz="0" w:space="0" w:color="auto"/>
        <w:left w:val="none" w:sz="0" w:space="0" w:color="auto"/>
        <w:bottom w:val="none" w:sz="0" w:space="0" w:color="auto"/>
        <w:right w:val="none" w:sz="0" w:space="0" w:color="auto"/>
      </w:divBdr>
      <w:divsChild>
        <w:div w:id="1998606444">
          <w:marLeft w:val="0"/>
          <w:marRight w:val="0"/>
          <w:marTop w:val="0"/>
          <w:marBottom w:val="0"/>
          <w:divBdr>
            <w:top w:val="none" w:sz="0" w:space="0" w:color="auto"/>
            <w:left w:val="none" w:sz="0" w:space="0" w:color="auto"/>
            <w:bottom w:val="none" w:sz="0" w:space="0" w:color="auto"/>
            <w:right w:val="none" w:sz="0" w:space="0" w:color="auto"/>
          </w:divBdr>
          <w:divsChild>
            <w:div w:id="6621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6724">
      <w:bodyDiv w:val="1"/>
      <w:marLeft w:val="0"/>
      <w:marRight w:val="0"/>
      <w:marTop w:val="0"/>
      <w:marBottom w:val="0"/>
      <w:divBdr>
        <w:top w:val="none" w:sz="0" w:space="0" w:color="auto"/>
        <w:left w:val="none" w:sz="0" w:space="0" w:color="auto"/>
        <w:bottom w:val="none" w:sz="0" w:space="0" w:color="auto"/>
        <w:right w:val="none" w:sz="0" w:space="0" w:color="auto"/>
      </w:divBdr>
      <w:divsChild>
        <w:div w:id="1054813850">
          <w:marLeft w:val="0"/>
          <w:marRight w:val="0"/>
          <w:marTop w:val="0"/>
          <w:marBottom w:val="0"/>
          <w:divBdr>
            <w:top w:val="none" w:sz="0" w:space="0" w:color="auto"/>
            <w:left w:val="none" w:sz="0" w:space="0" w:color="auto"/>
            <w:bottom w:val="none" w:sz="0" w:space="0" w:color="auto"/>
            <w:right w:val="none" w:sz="0" w:space="0" w:color="auto"/>
          </w:divBdr>
          <w:divsChild>
            <w:div w:id="3005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7810">
      <w:bodyDiv w:val="1"/>
      <w:marLeft w:val="0"/>
      <w:marRight w:val="0"/>
      <w:marTop w:val="0"/>
      <w:marBottom w:val="0"/>
      <w:divBdr>
        <w:top w:val="none" w:sz="0" w:space="0" w:color="auto"/>
        <w:left w:val="none" w:sz="0" w:space="0" w:color="auto"/>
        <w:bottom w:val="none" w:sz="0" w:space="0" w:color="auto"/>
        <w:right w:val="none" w:sz="0" w:space="0" w:color="auto"/>
      </w:divBdr>
      <w:divsChild>
        <w:div w:id="1984694462">
          <w:marLeft w:val="480"/>
          <w:marRight w:val="0"/>
          <w:marTop w:val="0"/>
          <w:marBottom w:val="0"/>
          <w:divBdr>
            <w:top w:val="none" w:sz="0" w:space="0" w:color="auto"/>
            <w:left w:val="none" w:sz="0" w:space="0" w:color="auto"/>
            <w:bottom w:val="none" w:sz="0" w:space="0" w:color="auto"/>
            <w:right w:val="none" w:sz="0" w:space="0" w:color="auto"/>
          </w:divBdr>
          <w:divsChild>
            <w:div w:id="1147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458">
      <w:bodyDiv w:val="1"/>
      <w:marLeft w:val="0"/>
      <w:marRight w:val="0"/>
      <w:marTop w:val="0"/>
      <w:marBottom w:val="0"/>
      <w:divBdr>
        <w:top w:val="none" w:sz="0" w:space="0" w:color="auto"/>
        <w:left w:val="none" w:sz="0" w:space="0" w:color="auto"/>
        <w:bottom w:val="none" w:sz="0" w:space="0" w:color="auto"/>
        <w:right w:val="none" w:sz="0" w:space="0" w:color="auto"/>
      </w:divBdr>
      <w:divsChild>
        <w:div w:id="937328462">
          <w:marLeft w:val="0"/>
          <w:marRight w:val="0"/>
          <w:marTop w:val="0"/>
          <w:marBottom w:val="0"/>
          <w:divBdr>
            <w:top w:val="none" w:sz="0" w:space="0" w:color="auto"/>
            <w:left w:val="none" w:sz="0" w:space="0" w:color="auto"/>
            <w:bottom w:val="none" w:sz="0" w:space="0" w:color="auto"/>
            <w:right w:val="none" w:sz="0" w:space="0" w:color="auto"/>
          </w:divBdr>
          <w:divsChild>
            <w:div w:id="16428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3336">
      <w:bodyDiv w:val="1"/>
      <w:marLeft w:val="0"/>
      <w:marRight w:val="0"/>
      <w:marTop w:val="0"/>
      <w:marBottom w:val="0"/>
      <w:divBdr>
        <w:top w:val="none" w:sz="0" w:space="0" w:color="auto"/>
        <w:left w:val="none" w:sz="0" w:space="0" w:color="auto"/>
        <w:bottom w:val="none" w:sz="0" w:space="0" w:color="auto"/>
        <w:right w:val="none" w:sz="0" w:space="0" w:color="auto"/>
      </w:divBdr>
      <w:divsChild>
        <w:div w:id="1432703999">
          <w:marLeft w:val="0"/>
          <w:marRight w:val="0"/>
          <w:marTop w:val="0"/>
          <w:marBottom w:val="0"/>
          <w:divBdr>
            <w:top w:val="none" w:sz="0" w:space="0" w:color="auto"/>
            <w:left w:val="none" w:sz="0" w:space="0" w:color="auto"/>
            <w:bottom w:val="none" w:sz="0" w:space="0" w:color="auto"/>
            <w:right w:val="none" w:sz="0" w:space="0" w:color="auto"/>
          </w:divBdr>
          <w:divsChild>
            <w:div w:id="32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3743">
      <w:bodyDiv w:val="1"/>
      <w:marLeft w:val="0"/>
      <w:marRight w:val="0"/>
      <w:marTop w:val="0"/>
      <w:marBottom w:val="0"/>
      <w:divBdr>
        <w:top w:val="none" w:sz="0" w:space="0" w:color="auto"/>
        <w:left w:val="none" w:sz="0" w:space="0" w:color="auto"/>
        <w:bottom w:val="none" w:sz="0" w:space="0" w:color="auto"/>
        <w:right w:val="none" w:sz="0" w:space="0" w:color="auto"/>
      </w:divBdr>
      <w:divsChild>
        <w:div w:id="1025792823">
          <w:marLeft w:val="0"/>
          <w:marRight w:val="0"/>
          <w:marTop w:val="0"/>
          <w:marBottom w:val="0"/>
          <w:divBdr>
            <w:top w:val="none" w:sz="0" w:space="0" w:color="auto"/>
            <w:left w:val="none" w:sz="0" w:space="0" w:color="auto"/>
            <w:bottom w:val="none" w:sz="0" w:space="0" w:color="auto"/>
            <w:right w:val="none" w:sz="0" w:space="0" w:color="auto"/>
          </w:divBdr>
          <w:divsChild>
            <w:div w:id="29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9436">
      <w:bodyDiv w:val="1"/>
      <w:marLeft w:val="0"/>
      <w:marRight w:val="0"/>
      <w:marTop w:val="0"/>
      <w:marBottom w:val="0"/>
      <w:divBdr>
        <w:top w:val="none" w:sz="0" w:space="0" w:color="auto"/>
        <w:left w:val="none" w:sz="0" w:space="0" w:color="auto"/>
        <w:bottom w:val="none" w:sz="0" w:space="0" w:color="auto"/>
        <w:right w:val="none" w:sz="0" w:space="0" w:color="auto"/>
      </w:divBdr>
      <w:divsChild>
        <w:div w:id="979382455">
          <w:marLeft w:val="0"/>
          <w:marRight w:val="0"/>
          <w:marTop w:val="0"/>
          <w:marBottom w:val="0"/>
          <w:divBdr>
            <w:top w:val="none" w:sz="0" w:space="0" w:color="auto"/>
            <w:left w:val="none" w:sz="0" w:space="0" w:color="auto"/>
            <w:bottom w:val="none" w:sz="0" w:space="0" w:color="auto"/>
            <w:right w:val="none" w:sz="0" w:space="0" w:color="auto"/>
          </w:divBdr>
          <w:divsChild>
            <w:div w:id="5385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464">
      <w:bodyDiv w:val="1"/>
      <w:marLeft w:val="0"/>
      <w:marRight w:val="0"/>
      <w:marTop w:val="0"/>
      <w:marBottom w:val="0"/>
      <w:divBdr>
        <w:top w:val="none" w:sz="0" w:space="0" w:color="auto"/>
        <w:left w:val="none" w:sz="0" w:space="0" w:color="auto"/>
        <w:bottom w:val="none" w:sz="0" w:space="0" w:color="auto"/>
        <w:right w:val="none" w:sz="0" w:space="0" w:color="auto"/>
      </w:divBdr>
      <w:divsChild>
        <w:div w:id="1543519069">
          <w:marLeft w:val="0"/>
          <w:marRight w:val="0"/>
          <w:marTop w:val="0"/>
          <w:marBottom w:val="0"/>
          <w:divBdr>
            <w:top w:val="none" w:sz="0" w:space="0" w:color="auto"/>
            <w:left w:val="none" w:sz="0" w:space="0" w:color="auto"/>
            <w:bottom w:val="none" w:sz="0" w:space="0" w:color="auto"/>
            <w:right w:val="none" w:sz="0" w:space="0" w:color="auto"/>
          </w:divBdr>
          <w:divsChild>
            <w:div w:id="18250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1831">
      <w:bodyDiv w:val="1"/>
      <w:marLeft w:val="0"/>
      <w:marRight w:val="0"/>
      <w:marTop w:val="0"/>
      <w:marBottom w:val="0"/>
      <w:divBdr>
        <w:top w:val="none" w:sz="0" w:space="0" w:color="auto"/>
        <w:left w:val="none" w:sz="0" w:space="0" w:color="auto"/>
        <w:bottom w:val="none" w:sz="0" w:space="0" w:color="auto"/>
        <w:right w:val="none" w:sz="0" w:space="0" w:color="auto"/>
      </w:divBdr>
      <w:divsChild>
        <w:div w:id="1299261652">
          <w:marLeft w:val="0"/>
          <w:marRight w:val="0"/>
          <w:marTop w:val="0"/>
          <w:marBottom w:val="0"/>
          <w:divBdr>
            <w:top w:val="none" w:sz="0" w:space="0" w:color="auto"/>
            <w:left w:val="none" w:sz="0" w:space="0" w:color="auto"/>
            <w:bottom w:val="none" w:sz="0" w:space="0" w:color="auto"/>
            <w:right w:val="none" w:sz="0" w:space="0" w:color="auto"/>
          </w:divBdr>
          <w:divsChild>
            <w:div w:id="10004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8354">
      <w:bodyDiv w:val="1"/>
      <w:marLeft w:val="0"/>
      <w:marRight w:val="0"/>
      <w:marTop w:val="0"/>
      <w:marBottom w:val="0"/>
      <w:divBdr>
        <w:top w:val="none" w:sz="0" w:space="0" w:color="auto"/>
        <w:left w:val="none" w:sz="0" w:space="0" w:color="auto"/>
        <w:bottom w:val="none" w:sz="0" w:space="0" w:color="auto"/>
        <w:right w:val="none" w:sz="0" w:space="0" w:color="auto"/>
      </w:divBdr>
      <w:divsChild>
        <w:div w:id="514418395">
          <w:marLeft w:val="480"/>
          <w:marRight w:val="0"/>
          <w:marTop w:val="0"/>
          <w:marBottom w:val="0"/>
          <w:divBdr>
            <w:top w:val="none" w:sz="0" w:space="0" w:color="auto"/>
            <w:left w:val="none" w:sz="0" w:space="0" w:color="auto"/>
            <w:bottom w:val="none" w:sz="0" w:space="0" w:color="auto"/>
            <w:right w:val="none" w:sz="0" w:space="0" w:color="auto"/>
          </w:divBdr>
          <w:divsChild>
            <w:div w:id="10816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0364">
      <w:bodyDiv w:val="1"/>
      <w:marLeft w:val="0"/>
      <w:marRight w:val="0"/>
      <w:marTop w:val="0"/>
      <w:marBottom w:val="0"/>
      <w:divBdr>
        <w:top w:val="none" w:sz="0" w:space="0" w:color="auto"/>
        <w:left w:val="none" w:sz="0" w:space="0" w:color="auto"/>
        <w:bottom w:val="none" w:sz="0" w:space="0" w:color="auto"/>
        <w:right w:val="none" w:sz="0" w:space="0" w:color="auto"/>
      </w:divBdr>
      <w:divsChild>
        <w:div w:id="228656251">
          <w:marLeft w:val="0"/>
          <w:marRight w:val="0"/>
          <w:marTop w:val="0"/>
          <w:marBottom w:val="0"/>
          <w:divBdr>
            <w:top w:val="none" w:sz="0" w:space="0" w:color="auto"/>
            <w:left w:val="none" w:sz="0" w:space="0" w:color="auto"/>
            <w:bottom w:val="none" w:sz="0" w:space="0" w:color="auto"/>
            <w:right w:val="none" w:sz="0" w:space="0" w:color="auto"/>
          </w:divBdr>
          <w:divsChild>
            <w:div w:id="3069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4828">
      <w:bodyDiv w:val="1"/>
      <w:marLeft w:val="0"/>
      <w:marRight w:val="0"/>
      <w:marTop w:val="0"/>
      <w:marBottom w:val="0"/>
      <w:divBdr>
        <w:top w:val="none" w:sz="0" w:space="0" w:color="auto"/>
        <w:left w:val="none" w:sz="0" w:space="0" w:color="auto"/>
        <w:bottom w:val="none" w:sz="0" w:space="0" w:color="auto"/>
        <w:right w:val="none" w:sz="0" w:space="0" w:color="auto"/>
      </w:divBdr>
    </w:div>
    <w:div w:id="1965958330">
      <w:bodyDiv w:val="1"/>
      <w:marLeft w:val="0"/>
      <w:marRight w:val="0"/>
      <w:marTop w:val="0"/>
      <w:marBottom w:val="0"/>
      <w:divBdr>
        <w:top w:val="none" w:sz="0" w:space="0" w:color="auto"/>
        <w:left w:val="none" w:sz="0" w:space="0" w:color="auto"/>
        <w:bottom w:val="none" w:sz="0" w:space="0" w:color="auto"/>
        <w:right w:val="none" w:sz="0" w:space="0" w:color="auto"/>
      </w:divBdr>
      <w:divsChild>
        <w:div w:id="111478150">
          <w:marLeft w:val="0"/>
          <w:marRight w:val="0"/>
          <w:marTop w:val="0"/>
          <w:marBottom w:val="0"/>
          <w:divBdr>
            <w:top w:val="none" w:sz="0" w:space="0" w:color="auto"/>
            <w:left w:val="none" w:sz="0" w:space="0" w:color="auto"/>
            <w:bottom w:val="none" w:sz="0" w:space="0" w:color="auto"/>
            <w:right w:val="none" w:sz="0" w:space="0" w:color="auto"/>
          </w:divBdr>
        </w:div>
        <w:div w:id="128137915">
          <w:marLeft w:val="0"/>
          <w:marRight w:val="0"/>
          <w:marTop w:val="0"/>
          <w:marBottom w:val="0"/>
          <w:divBdr>
            <w:top w:val="none" w:sz="0" w:space="0" w:color="auto"/>
            <w:left w:val="none" w:sz="0" w:space="0" w:color="auto"/>
            <w:bottom w:val="none" w:sz="0" w:space="0" w:color="auto"/>
            <w:right w:val="none" w:sz="0" w:space="0" w:color="auto"/>
          </w:divBdr>
        </w:div>
        <w:div w:id="350036124">
          <w:marLeft w:val="0"/>
          <w:marRight w:val="0"/>
          <w:marTop w:val="0"/>
          <w:marBottom w:val="0"/>
          <w:divBdr>
            <w:top w:val="none" w:sz="0" w:space="0" w:color="auto"/>
            <w:left w:val="none" w:sz="0" w:space="0" w:color="auto"/>
            <w:bottom w:val="none" w:sz="0" w:space="0" w:color="auto"/>
            <w:right w:val="none" w:sz="0" w:space="0" w:color="auto"/>
          </w:divBdr>
        </w:div>
        <w:div w:id="713895595">
          <w:marLeft w:val="0"/>
          <w:marRight w:val="0"/>
          <w:marTop w:val="0"/>
          <w:marBottom w:val="0"/>
          <w:divBdr>
            <w:top w:val="none" w:sz="0" w:space="0" w:color="auto"/>
            <w:left w:val="none" w:sz="0" w:space="0" w:color="auto"/>
            <w:bottom w:val="none" w:sz="0" w:space="0" w:color="auto"/>
            <w:right w:val="none" w:sz="0" w:space="0" w:color="auto"/>
          </w:divBdr>
        </w:div>
        <w:div w:id="793595562">
          <w:marLeft w:val="0"/>
          <w:marRight w:val="0"/>
          <w:marTop w:val="0"/>
          <w:marBottom w:val="0"/>
          <w:divBdr>
            <w:top w:val="none" w:sz="0" w:space="0" w:color="auto"/>
            <w:left w:val="none" w:sz="0" w:space="0" w:color="auto"/>
            <w:bottom w:val="none" w:sz="0" w:space="0" w:color="auto"/>
            <w:right w:val="none" w:sz="0" w:space="0" w:color="auto"/>
          </w:divBdr>
        </w:div>
        <w:div w:id="904995522">
          <w:marLeft w:val="0"/>
          <w:marRight w:val="0"/>
          <w:marTop w:val="0"/>
          <w:marBottom w:val="0"/>
          <w:divBdr>
            <w:top w:val="none" w:sz="0" w:space="0" w:color="auto"/>
            <w:left w:val="none" w:sz="0" w:space="0" w:color="auto"/>
            <w:bottom w:val="none" w:sz="0" w:space="0" w:color="auto"/>
            <w:right w:val="none" w:sz="0" w:space="0" w:color="auto"/>
          </w:divBdr>
        </w:div>
        <w:div w:id="1152529309">
          <w:marLeft w:val="0"/>
          <w:marRight w:val="0"/>
          <w:marTop w:val="0"/>
          <w:marBottom w:val="0"/>
          <w:divBdr>
            <w:top w:val="none" w:sz="0" w:space="0" w:color="auto"/>
            <w:left w:val="none" w:sz="0" w:space="0" w:color="auto"/>
            <w:bottom w:val="none" w:sz="0" w:space="0" w:color="auto"/>
            <w:right w:val="none" w:sz="0" w:space="0" w:color="auto"/>
          </w:divBdr>
        </w:div>
        <w:div w:id="1232235862">
          <w:marLeft w:val="0"/>
          <w:marRight w:val="0"/>
          <w:marTop w:val="0"/>
          <w:marBottom w:val="0"/>
          <w:divBdr>
            <w:top w:val="none" w:sz="0" w:space="0" w:color="auto"/>
            <w:left w:val="none" w:sz="0" w:space="0" w:color="auto"/>
            <w:bottom w:val="none" w:sz="0" w:space="0" w:color="auto"/>
            <w:right w:val="none" w:sz="0" w:space="0" w:color="auto"/>
          </w:divBdr>
        </w:div>
        <w:div w:id="1252542251">
          <w:marLeft w:val="0"/>
          <w:marRight w:val="0"/>
          <w:marTop w:val="0"/>
          <w:marBottom w:val="0"/>
          <w:divBdr>
            <w:top w:val="none" w:sz="0" w:space="0" w:color="auto"/>
            <w:left w:val="none" w:sz="0" w:space="0" w:color="auto"/>
            <w:bottom w:val="none" w:sz="0" w:space="0" w:color="auto"/>
            <w:right w:val="none" w:sz="0" w:space="0" w:color="auto"/>
          </w:divBdr>
        </w:div>
        <w:div w:id="1566910755">
          <w:marLeft w:val="0"/>
          <w:marRight w:val="0"/>
          <w:marTop w:val="0"/>
          <w:marBottom w:val="0"/>
          <w:divBdr>
            <w:top w:val="none" w:sz="0" w:space="0" w:color="auto"/>
            <w:left w:val="none" w:sz="0" w:space="0" w:color="auto"/>
            <w:bottom w:val="none" w:sz="0" w:space="0" w:color="auto"/>
            <w:right w:val="none" w:sz="0" w:space="0" w:color="auto"/>
          </w:divBdr>
        </w:div>
        <w:div w:id="2056192696">
          <w:marLeft w:val="0"/>
          <w:marRight w:val="0"/>
          <w:marTop w:val="0"/>
          <w:marBottom w:val="0"/>
          <w:divBdr>
            <w:top w:val="none" w:sz="0" w:space="0" w:color="auto"/>
            <w:left w:val="none" w:sz="0" w:space="0" w:color="auto"/>
            <w:bottom w:val="none" w:sz="0" w:space="0" w:color="auto"/>
            <w:right w:val="none" w:sz="0" w:space="0" w:color="auto"/>
          </w:divBdr>
        </w:div>
      </w:divsChild>
    </w:div>
    <w:div w:id="1974821573">
      <w:bodyDiv w:val="1"/>
      <w:marLeft w:val="0"/>
      <w:marRight w:val="0"/>
      <w:marTop w:val="0"/>
      <w:marBottom w:val="0"/>
      <w:divBdr>
        <w:top w:val="none" w:sz="0" w:space="0" w:color="auto"/>
        <w:left w:val="none" w:sz="0" w:space="0" w:color="auto"/>
        <w:bottom w:val="none" w:sz="0" w:space="0" w:color="auto"/>
        <w:right w:val="none" w:sz="0" w:space="0" w:color="auto"/>
      </w:divBdr>
      <w:divsChild>
        <w:div w:id="1106265493">
          <w:marLeft w:val="0"/>
          <w:marRight w:val="0"/>
          <w:marTop w:val="0"/>
          <w:marBottom w:val="0"/>
          <w:divBdr>
            <w:top w:val="none" w:sz="0" w:space="0" w:color="auto"/>
            <w:left w:val="none" w:sz="0" w:space="0" w:color="auto"/>
            <w:bottom w:val="none" w:sz="0" w:space="0" w:color="auto"/>
            <w:right w:val="none" w:sz="0" w:space="0" w:color="auto"/>
          </w:divBdr>
          <w:divsChild>
            <w:div w:id="21456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7584">
      <w:bodyDiv w:val="1"/>
      <w:marLeft w:val="0"/>
      <w:marRight w:val="0"/>
      <w:marTop w:val="0"/>
      <w:marBottom w:val="0"/>
      <w:divBdr>
        <w:top w:val="none" w:sz="0" w:space="0" w:color="auto"/>
        <w:left w:val="none" w:sz="0" w:space="0" w:color="auto"/>
        <w:bottom w:val="none" w:sz="0" w:space="0" w:color="auto"/>
        <w:right w:val="none" w:sz="0" w:space="0" w:color="auto"/>
      </w:divBdr>
      <w:divsChild>
        <w:div w:id="88820724">
          <w:marLeft w:val="0"/>
          <w:marRight w:val="0"/>
          <w:marTop w:val="0"/>
          <w:marBottom w:val="0"/>
          <w:divBdr>
            <w:top w:val="none" w:sz="0" w:space="0" w:color="auto"/>
            <w:left w:val="none" w:sz="0" w:space="0" w:color="auto"/>
            <w:bottom w:val="none" w:sz="0" w:space="0" w:color="auto"/>
            <w:right w:val="none" w:sz="0" w:space="0" w:color="auto"/>
          </w:divBdr>
          <w:divsChild>
            <w:div w:id="3652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2272">
      <w:bodyDiv w:val="1"/>
      <w:marLeft w:val="0"/>
      <w:marRight w:val="0"/>
      <w:marTop w:val="0"/>
      <w:marBottom w:val="0"/>
      <w:divBdr>
        <w:top w:val="none" w:sz="0" w:space="0" w:color="auto"/>
        <w:left w:val="none" w:sz="0" w:space="0" w:color="auto"/>
        <w:bottom w:val="none" w:sz="0" w:space="0" w:color="auto"/>
        <w:right w:val="none" w:sz="0" w:space="0" w:color="auto"/>
      </w:divBdr>
      <w:divsChild>
        <w:div w:id="2117796076">
          <w:marLeft w:val="480"/>
          <w:marRight w:val="0"/>
          <w:marTop w:val="0"/>
          <w:marBottom w:val="0"/>
          <w:divBdr>
            <w:top w:val="none" w:sz="0" w:space="0" w:color="auto"/>
            <w:left w:val="none" w:sz="0" w:space="0" w:color="auto"/>
            <w:bottom w:val="none" w:sz="0" w:space="0" w:color="auto"/>
            <w:right w:val="none" w:sz="0" w:space="0" w:color="auto"/>
          </w:divBdr>
          <w:divsChild>
            <w:div w:id="13457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5695">
      <w:bodyDiv w:val="1"/>
      <w:marLeft w:val="0"/>
      <w:marRight w:val="0"/>
      <w:marTop w:val="0"/>
      <w:marBottom w:val="0"/>
      <w:divBdr>
        <w:top w:val="none" w:sz="0" w:space="0" w:color="auto"/>
        <w:left w:val="none" w:sz="0" w:space="0" w:color="auto"/>
        <w:bottom w:val="none" w:sz="0" w:space="0" w:color="auto"/>
        <w:right w:val="none" w:sz="0" w:space="0" w:color="auto"/>
      </w:divBdr>
      <w:divsChild>
        <w:div w:id="1011252189">
          <w:marLeft w:val="480"/>
          <w:marRight w:val="0"/>
          <w:marTop w:val="0"/>
          <w:marBottom w:val="0"/>
          <w:divBdr>
            <w:top w:val="none" w:sz="0" w:space="0" w:color="auto"/>
            <w:left w:val="none" w:sz="0" w:space="0" w:color="auto"/>
            <w:bottom w:val="none" w:sz="0" w:space="0" w:color="auto"/>
            <w:right w:val="none" w:sz="0" w:space="0" w:color="auto"/>
          </w:divBdr>
          <w:divsChild>
            <w:div w:id="3630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7500">
      <w:bodyDiv w:val="1"/>
      <w:marLeft w:val="0"/>
      <w:marRight w:val="0"/>
      <w:marTop w:val="0"/>
      <w:marBottom w:val="0"/>
      <w:divBdr>
        <w:top w:val="none" w:sz="0" w:space="0" w:color="auto"/>
        <w:left w:val="none" w:sz="0" w:space="0" w:color="auto"/>
        <w:bottom w:val="none" w:sz="0" w:space="0" w:color="auto"/>
        <w:right w:val="none" w:sz="0" w:space="0" w:color="auto"/>
      </w:divBdr>
      <w:divsChild>
        <w:div w:id="1602640488">
          <w:marLeft w:val="0"/>
          <w:marRight w:val="0"/>
          <w:marTop w:val="0"/>
          <w:marBottom w:val="0"/>
          <w:divBdr>
            <w:top w:val="none" w:sz="0" w:space="0" w:color="auto"/>
            <w:left w:val="none" w:sz="0" w:space="0" w:color="auto"/>
            <w:bottom w:val="none" w:sz="0" w:space="0" w:color="auto"/>
            <w:right w:val="none" w:sz="0" w:space="0" w:color="auto"/>
          </w:divBdr>
          <w:divsChild>
            <w:div w:id="15758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31737">
      <w:bodyDiv w:val="1"/>
      <w:marLeft w:val="0"/>
      <w:marRight w:val="0"/>
      <w:marTop w:val="0"/>
      <w:marBottom w:val="0"/>
      <w:divBdr>
        <w:top w:val="none" w:sz="0" w:space="0" w:color="auto"/>
        <w:left w:val="none" w:sz="0" w:space="0" w:color="auto"/>
        <w:bottom w:val="none" w:sz="0" w:space="0" w:color="auto"/>
        <w:right w:val="none" w:sz="0" w:space="0" w:color="auto"/>
      </w:divBdr>
      <w:divsChild>
        <w:div w:id="430047402">
          <w:marLeft w:val="480"/>
          <w:marRight w:val="0"/>
          <w:marTop w:val="0"/>
          <w:marBottom w:val="0"/>
          <w:divBdr>
            <w:top w:val="none" w:sz="0" w:space="0" w:color="auto"/>
            <w:left w:val="none" w:sz="0" w:space="0" w:color="auto"/>
            <w:bottom w:val="none" w:sz="0" w:space="0" w:color="auto"/>
            <w:right w:val="none" w:sz="0" w:space="0" w:color="auto"/>
          </w:divBdr>
          <w:divsChild>
            <w:div w:id="4092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7166">
      <w:bodyDiv w:val="1"/>
      <w:marLeft w:val="0"/>
      <w:marRight w:val="0"/>
      <w:marTop w:val="0"/>
      <w:marBottom w:val="0"/>
      <w:divBdr>
        <w:top w:val="none" w:sz="0" w:space="0" w:color="auto"/>
        <w:left w:val="none" w:sz="0" w:space="0" w:color="auto"/>
        <w:bottom w:val="none" w:sz="0" w:space="0" w:color="auto"/>
        <w:right w:val="none" w:sz="0" w:space="0" w:color="auto"/>
      </w:divBdr>
      <w:divsChild>
        <w:div w:id="900824092">
          <w:marLeft w:val="480"/>
          <w:marRight w:val="0"/>
          <w:marTop w:val="0"/>
          <w:marBottom w:val="0"/>
          <w:divBdr>
            <w:top w:val="none" w:sz="0" w:space="0" w:color="auto"/>
            <w:left w:val="none" w:sz="0" w:space="0" w:color="auto"/>
            <w:bottom w:val="none" w:sz="0" w:space="0" w:color="auto"/>
            <w:right w:val="none" w:sz="0" w:space="0" w:color="auto"/>
          </w:divBdr>
          <w:divsChild>
            <w:div w:id="9737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1804">
      <w:bodyDiv w:val="1"/>
      <w:marLeft w:val="0"/>
      <w:marRight w:val="0"/>
      <w:marTop w:val="0"/>
      <w:marBottom w:val="0"/>
      <w:divBdr>
        <w:top w:val="none" w:sz="0" w:space="0" w:color="auto"/>
        <w:left w:val="none" w:sz="0" w:space="0" w:color="auto"/>
        <w:bottom w:val="none" w:sz="0" w:space="0" w:color="auto"/>
        <w:right w:val="none" w:sz="0" w:space="0" w:color="auto"/>
      </w:divBdr>
      <w:divsChild>
        <w:div w:id="147405664">
          <w:marLeft w:val="0"/>
          <w:marRight w:val="0"/>
          <w:marTop w:val="0"/>
          <w:marBottom w:val="0"/>
          <w:divBdr>
            <w:top w:val="none" w:sz="0" w:space="0" w:color="auto"/>
            <w:left w:val="none" w:sz="0" w:space="0" w:color="auto"/>
            <w:bottom w:val="none" w:sz="0" w:space="0" w:color="auto"/>
            <w:right w:val="none" w:sz="0" w:space="0" w:color="auto"/>
          </w:divBdr>
          <w:divsChild>
            <w:div w:id="13030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3177">
      <w:bodyDiv w:val="1"/>
      <w:marLeft w:val="0"/>
      <w:marRight w:val="0"/>
      <w:marTop w:val="0"/>
      <w:marBottom w:val="0"/>
      <w:divBdr>
        <w:top w:val="none" w:sz="0" w:space="0" w:color="auto"/>
        <w:left w:val="none" w:sz="0" w:space="0" w:color="auto"/>
        <w:bottom w:val="none" w:sz="0" w:space="0" w:color="auto"/>
        <w:right w:val="none" w:sz="0" w:space="0" w:color="auto"/>
      </w:divBdr>
      <w:divsChild>
        <w:div w:id="333993509">
          <w:marLeft w:val="0"/>
          <w:marRight w:val="0"/>
          <w:marTop w:val="0"/>
          <w:marBottom w:val="0"/>
          <w:divBdr>
            <w:top w:val="none" w:sz="0" w:space="0" w:color="auto"/>
            <w:left w:val="none" w:sz="0" w:space="0" w:color="auto"/>
            <w:bottom w:val="none" w:sz="0" w:space="0" w:color="auto"/>
            <w:right w:val="none" w:sz="0" w:space="0" w:color="auto"/>
          </w:divBdr>
          <w:divsChild>
            <w:div w:id="6705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9125">
      <w:bodyDiv w:val="1"/>
      <w:marLeft w:val="0"/>
      <w:marRight w:val="0"/>
      <w:marTop w:val="0"/>
      <w:marBottom w:val="0"/>
      <w:divBdr>
        <w:top w:val="none" w:sz="0" w:space="0" w:color="auto"/>
        <w:left w:val="none" w:sz="0" w:space="0" w:color="auto"/>
        <w:bottom w:val="none" w:sz="0" w:space="0" w:color="auto"/>
        <w:right w:val="none" w:sz="0" w:space="0" w:color="auto"/>
      </w:divBdr>
      <w:divsChild>
        <w:div w:id="1691564336">
          <w:marLeft w:val="0"/>
          <w:marRight w:val="0"/>
          <w:marTop w:val="0"/>
          <w:marBottom w:val="0"/>
          <w:divBdr>
            <w:top w:val="none" w:sz="0" w:space="0" w:color="auto"/>
            <w:left w:val="none" w:sz="0" w:space="0" w:color="auto"/>
            <w:bottom w:val="none" w:sz="0" w:space="0" w:color="auto"/>
            <w:right w:val="none" w:sz="0" w:space="0" w:color="auto"/>
          </w:divBdr>
          <w:divsChild>
            <w:div w:id="14350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18857">
      <w:bodyDiv w:val="1"/>
      <w:marLeft w:val="0"/>
      <w:marRight w:val="0"/>
      <w:marTop w:val="0"/>
      <w:marBottom w:val="0"/>
      <w:divBdr>
        <w:top w:val="none" w:sz="0" w:space="0" w:color="auto"/>
        <w:left w:val="none" w:sz="0" w:space="0" w:color="auto"/>
        <w:bottom w:val="none" w:sz="0" w:space="0" w:color="auto"/>
        <w:right w:val="none" w:sz="0" w:space="0" w:color="auto"/>
      </w:divBdr>
      <w:divsChild>
        <w:div w:id="994607046">
          <w:marLeft w:val="0"/>
          <w:marRight w:val="0"/>
          <w:marTop w:val="0"/>
          <w:marBottom w:val="0"/>
          <w:divBdr>
            <w:top w:val="none" w:sz="0" w:space="0" w:color="auto"/>
            <w:left w:val="none" w:sz="0" w:space="0" w:color="auto"/>
            <w:bottom w:val="none" w:sz="0" w:space="0" w:color="auto"/>
            <w:right w:val="none" w:sz="0" w:space="0" w:color="auto"/>
          </w:divBdr>
          <w:divsChild>
            <w:div w:id="7621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612">
      <w:bodyDiv w:val="1"/>
      <w:marLeft w:val="0"/>
      <w:marRight w:val="0"/>
      <w:marTop w:val="0"/>
      <w:marBottom w:val="0"/>
      <w:divBdr>
        <w:top w:val="none" w:sz="0" w:space="0" w:color="auto"/>
        <w:left w:val="none" w:sz="0" w:space="0" w:color="auto"/>
        <w:bottom w:val="none" w:sz="0" w:space="0" w:color="auto"/>
        <w:right w:val="none" w:sz="0" w:space="0" w:color="auto"/>
      </w:divBdr>
      <w:divsChild>
        <w:div w:id="1987124646">
          <w:marLeft w:val="0"/>
          <w:marRight w:val="0"/>
          <w:marTop w:val="0"/>
          <w:marBottom w:val="0"/>
          <w:divBdr>
            <w:top w:val="none" w:sz="0" w:space="0" w:color="auto"/>
            <w:left w:val="none" w:sz="0" w:space="0" w:color="auto"/>
            <w:bottom w:val="none" w:sz="0" w:space="0" w:color="auto"/>
            <w:right w:val="none" w:sz="0" w:space="0" w:color="auto"/>
          </w:divBdr>
          <w:divsChild>
            <w:div w:id="939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1236">
      <w:bodyDiv w:val="1"/>
      <w:marLeft w:val="0"/>
      <w:marRight w:val="0"/>
      <w:marTop w:val="0"/>
      <w:marBottom w:val="0"/>
      <w:divBdr>
        <w:top w:val="none" w:sz="0" w:space="0" w:color="auto"/>
        <w:left w:val="none" w:sz="0" w:space="0" w:color="auto"/>
        <w:bottom w:val="none" w:sz="0" w:space="0" w:color="auto"/>
        <w:right w:val="none" w:sz="0" w:space="0" w:color="auto"/>
      </w:divBdr>
      <w:divsChild>
        <w:div w:id="622690056">
          <w:marLeft w:val="0"/>
          <w:marRight w:val="0"/>
          <w:marTop w:val="0"/>
          <w:marBottom w:val="0"/>
          <w:divBdr>
            <w:top w:val="none" w:sz="0" w:space="0" w:color="auto"/>
            <w:left w:val="none" w:sz="0" w:space="0" w:color="auto"/>
            <w:bottom w:val="none" w:sz="0" w:space="0" w:color="auto"/>
            <w:right w:val="none" w:sz="0" w:space="0" w:color="auto"/>
          </w:divBdr>
          <w:divsChild>
            <w:div w:id="2724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1731">
      <w:bodyDiv w:val="1"/>
      <w:marLeft w:val="0"/>
      <w:marRight w:val="0"/>
      <w:marTop w:val="0"/>
      <w:marBottom w:val="0"/>
      <w:divBdr>
        <w:top w:val="none" w:sz="0" w:space="0" w:color="auto"/>
        <w:left w:val="none" w:sz="0" w:space="0" w:color="auto"/>
        <w:bottom w:val="none" w:sz="0" w:space="0" w:color="auto"/>
        <w:right w:val="none" w:sz="0" w:space="0" w:color="auto"/>
      </w:divBdr>
      <w:divsChild>
        <w:div w:id="342897511">
          <w:marLeft w:val="0"/>
          <w:marRight w:val="0"/>
          <w:marTop w:val="0"/>
          <w:marBottom w:val="0"/>
          <w:divBdr>
            <w:top w:val="none" w:sz="0" w:space="0" w:color="auto"/>
            <w:left w:val="none" w:sz="0" w:space="0" w:color="auto"/>
            <w:bottom w:val="none" w:sz="0" w:space="0" w:color="auto"/>
            <w:right w:val="none" w:sz="0" w:space="0" w:color="auto"/>
          </w:divBdr>
          <w:divsChild>
            <w:div w:id="3402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9455">
      <w:bodyDiv w:val="1"/>
      <w:marLeft w:val="0"/>
      <w:marRight w:val="0"/>
      <w:marTop w:val="0"/>
      <w:marBottom w:val="0"/>
      <w:divBdr>
        <w:top w:val="none" w:sz="0" w:space="0" w:color="auto"/>
        <w:left w:val="none" w:sz="0" w:space="0" w:color="auto"/>
        <w:bottom w:val="none" w:sz="0" w:space="0" w:color="auto"/>
        <w:right w:val="none" w:sz="0" w:space="0" w:color="auto"/>
      </w:divBdr>
      <w:divsChild>
        <w:div w:id="708385193">
          <w:marLeft w:val="480"/>
          <w:marRight w:val="0"/>
          <w:marTop w:val="0"/>
          <w:marBottom w:val="0"/>
          <w:divBdr>
            <w:top w:val="none" w:sz="0" w:space="0" w:color="auto"/>
            <w:left w:val="none" w:sz="0" w:space="0" w:color="auto"/>
            <w:bottom w:val="none" w:sz="0" w:space="0" w:color="auto"/>
            <w:right w:val="none" w:sz="0" w:space="0" w:color="auto"/>
          </w:divBdr>
          <w:divsChild>
            <w:div w:id="12966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7783">
      <w:bodyDiv w:val="1"/>
      <w:marLeft w:val="0"/>
      <w:marRight w:val="0"/>
      <w:marTop w:val="0"/>
      <w:marBottom w:val="0"/>
      <w:divBdr>
        <w:top w:val="none" w:sz="0" w:space="0" w:color="auto"/>
        <w:left w:val="none" w:sz="0" w:space="0" w:color="auto"/>
        <w:bottom w:val="none" w:sz="0" w:space="0" w:color="auto"/>
        <w:right w:val="none" w:sz="0" w:space="0" w:color="auto"/>
      </w:divBdr>
      <w:divsChild>
        <w:div w:id="1546871878">
          <w:marLeft w:val="0"/>
          <w:marRight w:val="0"/>
          <w:marTop w:val="0"/>
          <w:marBottom w:val="0"/>
          <w:divBdr>
            <w:top w:val="none" w:sz="0" w:space="0" w:color="auto"/>
            <w:left w:val="none" w:sz="0" w:space="0" w:color="auto"/>
            <w:bottom w:val="none" w:sz="0" w:space="0" w:color="auto"/>
            <w:right w:val="none" w:sz="0" w:space="0" w:color="auto"/>
          </w:divBdr>
          <w:divsChild>
            <w:div w:id="19627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9622">
      <w:bodyDiv w:val="1"/>
      <w:marLeft w:val="0"/>
      <w:marRight w:val="0"/>
      <w:marTop w:val="0"/>
      <w:marBottom w:val="0"/>
      <w:divBdr>
        <w:top w:val="none" w:sz="0" w:space="0" w:color="auto"/>
        <w:left w:val="none" w:sz="0" w:space="0" w:color="auto"/>
        <w:bottom w:val="none" w:sz="0" w:space="0" w:color="auto"/>
        <w:right w:val="none" w:sz="0" w:space="0" w:color="auto"/>
      </w:divBdr>
      <w:divsChild>
        <w:div w:id="768818337">
          <w:marLeft w:val="0"/>
          <w:marRight w:val="0"/>
          <w:marTop w:val="0"/>
          <w:marBottom w:val="0"/>
          <w:divBdr>
            <w:top w:val="none" w:sz="0" w:space="0" w:color="auto"/>
            <w:left w:val="none" w:sz="0" w:space="0" w:color="auto"/>
            <w:bottom w:val="none" w:sz="0" w:space="0" w:color="auto"/>
            <w:right w:val="none" w:sz="0" w:space="0" w:color="auto"/>
          </w:divBdr>
          <w:divsChild>
            <w:div w:id="13835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2698">
      <w:bodyDiv w:val="1"/>
      <w:marLeft w:val="0"/>
      <w:marRight w:val="0"/>
      <w:marTop w:val="0"/>
      <w:marBottom w:val="0"/>
      <w:divBdr>
        <w:top w:val="none" w:sz="0" w:space="0" w:color="auto"/>
        <w:left w:val="none" w:sz="0" w:space="0" w:color="auto"/>
        <w:bottom w:val="none" w:sz="0" w:space="0" w:color="auto"/>
        <w:right w:val="none" w:sz="0" w:space="0" w:color="auto"/>
      </w:divBdr>
      <w:divsChild>
        <w:div w:id="1980528471">
          <w:marLeft w:val="0"/>
          <w:marRight w:val="0"/>
          <w:marTop w:val="0"/>
          <w:marBottom w:val="0"/>
          <w:divBdr>
            <w:top w:val="none" w:sz="0" w:space="0" w:color="auto"/>
            <w:left w:val="none" w:sz="0" w:space="0" w:color="auto"/>
            <w:bottom w:val="none" w:sz="0" w:space="0" w:color="auto"/>
            <w:right w:val="none" w:sz="0" w:space="0" w:color="auto"/>
          </w:divBdr>
          <w:divsChild>
            <w:div w:id="6045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1700">
      <w:bodyDiv w:val="1"/>
      <w:marLeft w:val="0"/>
      <w:marRight w:val="0"/>
      <w:marTop w:val="0"/>
      <w:marBottom w:val="0"/>
      <w:divBdr>
        <w:top w:val="none" w:sz="0" w:space="0" w:color="auto"/>
        <w:left w:val="none" w:sz="0" w:space="0" w:color="auto"/>
        <w:bottom w:val="none" w:sz="0" w:space="0" w:color="auto"/>
        <w:right w:val="none" w:sz="0" w:space="0" w:color="auto"/>
      </w:divBdr>
      <w:divsChild>
        <w:div w:id="420491974">
          <w:marLeft w:val="0"/>
          <w:marRight w:val="0"/>
          <w:marTop w:val="0"/>
          <w:marBottom w:val="0"/>
          <w:divBdr>
            <w:top w:val="none" w:sz="0" w:space="0" w:color="auto"/>
            <w:left w:val="none" w:sz="0" w:space="0" w:color="auto"/>
            <w:bottom w:val="none" w:sz="0" w:space="0" w:color="auto"/>
            <w:right w:val="none" w:sz="0" w:space="0" w:color="auto"/>
          </w:divBdr>
          <w:divsChild>
            <w:div w:id="19345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2104">
      <w:bodyDiv w:val="1"/>
      <w:marLeft w:val="0"/>
      <w:marRight w:val="0"/>
      <w:marTop w:val="0"/>
      <w:marBottom w:val="0"/>
      <w:divBdr>
        <w:top w:val="none" w:sz="0" w:space="0" w:color="auto"/>
        <w:left w:val="none" w:sz="0" w:space="0" w:color="auto"/>
        <w:bottom w:val="none" w:sz="0" w:space="0" w:color="auto"/>
        <w:right w:val="none" w:sz="0" w:space="0" w:color="auto"/>
      </w:divBdr>
      <w:divsChild>
        <w:div w:id="316567753">
          <w:marLeft w:val="0"/>
          <w:marRight w:val="0"/>
          <w:marTop w:val="0"/>
          <w:marBottom w:val="0"/>
          <w:divBdr>
            <w:top w:val="none" w:sz="0" w:space="0" w:color="auto"/>
            <w:left w:val="none" w:sz="0" w:space="0" w:color="auto"/>
            <w:bottom w:val="none" w:sz="0" w:space="0" w:color="auto"/>
            <w:right w:val="none" w:sz="0" w:space="0" w:color="auto"/>
          </w:divBdr>
          <w:divsChild>
            <w:div w:id="16156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42317">
      <w:bodyDiv w:val="1"/>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0"/>
          <w:divBdr>
            <w:top w:val="none" w:sz="0" w:space="0" w:color="auto"/>
            <w:left w:val="none" w:sz="0" w:space="0" w:color="auto"/>
            <w:bottom w:val="none" w:sz="0" w:space="0" w:color="auto"/>
            <w:right w:val="none" w:sz="0" w:space="0" w:color="auto"/>
          </w:divBdr>
          <w:divsChild>
            <w:div w:id="10429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8392">
      <w:bodyDiv w:val="1"/>
      <w:marLeft w:val="0"/>
      <w:marRight w:val="0"/>
      <w:marTop w:val="0"/>
      <w:marBottom w:val="0"/>
      <w:divBdr>
        <w:top w:val="none" w:sz="0" w:space="0" w:color="auto"/>
        <w:left w:val="none" w:sz="0" w:space="0" w:color="auto"/>
        <w:bottom w:val="none" w:sz="0" w:space="0" w:color="auto"/>
        <w:right w:val="none" w:sz="0" w:space="0" w:color="auto"/>
      </w:divBdr>
      <w:divsChild>
        <w:div w:id="577517331">
          <w:marLeft w:val="0"/>
          <w:marRight w:val="0"/>
          <w:marTop w:val="0"/>
          <w:marBottom w:val="0"/>
          <w:divBdr>
            <w:top w:val="none" w:sz="0" w:space="0" w:color="auto"/>
            <w:left w:val="none" w:sz="0" w:space="0" w:color="auto"/>
            <w:bottom w:val="none" w:sz="0" w:space="0" w:color="auto"/>
            <w:right w:val="none" w:sz="0" w:space="0" w:color="auto"/>
          </w:divBdr>
          <w:divsChild>
            <w:div w:id="1120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978">
      <w:bodyDiv w:val="1"/>
      <w:marLeft w:val="0"/>
      <w:marRight w:val="0"/>
      <w:marTop w:val="0"/>
      <w:marBottom w:val="0"/>
      <w:divBdr>
        <w:top w:val="none" w:sz="0" w:space="0" w:color="auto"/>
        <w:left w:val="none" w:sz="0" w:space="0" w:color="auto"/>
        <w:bottom w:val="none" w:sz="0" w:space="0" w:color="auto"/>
        <w:right w:val="none" w:sz="0" w:space="0" w:color="auto"/>
      </w:divBdr>
      <w:divsChild>
        <w:div w:id="957301297">
          <w:marLeft w:val="0"/>
          <w:marRight w:val="0"/>
          <w:marTop w:val="0"/>
          <w:marBottom w:val="0"/>
          <w:divBdr>
            <w:top w:val="none" w:sz="0" w:space="0" w:color="auto"/>
            <w:left w:val="none" w:sz="0" w:space="0" w:color="auto"/>
            <w:bottom w:val="none" w:sz="0" w:space="0" w:color="auto"/>
            <w:right w:val="none" w:sz="0" w:space="0" w:color="auto"/>
          </w:divBdr>
          <w:divsChild>
            <w:div w:id="16536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7245">
      <w:bodyDiv w:val="1"/>
      <w:marLeft w:val="0"/>
      <w:marRight w:val="0"/>
      <w:marTop w:val="0"/>
      <w:marBottom w:val="0"/>
      <w:divBdr>
        <w:top w:val="none" w:sz="0" w:space="0" w:color="auto"/>
        <w:left w:val="none" w:sz="0" w:space="0" w:color="auto"/>
        <w:bottom w:val="none" w:sz="0" w:space="0" w:color="auto"/>
        <w:right w:val="none" w:sz="0" w:space="0" w:color="auto"/>
      </w:divBdr>
      <w:divsChild>
        <w:div w:id="419982086">
          <w:marLeft w:val="0"/>
          <w:marRight w:val="0"/>
          <w:marTop w:val="0"/>
          <w:marBottom w:val="0"/>
          <w:divBdr>
            <w:top w:val="none" w:sz="0" w:space="0" w:color="auto"/>
            <w:left w:val="none" w:sz="0" w:space="0" w:color="auto"/>
            <w:bottom w:val="none" w:sz="0" w:space="0" w:color="auto"/>
            <w:right w:val="none" w:sz="0" w:space="0" w:color="auto"/>
          </w:divBdr>
          <w:divsChild>
            <w:div w:id="11850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082">
      <w:bodyDiv w:val="1"/>
      <w:marLeft w:val="0"/>
      <w:marRight w:val="0"/>
      <w:marTop w:val="0"/>
      <w:marBottom w:val="0"/>
      <w:divBdr>
        <w:top w:val="none" w:sz="0" w:space="0" w:color="auto"/>
        <w:left w:val="none" w:sz="0" w:space="0" w:color="auto"/>
        <w:bottom w:val="none" w:sz="0" w:space="0" w:color="auto"/>
        <w:right w:val="none" w:sz="0" w:space="0" w:color="auto"/>
      </w:divBdr>
      <w:divsChild>
        <w:div w:id="433407041">
          <w:marLeft w:val="0"/>
          <w:marRight w:val="0"/>
          <w:marTop w:val="0"/>
          <w:marBottom w:val="0"/>
          <w:divBdr>
            <w:top w:val="none" w:sz="0" w:space="0" w:color="auto"/>
            <w:left w:val="none" w:sz="0" w:space="0" w:color="auto"/>
            <w:bottom w:val="none" w:sz="0" w:space="0" w:color="auto"/>
            <w:right w:val="none" w:sz="0" w:space="0" w:color="auto"/>
          </w:divBdr>
          <w:divsChild>
            <w:div w:id="18825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ournals.sagepub.com/doi/10.1177/053901846900800205" TargetMode="External"/><Relationship Id="rId21" Type="http://schemas.openxmlformats.org/officeDocument/2006/relationships/hyperlink" Target="https://ezp.lib.cam.ac.uk/login?url=https://search.ebscohost.com/login.aspx?direct=true&amp;db=nlebk&amp;AN=139312&amp;site=ehost-live&amp;scope=site&amp;ebv=EB&amp;ppid=pp_98" TargetMode="External"/><Relationship Id="rId42" Type="http://schemas.openxmlformats.org/officeDocument/2006/relationships/hyperlink" Target="https://www.jstor.org/stable/pdf/23169275.pdf?refreqid=excelsior%3A74a472ea53621988bfdd9acc86e6e03f" TargetMode="External"/><Relationship Id="rId63" Type="http://schemas.openxmlformats.org/officeDocument/2006/relationships/hyperlink" Target="https://journals.sagepub.com/doi/full/10.1177/0891241617702196" TargetMode="External"/><Relationship Id="rId84" Type="http://schemas.openxmlformats.org/officeDocument/2006/relationships/hyperlink" Target="https://www.westminsterpapers.org/articles/10.16997/wpcc.385/" TargetMode="External"/><Relationship Id="rId138" Type="http://schemas.openxmlformats.org/officeDocument/2006/relationships/hyperlink" Target="https://journals.sagepub.com/doi/full/10.1177/1527476418796632" TargetMode="External"/><Relationship Id="rId159" Type="http://schemas.openxmlformats.org/officeDocument/2006/relationships/hyperlink" Target="https://www-peterlang-com.ezp.lib.cam.ac.uk/view/9781454191018/chapter9.xhtml" TargetMode="External"/><Relationship Id="rId170" Type="http://schemas.openxmlformats.org/officeDocument/2006/relationships/hyperlink" Target="https://dlnext-acm-org.ezp.lib.cam.ac.uk/doi/abs/10.1145/3025453.3025635" TargetMode="External"/><Relationship Id="rId191" Type="http://schemas.openxmlformats.org/officeDocument/2006/relationships/hyperlink" Target="https://ebookcentral.proquest.com/lib/cam/reader.action?docID=353290&amp;ppg=165" TargetMode="External"/><Relationship Id="rId205" Type="http://schemas.openxmlformats.org/officeDocument/2006/relationships/hyperlink" Target="https://repository.upenn.edu/cgi/viewcontent.cgi?article=1778&amp;context=asc_papers" TargetMode="External"/><Relationship Id="rId226" Type="http://schemas.openxmlformats.org/officeDocument/2006/relationships/hyperlink" Target="https://racismatcambridge.org/" TargetMode="External"/><Relationship Id="rId247" Type="http://schemas.openxmlformats.org/officeDocument/2006/relationships/hyperlink" Target="https://www.tandfonline.com/doi/full/10.1080/25729861.2020.1746502?src=recsys" TargetMode="External"/><Relationship Id="rId107" Type="http://schemas.openxmlformats.org/officeDocument/2006/relationships/hyperlink" Target="https://ezp.lib.cam.ac.uk/login?url=https://search.ebscohost.com/login.aspx?direct=true&amp;db=nlebk&amp;AN=141270&amp;site=ehost-live&amp;scope=site&amp;ebv=EB&amp;ppid=pp_163" TargetMode="External"/><Relationship Id="rId11" Type="http://schemas.openxmlformats.org/officeDocument/2006/relationships/hyperlink" Target="mailto:em310@cam.ac.uk" TargetMode="External"/><Relationship Id="rId32" Type="http://schemas.openxmlformats.org/officeDocument/2006/relationships/hyperlink" Target="https://journals.sagepub.com/doi/full/10.1177/2056305115582047" TargetMode="External"/><Relationship Id="rId53" Type="http://schemas.openxmlformats.org/officeDocument/2006/relationships/hyperlink" Target="https://www.sciencedirect.com/science/article/pii/0304422X83900128" TargetMode="External"/><Relationship Id="rId74" Type="http://schemas.openxmlformats.org/officeDocument/2006/relationships/hyperlink" Target="https://is.muni.cz/el/1421/jaro2016/IM090/um/_David_Muggleton__Rupert_Weinzierl__The_Post-Subcu_BookFi.org_.pdf" TargetMode="External"/><Relationship Id="rId128" Type="http://schemas.openxmlformats.org/officeDocument/2006/relationships/hyperlink" Target="http://www.vlebooks.com/Vleweb/Product/Index/950181?page=0" TargetMode="External"/><Relationship Id="rId149" Type="http://schemas.openxmlformats.org/officeDocument/2006/relationships/hyperlink" Target="https://journals-sagepub-com.ezp.lib.cam.ac.uk/doi/full/10.1177/1461444820907025" TargetMode="External"/><Relationship Id="rId5" Type="http://schemas.openxmlformats.org/officeDocument/2006/relationships/webSettings" Target="webSettings.xml"/><Relationship Id="rId95" Type="http://schemas.openxmlformats.org/officeDocument/2006/relationships/hyperlink" Target="https://journals.sagepub.com/share/HJKZ7MWE5YZMHEXBDE2Z?target=10.1177/1468796814548233" TargetMode="External"/><Relationship Id="rId160" Type="http://schemas.openxmlformats.org/officeDocument/2006/relationships/hyperlink" Target="https://www-taylorfrancis-com.ezp.lib.cam.ac.uk/books/e/9781315208589/chapters/10.4324/9781315208589-10" TargetMode="External"/><Relationship Id="rId181" Type="http://schemas.openxmlformats.org/officeDocument/2006/relationships/hyperlink" Target="https://www-cambridge-org.ezp.lib.cam.ac.uk/core/books/social-dimensions-of-privacy/feminist-critique-of-privacy-past-arguments-and-new-social-understandings/F7A0A0603B803B4A189FE86BC6D5665B" TargetMode="External"/><Relationship Id="rId216" Type="http://schemas.openxmlformats.org/officeDocument/2006/relationships/hyperlink" Target="https://epress.lib.uts.edu.au/journals/index.php/mcs/article/view/5655" TargetMode="External"/><Relationship Id="rId237" Type="http://schemas.openxmlformats.org/officeDocument/2006/relationships/hyperlink" Target="https://www.tandfonline.com/doi/full/10.1080/1369118X.2015.1061574" TargetMode="External"/><Relationship Id="rId258" Type="http://schemas.openxmlformats.org/officeDocument/2006/relationships/hyperlink" Target="https://www-cambridge-org.ezp.lib.cam.ac.uk/core/books/losing-pravda/introduction/5A9AC053920F9759E1A9FB8E8C179482" TargetMode="External"/><Relationship Id="rId22" Type="http://schemas.openxmlformats.org/officeDocument/2006/relationships/hyperlink" Target="https://web.mit.edu/allanmc/www/benjamin.pdf" TargetMode="External"/><Relationship Id="rId43" Type="http://schemas.openxmlformats.org/officeDocument/2006/relationships/hyperlink" Target="file:///C:\Users\Ella\Documents\5.%20Teaching\2020-21\SOC%207\10.1080\1461670X.2019.1568203" TargetMode="External"/><Relationship Id="rId64" Type="http://schemas.openxmlformats.org/officeDocument/2006/relationships/hyperlink" Target="https://www.vlereader.com/Reader?ean=9780203828250" TargetMode="External"/><Relationship Id="rId118" Type="http://schemas.openxmlformats.org/officeDocument/2006/relationships/hyperlink" Target="https://ebookcentral.proquest.com/lib/cam/detail.action?docID=351506" TargetMode="External"/><Relationship Id="rId139" Type="http://schemas.openxmlformats.org/officeDocument/2006/relationships/hyperlink" Target="https://www.triple-c.at/index.php/triplec/article/view/461" TargetMode="External"/><Relationship Id="rId85" Type="http://schemas.openxmlformats.org/officeDocument/2006/relationships/hyperlink" Target="https://ezp.lib.cam.ac.uk/login?url=https://search.ebscohost.com/login.aspx?direct=true&amp;db=nlebk&amp;AN=247433&amp;site=ehost-live&amp;scope=site" TargetMode="External"/><Relationship Id="rId150" Type="http://schemas.openxmlformats.org/officeDocument/2006/relationships/hyperlink" Target="https://www-tandfonline-com.ezp.lib.cam.ac.uk/doi/full/10.1080/09589236.2017.1297888" TargetMode="External"/><Relationship Id="rId171" Type="http://schemas.openxmlformats.org/officeDocument/2006/relationships/hyperlink" Target="https://www-tandfonline-com.ezp.lib.cam.ac.uk/doi/full/10.1080/13691058.2014.920528" TargetMode="External"/><Relationship Id="rId192" Type="http://schemas.openxmlformats.org/officeDocument/2006/relationships/hyperlink" Target="https://www-tandfonline-com.ezp.lib.cam.ac.uk/doi/full/10.1080/1369118042000208924" TargetMode="External"/><Relationship Id="rId206" Type="http://schemas.openxmlformats.org/officeDocument/2006/relationships/hyperlink" Target="https://academic.oup.com/ccc/article/11/1/21/4953072" TargetMode="External"/><Relationship Id="rId227" Type="http://schemas.openxmlformats.org/officeDocument/2006/relationships/hyperlink" Target="https://www-taylorfrancis-com.ezp.lib.cam.ac.uk/books/e/9781315727684/chapters/10.4324/9781315727684-6" TargetMode="External"/><Relationship Id="rId248" Type="http://schemas.openxmlformats.org/officeDocument/2006/relationships/hyperlink" Target="https://www-taylorfrancis-com.ezp.lib.cam.ac.uk/books/9781315742052/chapters/10.4324/9781315742052-11" TargetMode="External"/><Relationship Id="rId12" Type="http://schemas.openxmlformats.org/officeDocument/2006/relationships/hyperlink" Target="mailto:mm2051@cam.ac.uk" TargetMode="External"/><Relationship Id="rId33" Type="http://schemas.openxmlformats.org/officeDocument/2006/relationships/hyperlink" Target="https://journals.sagepub.com/doi/pdf/10.1177/1461444815571112" TargetMode="External"/><Relationship Id="rId108" Type="http://schemas.openxmlformats.org/officeDocument/2006/relationships/hyperlink" Target="http://eprints.lse.ac.uk/1005/1/Relationships_between_media_and_audiences(LSERO).pdf" TargetMode="External"/><Relationship Id="rId129" Type="http://schemas.openxmlformats.org/officeDocument/2006/relationships/hyperlink" Target="https://journals.sagepub.com/share/F2PHIVND4QUUYFXHK4BC?target=10.1177/1368431017740720" TargetMode="External"/><Relationship Id="rId54" Type="http://schemas.openxmlformats.org/officeDocument/2006/relationships/hyperlink" Target="https://journals.sagepub.com/doi/10.1177/016344378200400104" TargetMode="External"/><Relationship Id="rId75" Type="http://schemas.openxmlformats.org/officeDocument/2006/relationships/hyperlink" Target="http://artsites.ucsc.edu/faculty/gustafson/film%20162.w10/readings/williams.ordinary.pdf" TargetMode="External"/><Relationship Id="rId96" Type="http://schemas.openxmlformats.org/officeDocument/2006/relationships/hyperlink" Target="https://read-dukeupress-edu.ezp.lib.cam.ac.uk/hahr/article-pdf/84/1/37/707884/hahr084-01_03poole.pdf" TargetMode="External"/><Relationship Id="rId140" Type="http://schemas.openxmlformats.org/officeDocument/2006/relationships/hyperlink" Target="https://journals-sagepub-com.ezp.lib.cam.ac.uk/doi/full/10.1177/1024258916687250" TargetMode="External"/><Relationship Id="rId161" Type="http://schemas.openxmlformats.org/officeDocument/2006/relationships/hyperlink" Target="https://journals-sagepub-com.ezp.lib.cam.ac.uk/doi/full/10.1177/2056305119826126" TargetMode="External"/><Relationship Id="rId182" Type="http://schemas.openxmlformats.org/officeDocument/2006/relationships/hyperlink" Target="https://search-proquest-com.ezp.lib.cam.ac.uk/docview/1011936037/fulltextPDF/94E7F958834E47PQ/1?accountid=9851" TargetMode="External"/><Relationship Id="rId217" Type="http://schemas.openxmlformats.org/officeDocument/2006/relationships/hyperlink" Target="http://ijoc.org/ojs/index.php/ijoc/article/view/1452/794" TargetMode="External"/><Relationship Id="rId6" Type="http://schemas.openxmlformats.org/officeDocument/2006/relationships/footnotes" Target="footnotes.xml"/><Relationship Id="rId238" Type="http://schemas.openxmlformats.org/officeDocument/2006/relationships/hyperlink" Target="https://www.tandfonline.com/doi/full/10.1080/17503280.2017.1340796?needAccess=true&amp;instName=University+of+Cambridge" TargetMode="External"/><Relationship Id="rId259" Type="http://schemas.openxmlformats.org/officeDocument/2006/relationships/hyperlink" Target="https://www.tandfonline.com/doi/full/10.1080/1461670X.2018.1498749" TargetMode="External"/><Relationship Id="rId23" Type="http://schemas.openxmlformats.org/officeDocument/2006/relationships/hyperlink" Target="https://ebookcentral.proquest.com/lib/cam/reader.action?docID=1032118&amp;ppg=12" TargetMode="External"/><Relationship Id="rId28" Type="http://schemas.openxmlformats.org/officeDocument/2006/relationships/hyperlink" Target="http://sciencepolicy.colorado.edu/students/envs_4800/lewis_boyce_2009.pdf" TargetMode="External"/><Relationship Id="rId49" Type="http://schemas.openxmlformats.org/officeDocument/2006/relationships/hyperlink" Target="https://ezp.lib.cam.ac.uk/login?url=https://search.ebscohost.com/login.aspx?direct=true&amp;db=nlebk&amp;AN=604478&amp;site=ehost-live&amp;scope=site" TargetMode="External"/><Relationship Id="rId114" Type="http://schemas.openxmlformats.org/officeDocument/2006/relationships/hyperlink" Target="https://ccs.yale.edu/sites/default/files/files/Alexander%20Articles/2016_DramaticIntellectuals.pdf" TargetMode="External"/><Relationship Id="rId119" Type="http://schemas.openxmlformats.org/officeDocument/2006/relationships/hyperlink" Target="https://hdl-handle-net.ezp.lib.cam.ac.uk/2027/heb.31532" TargetMode="External"/><Relationship Id="rId44" Type="http://schemas.openxmlformats.org/officeDocument/2006/relationships/hyperlink" Target="http://ijoc.org/ojs/index.php/ijoc/article/view/1452/794" TargetMode="External"/><Relationship Id="rId60" Type="http://schemas.openxmlformats.org/officeDocument/2006/relationships/hyperlink" Target="https://www.annualreviews.org/doi/abs/10.1146/annurev.soc.30.012703.110557" TargetMode="External"/><Relationship Id="rId65" Type="http://schemas.openxmlformats.org/officeDocument/2006/relationships/hyperlink" Target="http://www.icm.arts.cornell.edu/sites/icm.arts.cornell.edu/files/Hall%20-%20Cultural%20Studies.pdf" TargetMode="External"/><Relationship Id="rId81" Type="http://schemas.openxmlformats.org/officeDocument/2006/relationships/hyperlink" Target="https://www.jstor.org/stable/30041984?seq=1" TargetMode="External"/><Relationship Id="rId86" Type="http://schemas.openxmlformats.org/officeDocument/2006/relationships/hyperlink" Target="https://watermark-silverchair-com.ezp.lib.cam.ac.uk/hahr084-01_04grandin.pdf?token=AQECAHi208BE49Ooan9kkhW_Ercy7Dm3ZL_9Cf3qfKAc485ysgAAAp0wggKZBgkqhkiG9w0BBwagggKKMIIChgIBADCCAn8GCSqGSIb3DQEHATAeBglghkgBZQMEAS4wEQQMotcgW8nStekKOmuUAgEQgIICUC18a66y16QPpOCqU6_rq2V0CpNPJG_7KSCTZJJj2yINWD17p3mT4ui8oquTlGdt6FOjGHHfEev6g9hPzUM2VyGOssKxu_zYZmja7czQuq_N0n_MHG-8k4UVyvHJcVvSHd7ZBMQFDewpUYamSsG6t-p4CQ8xQvWgWzJmImpCm_0aMCJ7955RvsVFfxsYAo6YYG-ieORRWQW8Z-u9ZSbyo7mT391bjYVyTzAUde-LPXiBX_NrndqC-JrWWA1AMBx_2svuisijUh33eO7R3VzEm0SOf-hZzMGYqAYr60PghxwP9LWaBpiG07t_-4KYMmI81jPtKL9eisJa97lQ471OH9LhMwpV0mZoh9YvGb1gEtRYUZTPr8Z-c5TgaRCiwSioYGpGODFmy2WWZaVdaRCJI5X42NC932zUpZZm6Z06Z0pVlhyfG2Ak3AGOi_3cizFv8sGlztv8LBz5jtvW_clB6y7cryJPkoFLrh1LFAwE-Pd4wxn4vjS31DrzsluyvRnghiqh1a7txPrlE-8izwSTlVhjVrzXMYl0luU4qVuNU6ry4SzI-s2EKDtuhb6BDw1LSlFmqnQDNbOlzvCBSR3osDy0oCjK1TzvxSFj1NYKnBu-bj-Hbtf4ZCT7NF0vytUzmgbXWEQ3b7fYNhG5jaxGaKdH-SYAMXA_whfgA33w2q5xoBof_tU5Omwzw5WgDNKyG68QHbx8x8qvBdYb61qQnIcxepwg7Hg64xSvGWWyABY3-ANzP4s19IvB2lE-HNplQFvLssw39BWs3xViB6jSuJw" TargetMode="External"/><Relationship Id="rId130" Type="http://schemas.openxmlformats.org/officeDocument/2006/relationships/hyperlink" Target="https://ezp.lib.cam.ac.uk/login?url=https://search.ebscohost.com/login.aspx?direct=true&amp;db=nlebk&amp;AN=206622&amp;site=ehost-live&amp;scope=site" TargetMode="External"/><Relationship Id="rId135" Type="http://schemas.openxmlformats.org/officeDocument/2006/relationships/hyperlink" Target="https://www.vlereader.com/Reader?ean=9780300166439" TargetMode="External"/><Relationship Id="rId151" Type="http://schemas.openxmlformats.org/officeDocument/2006/relationships/hyperlink" Target="https://www.vlebooks.com/Vleweb/Product/Index/1014126?page=0" TargetMode="External"/><Relationship Id="rId156" Type="http://schemas.openxmlformats.org/officeDocument/2006/relationships/hyperlink" Target="https://academic-oup-com.ezp.lib.cam.ac.uk/joc/article/59/1/1/4098519" TargetMode="External"/><Relationship Id="rId177" Type="http://schemas.openxmlformats.org/officeDocument/2006/relationships/hyperlink" Target="https://journals-sagepub-com.ezp.lib.cam.ac.uk/doi/full/10.1177/1357034X16660366" TargetMode="External"/><Relationship Id="rId198" Type="http://schemas.openxmlformats.org/officeDocument/2006/relationships/hyperlink" Target="https://www.tandfonline.com/doi/full/10.1080/23808985.2019.1602782" TargetMode="External"/><Relationship Id="rId172" Type="http://schemas.openxmlformats.org/officeDocument/2006/relationships/hyperlink" Target="https://www-tandfonline-com.ezp.lib.cam.ac.uk/doi/full/10.1080/14680777.2019.1637916" TargetMode="External"/><Relationship Id="rId193" Type="http://schemas.openxmlformats.org/officeDocument/2006/relationships/hyperlink" Target="https://journals-sagepub-com.ezp.lib.cam.ac.uk/doi/abs/10.1057/jit.2015.5" TargetMode="External"/><Relationship Id="rId202" Type="http://schemas.openxmlformats.org/officeDocument/2006/relationships/hyperlink" Target="http://www.vlebooks.com/Vleweb/Product/Index/985218?page=0" TargetMode="External"/><Relationship Id="rId207" Type="http://schemas.openxmlformats.org/officeDocument/2006/relationships/hyperlink" Target="https://journals.sagepub.com/doi/full/10.1177/1464884912464178" TargetMode="External"/><Relationship Id="rId223" Type="http://schemas.openxmlformats.org/officeDocument/2006/relationships/hyperlink" Target="https://journals.sagepub.com/doi/10.1177/0263276405059413" TargetMode="External"/><Relationship Id="rId228" Type="http://schemas.openxmlformats.org/officeDocument/2006/relationships/hyperlink" Target="http://www.tandfonline.com/loi/rics20" TargetMode="External"/><Relationship Id="rId244" Type="http://schemas.openxmlformats.org/officeDocument/2006/relationships/hyperlink" Target="https://www.niemanlab.org/2020/02/the-new-york-times-is-using-the-1619-project-to-market-how-the-truth-can-change-how-we-see-the-world-and-subscriptions/" TargetMode="External"/><Relationship Id="rId249" Type="http://schemas.openxmlformats.org/officeDocument/2006/relationships/hyperlink" Target="https://journals.sagepub.com/share/CYXST764RPWCGYBRANAB?target=10.1177/1461444817706684" TargetMode="External"/><Relationship Id="rId13" Type="http://schemas.openxmlformats.org/officeDocument/2006/relationships/hyperlink" Target="mailto:ap2034@cam.ac.uk" TargetMode="External"/><Relationship Id="rId18" Type="http://schemas.openxmlformats.org/officeDocument/2006/relationships/hyperlink" Target="https://ebookcentral.proquest.com/lib/cam/reader.action?docID=431824&amp;ppg=16" TargetMode="External"/><Relationship Id="rId39" Type="http://schemas.openxmlformats.org/officeDocument/2006/relationships/hyperlink" Target="https://bookbook.pubpub.org/pub/8tjbs2x5" TargetMode="External"/><Relationship Id="rId109" Type="http://schemas.openxmlformats.org/officeDocument/2006/relationships/hyperlink" Target="file:///C:\Users\Ella\Documents\5.%20Teaching\2020-21\SOC%207\10.1177\1464884919869399" TargetMode="External"/><Relationship Id="rId260" Type="http://schemas.openxmlformats.org/officeDocument/2006/relationships/hyperlink" Target="https://www-taylorfrancis-com.ezp.lib.cam.ac.uk/books/e/9781315727684/chapters/10.4324/9781315727684-11" TargetMode="External"/><Relationship Id="rId265" Type="http://schemas.openxmlformats.org/officeDocument/2006/relationships/theme" Target="theme/theme1.xml"/><Relationship Id="rId34" Type="http://schemas.openxmlformats.org/officeDocument/2006/relationships/hyperlink" Target="https://journals.sagepub.com/doi/full/10.1177/0263276413504971?casa_token=sGhz2mtFprkAAAAA%3AkBfpyfTgbQEQuhgXpZ9cO4mKk_bbnGjzdFOzky-e8n2AJWt9zO7ahaqDcgZ8VGbfjhvXFKJGxw&amp;" TargetMode="External"/><Relationship Id="rId50" Type="http://schemas.openxmlformats.org/officeDocument/2006/relationships/hyperlink" Target="http://web.mit.edu/uricchio/Public/Documents/Becker%20-%20Art%20Worlds%20.pdf" TargetMode="External"/><Relationship Id="rId55" Type="http://schemas.openxmlformats.org/officeDocument/2006/relationships/hyperlink" Target="https://www.sciencedirect.com/science/article/pii/S0304422X09000485" TargetMode="External"/><Relationship Id="rId76" Type="http://schemas.openxmlformats.org/officeDocument/2006/relationships/hyperlink" Target="https://www.vlebooks.com/Vleweb/Product/Index/661959?page=0" TargetMode="External"/><Relationship Id="rId97" Type="http://schemas.openxmlformats.org/officeDocument/2006/relationships/hyperlink" Target="https://www-annualreviews-org.ezp.lib.cam.ac.uk/doi/10.1146/annurev.anthro.33.070203.144034" TargetMode="External"/><Relationship Id="rId104" Type="http://schemas.openxmlformats.org/officeDocument/2006/relationships/hyperlink" Target="https://www.tandfonline.com/doi/pdf/10.1080/1035033042000238295" TargetMode="External"/><Relationship Id="rId120" Type="http://schemas.openxmlformats.org/officeDocument/2006/relationships/hyperlink" Target="https://d1wqtxts1xzle7.cloudfront.net/40621014/From_the_Sociology_of_Intellectuals_to_t20151203-15454-87bzr5.pdf?1449189136=&amp;response-content-disposition=inline%3B+filename%3DFrom_the_Sociology_of_Intellectuals_to_t.pdf&amp;Expires=1601401024&amp;Signature=CgWBv9cWlMbLeMBgXPaZUhfvIo-hoXLtgIxjVc0CuN1tnoIlxoSlaPCQmk3wId3AYoD9XjVYiYmcnLYPbGl2UaPsvFlPMbc41JZ2u2U7infoN9hnAxNAR72bmxvmHL3tYmaogKCDOSQQIg~c9S4D38oNhd~hdk2DEhuNxh7xQjPWxmvBle6DgaGX3DtLh7Q4ayuExgHA8CcoR7D4nOD5tf2ZTmxb06pftfbwFgxd86Qxd52SYpmccAPFxk4FIyvY5yQWBdretEaizLUglgK67f3tALaDifKNgTzioO5H1pYtduz55o3KMZJTbfPnYcM8c0VXZUKZsF9jfuVDMjTtnQ__&amp;Key-Pair-Id=APKAJLOHF5GGSLRBV4ZA" TargetMode="External"/><Relationship Id="rId125" Type="http://schemas.openxmlformats.org/officeDocument/2006/relationships/hyperlink" Target="https://www-oxfordhandbooks-com.ezp.lib.cam.ac.uk/view/10.1093/oxfordhb/9780199357192.001.0001/oxfordhb-9780199357192" TargetMode="External"/><Relationship Id="rId141" Type="http://schemas.openxmlformats.org/officeDocument/2006/relationships/hyperlink" Target="https://journals-sagepub-com.ezp.lib.cam.ac.uk/doi/full/10.1177/1367549417705606" TargetMode="External"/><Relationship Id="rId146" Type="http://schemas.openxmlformats.org/officeDocument/2006/relationships/hyperlink" Target="https://journals.sagepub.com/doi/10.1177/1461444818820073" TargetMode="External"/><Relationship Id="rId167" Type="http://schemas.openxmlformats.org/officeDocument/2006/relationships/hyperlink" Target="https://journals-sagepub-com.ezp.lib.cam.ac.uk/doi/full/10.1177/1367549415584857" TargetMode="External"/><Relationship Id="rId188" Type="http://schemas.openxmlformats.org/officeDocument/2006/relationships/hyperlink" Target="https://web-b-ebscohost-com.ezp.lib.cam.ac.uk/ehost/ebookviewer/ebook/bmxlYmtfXzMwOTI1MV9fQU41?sid=b67cb5a1-b320-4998-9931-baa3147cc052@sessionmgr101&amp;vid=0&amp;format=EB&amp;lpid=lp_21&amp;rid=0" TargetMode="External"/><Relationship Id="rId7" Type="http://schemas.openxmlformats.org/officeDocument/2006/relationships/endnotes" Target="endnotes.xml"/><Relationship Id="rId71" Type="http://schemas.openxmlformats.org/officeDocument/2006/relationships/hyperlink" Target="https://onlinelibrary.wiley.com/doi/10.1111/1467-954X.00236" TargetMode="External"/><Relationship Id="rId92" Type="http://schemas.openxmlformats.org/officeDocument/2006/relationships/hyperlink" Target="https://journals.sagepub.com/doi/pdf/10.1177/0952695108095512" TargetMode="External"/><Relationship Id="rId162" Type="http://schemas.openxmlformats.org/officeDocument/2006/relationships/hyperlink" Target="https://www-taylorfrancis-com.ezp.lib.cam.ac.uk/books/e/9781315208589/chapters/10.4324/9781315208589-1" TargetMode="External"/><Relationship Id="rId183" Type="http://schemas.openxmlformats.org/officeDocument/2006/relationships/hyperlink" Target="https://journals-sagepub-com.ezp.lib.cam.ac.uk/doi/full/10.1177/1461444815614053" TargetMode="External"/><Relationship Id="rId213" Type="http://schemas.openxmlformats.org/officeDocument/2006/relationships/hyperlink" Target="https://doi.org/10.1080/14742837.2019.1603104" TargetMode="External"/><Relationship Id="rId218" Type="http://schemas.openxmlformats.org/officeDocument/2006/relationships/hyperlink" Target="https://journals.sagepub.com/doi/abs/10.1177/1350506818765318?journalCode=ejwa" TargetMode="External"/><Relationship Id="rId234" Type="http://schemas.openxmlformats.org/officeDocument/2006/relationships/hyperlink" Target="https://journals.sagepub.com/doi/10.1177/0163443714557981" TargetMode="External"/><Relationship Id="rId239" Type="http://schemas.openxmlformats.org/officeDocument/2006/relationships/hyperlink" Target="https://journals.sagepub.com/doi/10.1177/1748048515601555" TargetMode="External"/><Relationship Id="rId2" Type="http://schemas.openxmlformats.org/officeDocument/2006/relationships/numbering" Target="numbering.xml"/><Relationship Id="rId29" Type="http://schemas.openxmlformats.org/officeDocument/2006/relationships/hyperlink" Target="https://www-jstor-org.ezp.lib.cam.ac.uk/stable/10.5749/j.ctttv3zg.5" TargetMode="External"/><Relationship Id="rId250" Type="http://schemas.openxmlformats.org/officeDocument/2006/relationships/hyperlink" Target="https://www-degruyter-com.ezp.lib.cam.ac.uk/princetonup/view/title/575882" TargetMode="External"/><Relationship Id="rId255" Type="http://schemas.openxmlformats.org/officeDocument/2006/relationships/hyperlink" Target="https://journals.sagepub.com/doi/full/10.1177/1748048511426994" TargetMode="External"/><Relationship Id="rId24" Type="http://schemas.openxmlformats.org/officeDocument/2006/relationships/hyperlink" Target="https://ezp.lib.cam.ac.uk/login?url=https://search.ebscohost.com/login.aspx?direct=true&amp;db=nlebk&amp;AN=141270&amp;site=ehost-live&amp;scope=site&amp;ebv=EB&amp;ppid=pp_122" TargetMode="External"/><Relationship Id="rId40" Type="http://schemas.openxmlformats.org/officeDocument/2006/relationships/hyperlink" Target="https://www.vlebooks.com/Vleweb/Product/Index/1316291?page=0" TargetMode="External"/><Relationship Id="rId45" Type="http://schemas.openxmlformats.org/officeDocument/2006/relationships/hyperlink" Target="https://www-degruyter-com.ezp.lib.cam.ac.uk/view/title/577548?tab_body=toc" TargetMode="External"/><Relationship Id="rId66" Type="http://schemas.openxmlformats.org/officeDocument/2006/relationships/hyperlink" Target="https://www-taylorfrancis-com.ezp.lib.cam.ac.uk/books/e/9780203357057" TargetMode="External"/><Relationship Id="rId87" Type="http://schemas.openxmlformats.org/officeDocument/2006/relationships/hyperlink" Target="https://journals.sagepub.com/share/GWQIKXGTSVNVRYETFJGB?target=10.1177/1468796818785936" TargetMode="External"/><Relationship Id="rId110" Type="http://schemas.openxmlformats.org/officeDocument/2006/relationships/hyperlink" Target="https://ezp.lib.cam.ac.uk/login?url=https://search.ebscohost.com/login.aspx?direct=true&amp;db=nlebk&amp;AN=141270&amp;site=ehost-live&amp;scope=site&amp;ebv=EB&amp;ppid=pp_230" TargetMode="External"/><Relationship Id="rId115" Type="http://schemas.openxmlformats.org/officeDocument/2006/relationships/hyperlink" Target="https://ezp.lib.cam.ac.uk/login?url=https://search.ebscohost.com/login.aspx?direct=true&amp;db=nlebk&amp;AN=1055945&amp;site=ehost-live&amp;scope=site" TargetMode="External"/><Relationship Id="rId131" Type="http://schemas.openxmlformats.org/officeDocument/2006/relationships/hyperlink" Target="https://ezp.lib.cam.ac.uk/login?url=https://search.ebscohost.com/login.aspx?direct=true&amp;db=nlebk&amp;AN=1450726&amp;site=ehost-live&amp;scope=site" TargetMode="External"/><Relationship Id="rId136" Type="http://schemas.openxmlformats.org/officeDocument/2006/relationships/hyperlink" Target="https://www.vlereader.com/Reader?ean=9780300166439" TargetMode="External"/><Relationship Id="rId157" Type="http://schemas.openxmlformats.org/officeDocument/2006/relationships/hyperlink" Target="https://journals-sagepub-com.ezp.lib.cam.ac.uk/doi/full/10.1177/1461444815608807" TargetMode="External"/><Relationship Id="rId178" Type="http://schemas.openxmlformats.org/officeDocument/2006/relationships/hyperlink" Target="https://www-tandfonline-com.ezp.lib.cam.ac.uk/doi/full/10.1080/13573322.2014.962494" TargetMode="External"/><Relationship Id="rId61" Type="http://schemas.openxmlformats.org/officeDocument/2006/relationships/hyperlink" Target="http://nostatic.com/mor571/wp-content/uploads/2015/08/theCrit.pdf" TargetMode="External"/><Relationship Id="rId82" Type="http://schemas.openxmlformats.org/officeDocument/2006/relationships/hyperlink" Target="https://www-taylorfrancis-com.ezp.lib.cam.ac.uk/books/9781315544786" TargetMode="External"/><Relationship Id="rId152" Type="http://schemas.openxmlformats.org/officeDocument/2006/relationships/hyperlink" Target="https://www.vlebooks.com/Vleweb/Product/Index/1014126?page=0" TargetMode="External"/><Relationship Id="rId173" Type="http://schemas.openxmlformats.org/officeDocument/2006/relationships/hyperlink" Target="https://search-proquest-com.ezp.lib.cam.ac.uk/docview/1880681567?accountid=9851&amp;rfr_id=info%3Axri%2Fsid%3Aprimo" TargetMode="External"/><Relationship Id="rId194" Type="http://schemas.openxmlformats.org/officeDocument/2006/relationships/hyperlink" Target="https://journals.sagepub.com/doi/abs/10.1177/1464884917738376" TargetMode="External"/><Relationship Id="rId199" Type="http://schemas.openxmlformats.org/officeDocument/2006/relationships/hyperlink" Target="https://www.tandfonline.com/doi/abs/10.1080/1461670X.2018.1500868" TargetMode="External"/><Relationship Id="rId203" Type="http://schemas.openxmlformats.org/officeDocument/2006/relationships/hyperlink" Target="https://www.tandfonline.com/doi/full/10.1080/13183222.2017.1330086" TargetMode="External"/><Relationship Id="rId208" Type="http://schemas.openxmlformats.org/officeDocument/2006/relationships/hyperlink" Target="https://www.researchgate.net/publication/282572733_The_Politics_of_Fear_What_Right-Wing_Populist_Discourses_Mean" TargetMode="External"/><Relationship Id="rId229" Type="http://schemas.openxmlformats.org/officeDocument/2006/relationships/hyperlink" Target="https://www.google.com/url?sa=t&amp;rct=j&amp;q=&amp;esrc=s&amp;source=web&amp;cd=1&amp;ved=2ahUKEwiWhJabxI7lAhXIa8AKHe3LA7EQFjAAegQICBAC&amp;url=https%3A%2F%2Fwww.press.uchicago.edu%2Fdam%2Fucp%2Fbooks%2Fpdf%2Fcourse_intro%2F978-0-226-26128-7_course_intro.pdf&amp;usg=AOvVaw0h7Y5lCUvYTJ51BgM780bO" TargetMode="External"/><Relationship Id="rId19" Type="http://schemas.openxmlformats.org/officeDocument/2006/relationships/hyperlink" Target="https://ezp.lib.cam.ac.uk/login?url=https://search.ebscohost.com/login.aspx?direct=true&amp;db=nlebk&amp;AN=1101343&amp;site=ehost-live&amp;scope=site" TargetMode="External"/><Relationship Id="rId224" Type="http://schemas.openxmlformats.org/officeDocument/2006/relationships/hyperlink" Target="https://journals.sagepub.com/doi/full/10.1177/0263276418808592" TargetMode="External"/><Relationship Id="rId240" Type="http://schemas.openxmlformats.org/officeDocument/2006/relationships/hyperlink" Target="https://journals.sagepub.com/doi/10.1177/016344301023006002" TargetMode="External"/><Relationship Id="rId245" Type="http://schemas.openxmlformats.org/officeDocument/2006/relationships/hyperlink" Target="https://doi-org.ezp.lib.cam.ac.uk/10.1017/CBO9781316050774.002" TargetMode="External"/><Relationship Id="rId261" Type="http://schemas.openxmlformats.org/officeDocument/2006/relationships/hyperlink" Target="https://doi.org/10.1080/1461670X.2018.1492881" TargetMode="External"/><Relationship Id="rId14" Type="http://schemas.openxmlformats.org/officeDocument/2006/relationships/hyperlink" Target="https://www.vle.cam.ac.uk/course/view.php?id=198481" TargetMode="External"/><Relationship Id="rId30" Type="http://schemas.openxmlformats.org/officeDocument/2006/relationships/hyperlink" Target="http://idiscover.lib.cam.ac.uk/permalink/f/t9gok8/44CAM_NPLD_MARC017797480" TargetMode="External"/><Relationship Id="rId35" Type="http://schemas.openxmlformats.org/officeDocument/2006/relationships/hyperlink" Target="https://journals.sagepub.com/doi/abs/10.1177/1749975507073915" TargetMode="External"/><Relationship Id="rId56" Type="http://schemas.openxmlformats.org/officeDocument/2006/relationships/hyperlink" Target="https://www.jstor.org/stable/469077?seq=11" TargetMode="External"/><Relationship Id="rId77" Type="http://schemas.openxmlformats.org/officeDocument/2006/relationships/hyperlink" Target="https://ezp.lib.cam.ac.uk/login?url=https://search.ebscohost.com/login.aspx?direct=true&amp;db=nlebk&amp;AN=6427&amp;site=ehost-live&amp;scope=site" TargetMode="External"/><Relationship Id="rId100" Type="http://schemas.openxmlformats.org/officeDocument/2006/relationships/hyperlink" Target="https://ezp.lib.cam.ac.uk/login?url=https://search.ebscohost.com/login.aspx?direct=true&amp;db=nlebk&amp;AN=129236&amp;site=ehost-live&amp;scope=site" TargetMode="External"/><Relationship Id="rId105" Type="http://schemas.openxmlformats.org/officeDocument/2006/relationships/hyperlink" Target="https://journals.sagepub.com/doi/full/10.1177/1367549419871353?casa_token=O3osLle5OqgAAAAA%3AFQhGTUbQ2ddMCemyAz6ifzuexW4OkZB7RHs0TEuGE702K4cSTpF5IPYpze96yRliYKb2pP5mbd28uqg" TargetMode="External"/><Relationship Id="rId126" Type="http://schemas.openxmlformats.org/officeDocument/2006/relationships/hyperlink" Target="https://ezp.lib.cam.ac.uk/login?url=https://search.ebscohost.com/login.aspx?direct=true&amp;db=nlebk&amp;AN=1055945&amp;site=ehost-live&amp;scope=site" TargetMode="External"/><Relationship Id="rId147" Type="http://schemas.openxmlformats.org/officeDocument/2006/relationships/hyperlink" Target="https://journals-sagepub-com.ezp.lib.cam.ac.uk/doi/full/10.1177/0950017018785616" TargetMode="External"/><Relationship Id="rId168" Type="http://schemas.openxmlformats.org/officeDocument/2006/relationships/hyperlink" Target="https://journals-sagepub-com.ezp.lib.cam.ac.uk/doi/full/10.1177/1367549417705604" TargetMode="External"/><Relationship Id="rId8" Type="http://schemas.openxmlformats.org/officeDocument/2006/relationships/hyperlink" Target="mailto:em310@cam.ac.uk" TargetMode="External"/><Relationship Id="rId51" Type="http://schemas.openxmlformats.org/officeDocument/2006/relationships/hyperlink" Target="https://journals.sagepub.com/doi/10.1177/1749975510368471" TargetMode="External"/><Relationship Id="rId72" Type="http://schemas.openxmlformats.org/officeDocument/2006/relationships/hyperlink" Target="https://journals.sagepub.com/doi/full/10.1177/0001699313498263" TargetMode="External"/><Relationship Id="rId93" Type="http://schemas.openxmlformats.org/officeDocument/2006/relationships/hyperlink" Target="https://doi.org/10.1080/01419870500465488" TargetMode="External"/><Relationship Id="rId98" Type="http://schemas.openxmlformats.org/officeDocument/2006/relationships/hyperlink" Target="https://ebookcentral.proquest.com/lib/cam/detail.action?docID=1583054" TargetMode="External"/><Relationship Id="rId121" Type="http://schemas.openxmlformats.org/officeDocument/2006/relationships/hyperlink" Target="https://journals.sagepub.com/share/DDJ3RPPGKMUMDTXJXYYX?target=10.1177/1368431011417932" TargetMode="External"/><Relationship Id="rId142" Type="http://schemas.openxmlformats.org/officeDocument/2006/relationships/hyperlink" Target="http://five.fibreculturejournal.org/fcj-025-precarious-playbour-modders-and-the-digital-games-industry/" TargetMode="External"/><Relationship Id="rId163" Type="http://schemas.openxmlformats.org/officeDocument/2006/relationships/hyperlink" Target="https://www-cambridge-org.ezp.lib.cam.ac.uk/core/books/cambridge-handbook-of-sexual-development/adventure-intimacy-identity-and-knowledge/F87A2B0193AF6F108DCB61F08161AC73" TargetMode="External"/><Relationship Id="rId184" Type="http://schemas.openxmlformats.org/officeDocument/2006/relationships/hyperlink" Target="https://www.vlereader.com/Reader?ean=9781315776835" TargetMode="External"/><Relationship Id="rId189" Type="http://schemas.openxmlformats.org/officeDocument/2006/relationships/hyperlink" Target="https://firstmonday.org/ojs/index.php/fm/article/view/2775" TargetMode="External"/><Relationship Id="rId219" Type="http://schemas.openxmlformats.org/officeDocument/2006/relationships/hyperlink" Target="https://doi.org/10.1111/socf.12540" TargetMode="External"/><Relationship Id="rId3" Type="http://schemas.openxmlformats.org/officeDocument/2006/relationships/styles" Target="styles.xml"/><Relationship Id="rId214" Type="http://schemas.openxmlformats.org/officeDocument/2006/relationships/hyperlink" Target="https://journals.sagepub.com/doi/pdf/10.1177/2056305116641975" TargetMode="External"/><Relationship Id="rId230" Type="http://schemas.openxmlformats.org/officeDocument/2006/relationships/hyperlink" Target="https://www.tandfonline.com/doi/full/10.1080/09502386.2014.891304?needAccess=true&amp;instName=University+of+Cambridge" TargetMode="External"/><Relationship Id="rId235" Type="http://schemas.openxmlformats.org/officeDocument/2006/relationships/hyperlink" Target="https://journals.sagepub.com/doi/abs/10.1177/0002764214540508" TargetMode="External"/><Relationship Id="rId251" Type="http://schemas.openxmlformats.org/officeDocument/2006/relationships/hyperlink" Target="https://journals.sagepub.com/doi/full/10.1177/1940161214545809" TargetMode="External"/><Relationship Id="rId256" Type="http://schemas.openxmlformats.org/officeDocument/2006/relationships/hyperlink" Target="https://www.tandfonline.com/doi/full/10.1080/21670811.2019.1691927?needAccess=true&amp;instName=University+of+Cambridge" TargetMode="External"/><Relationship Id="rId25" Type="http://schemas.openxmlformats.org/officeDocument/2006/relationships/hyperlink" Target="https://www-bloomsburycollections-com.ezp.lib.cam.ac.uk/book/the-contradictions-of-media-power/ch1-approaches-to-media-power" TargetMode="External"/><Relationship Id="rId46" Type="http://schemas.openxmlformats.org/officeDocument/2006/relationships/hyperlink" Target="https://journals.sagepub.com/doi/abs/10.1177/1461444807075202" TargetMode="External"/><Relationship Id="rId67" Type="http://schemas.openxmlformats.org/officeDocument/2006/relationships/hyperlink" Target="https://www-taylorfrancis-com.ezp.lib.cam.ac.uk/books/e/9780203357057" TargetMode="External"/><Relationship Id="rId116" Type="http://schemas.openxmlformats.org/officeDocument/2006/relationships/hyperlink" Target="https://journals.sagepub.com/share/JYPESXSHQNMXWVFANF2D?target=10.1177/1368431017690737" TargetMode="External"/><Relationship Id="rId137" Type="http://schemas.openxmlformats.org/officeDocument/2006/relationships/hyperlink" Target="https://journals-sagepub-com.ezp.lib.cam.ac.uk/doi/full/10.1177/2056305115580148" TargetMode="External"/><Relationship Id="rId158" Type="http://schemas.openxmlformats.org/officeDocument/2006/relationships/hyperlink" Target="https://ebookcentral.proquest.com/lib/cam/reader.action?docID=3408799&amp;ppg=10" TargetMode="External"/><Relationship Id="rId20" Type="http://schemas.openxmlformats.org/officeDocument/2006/relationships/hyperlink" Target="http://artsites.ucsc.edu/faculty/gustafson/film%20162.w10/readings/williams.ordinary.pdf" TargetMode="External"/><Relationship Id="rId41" Type="http://schemas.openxmlformats.org/officeDocument/2006/relationships/hyperlink" Target="https://bibliu.com/app/" TargetMode="External"/><Relationship Id="rId62" Type="http://schemas.openxmlformats.org/officeDocument/2006/relationships/hyperlink" Target="https://journals.sagepub.com/doi/10.1177/S0038038599000371" TargetMode="External"/><Relationship Id="rId83" Type="http://schemas.openxmlformats.org/officeDocument/2006/relationships/hyperlink" Target="https://www.tandfonline.com/doi/full/10.1080/01419870600665490" TargetMode="External"/><Relationship Id="rId88" Type="http://schemas.openxmlformats.org/officeDocument/2006/relationships/hyperlink" Target="https://read.dukeupress.edu/books/book/417/Empires-of-VisionA-Reader" TargetMode="External"/><Relationship Id="rId111" Type="http://schemas.openxmlformats.org/officeDocument/2006/relationships/hyperlink" Target="https://journals.sagepub.com/doi/full/10.1177/1940161218779175" TargetMode="External"/><Relationship Id="rId132" Type="http://schemas.openxmlformats.org/officeDocument/2006/relationships/hyperlink" Target="https://ebookcentral.proquest.com/lib/cam/detail.action?docID=3300811" TargetMode="External"/><Relationship Id="rId153" Type="http://schemas.openxmlformats.org/officeDocument/2006/relationships/hyperlink" Target="https://ebookcentral.proquest.com/lib/cam/reader.action?docID=5915286&amp;ppg=54" TargetMode="External"/><Relationship Id="rId174" Type="http://schemas.openxmlformats.org/officeDocument/2006/relationships/hyperlink" Target="https://www.vlereader.com/Reader?ean=9780262334693" TargetMode="External"/><Relationship Id="rId179" Type="http://schemas.openxmlformats.org/officeDocument/2006/relationships/hyperlink" Target="https://journals-sagepub-com.ezp.lib.cam.ac.uk/doi/full/10.1177/1461444812451565" TargetMode="External"/><Relationship Id="rId195" Type="http://schemas.openxmlformats.org/officeDocument/2006/relationships/hyperlink" Target="http://ijoc.org/index.php/ijoc/article/view/6703" TargetMode="External"/><Relationship Id="rId209" Type="http://schemas.openxmlformats.org/officeDocument/2006/relationships/hyperlink" Target="https://theconversation.com/can-environmental-populism-save-the-planet-120768" TargetMode="External"/><Relationship Id="rId190" Type="http://schemas.openxmlformats.org/officeDocument/2006/relationships/hyperlink" Target="https://heinonline-org.ezp.lib.cam.ac.uk/HOL/Page?lname=&amp;public=false&amp;collection=journals&amp;handle=hein.journals/sanlr44&amp;men_hide=false&amp;men_tab=toc&amp;kind=&amp;page=745" TargetMode="External"/><Relationship Id="rId204" Type="http://schemas.openxmlformats.org/officeDocument/2006/relationships/hyperlink" Target="https://journals.sagepub.com/doi/abs/10.1177/1527476415575906" TargetMode="External"/><Relationship Id="rId220" Type="http://schemas.openxmlformats.org/officeDocument/2006/relationships/hyperlink" Target="https://muse-jhu-edu.ezp.lib.cam.ac.uk/article/690811" TargetMode="External"/><Relationship Id="rId225" Type="http://schemas.openxmlformats.org/officeDocument/2006/relationships/hyperlink" Target="https://journals.sagepub.com/doi/full/10.1177/1350506817749436" TargetMode="External"/><Relationship Id="rId241" Type="http://schemas.openxmlformats.org/officeDocument/2006/relationships/hyperlink" Target="https://journals.sagepub.com/doi/full/10.1177/0163443716635866" TargetMode="External"/><Relationship Id="rId246" Type="http://schemas.openxmlformats.org/officeDocument/2006/relationships/hyperlink" Target="http://www.vlebooks.com/Vleweb/Product/Index/245895?page=0" TargetMode="External"/><Relationship Id="rId15" Type="http://schemas.openxmlformats.org/officeDocument/2006/relationships/hyperlink" Target="https://s3.amazonaws.com/academia.edu.documents/34594265/The_Story_of_the_Sony_Walkman.pdf?response-content-disposition=inline%3B%20filename%3DThe_Story_of_the_Sony_Walkman.pdf&amp;X-Amz-Algorithm=AWS4-HMAC-SHA256&amp;X-Amz-Credential=AKIAIWOWYYGZ2Y53UL3A%2F20190928%2Fus-east-1%2Fs3%2Faws4_request&amp;X-Amz-Date=20190928T155313Z&amp;X-Amz-Expires=3600&amp;X-Amz-SignedHeaders=host&amp;X-Amz-Signature=2ed3925b6cc0591b51aca66255ac5ed4d0354ff7176695f5616ba7ff2ca16410" TargetMode="External"/><Relationship Id="rId36" Type="http://schemas.openxmlformats.org/officeDocument/2006/relationships/hyperlink" Target="https://ebookcentral.proquest.com/lib/cam/reader.action?docID=496317&amp;ppg=135" TargetMode="External"/><Relationship Id="rId57" Type="http://schemas.openxmlformats.org/officeDocument/2006/relationships/hyperlink" Target="http://www.artnews.com/2015/05/30/why-have-there-been-no-great-women-artists/" TargetMode="External"/><Relationship Id="rId106" Type="http://schemas.openxmlformats.org/officeDocument/2006/relationships/hyperlink" Target="https://www-taylorfrancis-com.ezp.lib.cam.ac.uk/books/e/9781315668734" TargetMode="External"/><Relationship Id="rId127" Type="http://schemas.openxmlformats.org/officeDocument/2006/relationships/hyperlink" Target="https://www.vlebooks.com/Vleweb/Product/Index/946201?page=0" TargetMode="External"/><Relationship Id="rId262" Type="http://schemas.openxmlformats.org/officeDocument/2006/relationships/header" Target="header1.xml"/><Relationship Id="rId10" Type="http://schemas.openxmlformats.org/officeDocument/2006/relationships/hyperlink" Target="mailto:pjnb100@cam.ac.uk" TargetMode="External"/><Relationship Id="rId31" Type="http://schemas.openxmlformats.org/officeDocument/2006/relationships/hyperlink" Target="https://doi.org/10.1177/1468796813487829" TargetMode="External"/><Relationship Id="rId52" Type="http://schemas.openxmlformats.org/officeDocument/2006/relationships/hyperlink" Target="https://journals.sagepub.com/doi/10.1177/1749975510389726" TargetMode="External"/><Relationship Id="rId73" Type="http://schemas.openxmlformats.org/officeDocument/2006/relationships/hyperlink" Target="https://openeclass.panteion.gr/modules/document/file.php/TMH252/Sarah%20Thornton-Club%20Cultures%20_%20Music%2C%20Media%20and%20Subcultural%20Capital-Wiley%20%282013%29.pdf" TargetMode="External"/><Relationship Id="rId78" Type="http://schemas.openxmlformats.org/officeDocument/2006/relationships/hyperlink" Target="https://www-taylorfrancis-com.ezp.lib.cam.ac.uk/books/9781315577890" TargetMode="External"/><Relationship Id="rId94" Type="http://schemas.openxmlformats.org/officeDocument/2006/relationships/hyperlink" Target="https://ebookcentral.proquest.com/lib/cam/detail.action?docID=179272" TargetMode="External"/><Relationship Id="rId99" Type="http://schemas.openxmlformats.org/officeDocument/2006/relationships/hyperlink" Target="https://doi.org/10.1080/01419870600597909" TargetMode="External"/><Relationship Id="rId101" Type="http://schemas.openxmlformats.org/officeDocument/2006/relationships/hyperlink" Target="https://ezp.lib.cam.ac.uk/login?url=https://search.ebscohost.com/login.aspx?direct=true&amp;db=nlebk&amp;AN=141270&amp;site=ehost-live&amp;scope=site&amp;ebv=EB&amp;ppid=pp_174" TargetMode="External"/><Relationship Id="rId122" Type="http://schemas.openxmlformats.org/officeDocument/2006/relationships/hyperlink" Target="https://ezp.lib.cam.ac.uk/login?url=https://search.ebscohost.com/login.aspx?direct=true&amp;db=nlebk&amp;AN=298813&amp;site=ehost-live&amp;scope=site" TargetMode="External"/><Relationship Id="rId143" Type="http://schemas.openxmlformats.org/officeDocument/2006/relationships/hyperlink" Target="https://www-jstor-org.ezp.lib.cam.ac.uk/stable/10.5749/j.ctt3fh6jh.6?refreqid=excelsior%3Ab4d5c015c8a6ba4709e73e11078988a2&amp;seq=1" TargetMode="External"/><Relationship Id="rId148" Type="http://schemas.openxmlformats.org/officeDocument/2006/relationships/hyperlink" Target="https://journals-sagepub-com.ezp.lib.cam.ac.uk/doi/full/10.1177/0038038519828906" TargetMode="External"/><Relationship Id="rId164" Type="http://schemas.openxmlformats.org/officeDocument/2006/relationships/hyperlink" Target="https://journals-sagepub-com.ezp.lib.cam.ac.uk/doi/full/10.1177/2056305117707188" TargetMode="External"/><Relationship Id="rId169" Type="http://schemas.openxmlformats.org/officeDocument/2006/relationships/hyperlink" Target="https://journals-sagepub-com.ezp.lib.cam.ac.uk/doi/full/10.1177/1461444818760312" TargetMode="External"/><Relationship Id="rId185" Type="http://schemas.openxmlformats.org/officeDocument/2006/relationships/hyperlink" Target="https://journals.sagepub.com/doi/10.1177/2053951714541861" TargetMode="External"/><Relationship Id="rId4" Type="http://schemas.openxmlformats.org/officeDocument/2006/relationships/settings" Target="settings.xml"/><Relationship Id="rId9" Type="http://schemas.openxmlformats.org/officeDocument/2006/relationships/hyperlink" Target="mailto:rba26@cam.ac.uk" TargetMode="External"/><Relationship Id="rId180" Type="http://schemas.openxmlformats.org/officeDocument/2006/relationships/hyperlink" Target="https://academic-oup-com.ezp.lib.cam.ac.uk/ccc/article/11/3/378/5060328" TargetMode="External"/><Relationship Id="rId210" Type="http://schemas.openxmlformats.org/officeDocument/2006/relationships/hyperlink" Target="https://www.vlebooks.com/Vleweb/Product/Index/1674282?page=0" TargetMode="External"/><Relationship Id="rId215" Type="http://schemas.openxmlformats.org/officeDocument/2006/relationships/hyperlink" Target="https://www.vlebooks.com/Vleweb/Product/Index/895956?page=0" TargetMode="External"/><Relationship Id="rId236" Type="http://schemas.openxmlformats.org/officeDocument/2006/relationships/hyperlink" Target="https://www.cambridge.org/core/books/new-technologies-for-human-rights-law-and-practice/risk-and-the-pluralism-of-digital-human-rights-factfinding-and-advocacy/FBF030B438D1F6CB7631C533A8A99D41" TargetMode="External"/><Relationship Id="rId257" Type="http://schemas.openxmlformats.org/officeDocument/2006/relationships/hyperlink" Target="https://www-taylorfrancis-com.ezp.lib.cam.ac.uk/books/e/9781315727684/chapters/10.4324/9781315727684-12" TargetMode="External"/><Relationship Id="rId26" Type="http://schemas.openxmlformats.org/officeDocument/2006/relationships/hyperlink" Target="https://onlinelibrary.wiley.com/doi/pdf/10.1002/9781444395402.ch2?saml_referrer" TargetMode="External"/><Relationship Id="rId231" Type="http://schemas.openxmlformats.org/officeDocument/2006/relationships/hyperlink" Target="https://journals.sagepub.com/doi/10.1177/1742766515606291" TargetMode="External"/><Relationship Id="rId252" Type="http://schemas.openxmlformats.org/officeDocument/2006/relationships/hyperlink" Target="https://www.tandfonline.com/doi/full/10.1080/1461670X.2015.1006903?src=recsys&amp;instName=University+of+Cambridge" TargetMode="External"/><Relationship Id="rId47" Type="http://schemas.openxmlformats.org/officeDocument/2006/relationships/hyperlink" Target="https://victorsampedro.com/wp-content/uploads/2012/12/Papacharissi-The-Virtual-Sphere-Revisited-Handbook.pdf" TargetMode="External"/><Relationship Id="rId68" Type="http://schemas.openxmlformats.org/officeDocument/2006/relationships/hyperlink" Target="https://www.tandfonline.com/doi/full/10.1080/13676261.2017.1382684" TargetMode="External"/><Relationship Id="rId89" Type="http://schemas.openxmlformats.org/officeDocument/2006/relationships/hyperlink" Target="https://doi.org/10.1080/01419870600597917" TargetMode="External"/><Relationship Id="rId112" Type="http://schemas.openxmlformats.org/officeDocument/2006/relationships/hyperlink" Target="https://doi.org/10.1080/08838151.2013.845827" TargetMode="External"/><Relationship Id="rId133" Type="http://schemas.openxmlformats.org/officeDocument/2006/relationships/hyperlink" Target="https://ebookcentral.proquest.com/lib/cam/detail.action?docID=1426871" TargetMode="External"/><Relationship Id="rId154" Type="http://schemas.openxmlformats.org/officeDocument/2006/relationships/hyperlink" Target="https://journals-sagepub-com.ezp.lib.cam.ac.uk/doi/full/10.1177/1440783316662718" TargetMode="External"/><Relationship Id="rId175" Type="http://schemas.openxmlformats.org/officeDocument/2006/relationships/hyperlink" Target="https://journals-sagepub-com.ezp.lib.cam.ac.uk/doi/full/10.1177/2053951717704673" TargetMode="External"/><Relationship Id="rId196" Type="http://schemas.openxmlformats.org/officeDocument/2006/relationships/hyperlink" Target="https://ijoc.org/index.php/ijoc/article/view/2633/1519" TargetMode="External"/><Relationship Id="rId200" Type="http://schemas.openxmlformats.org/officeDocument/2006/relationships/hyperlink" Target="https://www.researchgate.net/publication/324863230_Affective_Media_Cyberlibertarianism_and_the_New_Zealand_Internet_Party" TargetMode="External"/><Relationship Id="rId16" Type="http://schemas.openxmlformats.org/officeDocument/2006/relationships/hyperlink" Target="https://cdn.tobymiller.org/wp-content/uploads/2016/02/Greening-Media-Studies-Chapter-6.pdf" TargetMode="External"/><Relationship Id="rId221" Type="http://schemas.openxmlformats.org/officeDocument/2006/relationships/hyperlink" Target="https://onlinelibrary.wiley.com/doi/full/10.1111/jcc4.12092" TargetMode="External"/><Relationship Id="rId242" Type="http://schemas.openxmlformats.org/officeDocument/2006/relationships/hyperlink" Target="https://www.nytimes.com/interactive/2019/08/14/magazine/1619-america-slavery.html" TargetMode="External"/><Relationship Id="rId263" Type="http://schemas.openxmlformats.org/officeDocument/2006/relationships/header" Target="header2.xml"/><Relationship Id="rId37" Type="http://schemas.openxmlformats.org/officeDocument/2006/relationships/hyperlink" Target="https://www.vlebooks.com/Vleweb/Product/Index/1674282?page=0" TargetMode="External"/><Relationship Id="rId58" Type="http://schemas.openxmlformats.org/officeDocument/2006/relationships/hyperlink" Target="https://ijoc.org/index.php/ijoc/article/view/11417/2879" TargetMode="External"/><Relationship Id="rId79" Type="http://schemas.openxmlformats.org/officeDocument/2006/relationships/hyperlink" Target="http://www.vlebooks.com/Vleweb/Product/Index/665125?page=0" TargetMode="External"/><Relationship Id="rId102" Type="http://schemas.openxmlformats.org/officeDocument/2006/relationships/hyperlink" Target="https://www.tandfonline.com/doi/full/10.1080/09502386.2011.600532" TargetMode="External"/><Relationship Id="rId123" Type="http://schemas.openxmlformats.org/officeDocument/2006/relationships/hyperlink" Target="https://www.jstor.org/stable/2780292" TargetMode="External"/><Relationship Id="rId144" Type="http://schemas.openxmlformats.org/officeDocument/2006/relationships/hyperlink" Target="https://www-cambridge-org.ezp.lib.cam.ac.uk/core/journals/european-review/article/focus-on-everyday-life-a-new-turn-in-sociology/6A20D8C7DA67C364D37557D3663FA955" TargetMode="External"/><Relationship Id="rId90" Type="http://schemas.openxmlformats.org/officeDocument/2006/relationships/hyperlink" Target="https://ebookcentral.proquest.com/lib/cam/detail.action?docID=224222" TargetMode="External"/><Relationship Id="rId165" Type="http://schemas.openxmlformats.org/officeDocument/2006/relationships/hyperlink" Target="https://www-tandfonline-com.ezp.lib.cam.ac.uk/doi/full/10.1080/1369118X.2015.1118520" TargetMode="External"/><Relationship Id="rId186" Type="http://schemas.openxmlformats.org/officeDocument/2006/relationships/hyperlink" Target="https://ojs.library.queensu.ca/index.php/surveillance-and-society/article/view/pub_dom" TargetMode="External"/><Relationship Id="rId211" Type="http://schemas.openxmlformats.org/officeDocument/2006/relationships/hyperlink" Target="https://www.tandfonline.com/doi/abs/10.1080/14680777.2015.1008748?journalCode=rfms20" TargetMode="External"/><Relationship Id="rId232" Type="http://schemas.openxmlformats.org/officeDocument/2006/relationships/hyperlink" Target="https://www.tandfonline.com/doi/full/10.1080/1369118X.2019.1573915" TargetMode="External"/><Relationship Id="rId253" Type="http://schemas.openxmlformats.org/officeDocument/2006/relationships/hyperlink" Target="https://www.researchgate.net/publication/330728680_Open_Source_Investigations_and_the_Technology-Driven_Knowledge_Controversy_in_Human_Rights_Fact-Finding" TargetMode="External"/><Relationship Id="rId27" Type="http://schemas.openxmlformats.org/officeDocument/2006/relationships/hyperlink" Target="http://www.litandwriting.umb.edu/engl380-1/spg09/documents/adorno.horkheimer.pdf" TargetMode="External"/><Relationship Id="rId48" Type="http://schemas.openxmlformats.org/officeDocument/2006/relationships/hyperlink" Target="https://ezp.lib.cam.ac.uk/login?url=https://search.ebscohost.com/login.aspx?direct=true&amp;db=nlebk&amp;AN=1090875&amp;site=ehost-live&amp;scope=site&amp;ebv=EB&amp;ppid=pp_15" TargetMode="External"/><Relationship Id="rId69" Type="http://schemas.openxmlformats.org/officeDocument/2006/relationships/hyperlink" Target="https://onlinelibrary.wiley.com/doi/epdf/10.1111/1468-4446.12254" TargetMode="External"/><Relationship Id="rId113" Type="http://schemas.openxmlformats.org/officeDocument/2006/relationships/hyperlink" Target="https://ebookcentral.proquest.com/lib/cam/reader.action?docID=431824&amp;ppg=243" TargetMode="External"/><Relationship Id="rId134" Type="http://schemas.openxmlformats.org/officeDocument/2006/relationships/hyperlink" Target="https://journals.sagepub.com/doi/10.1177/2046147X19846530" TargetMode="External"/><Relationship Id="rId80" Type="http://schemas.openxmlformats.org/officeDocument/2006/relationships/hyperlink" Target="https://ezp.lib.cam.ac.uk/login?url=https://www-proquest-com.ezp.lib.cam.ac.uk/docview/205389589?accountid=9851" TargetMode="External"/><Relationship Id="rId155" Type="http://schemas.openxmlformats.org/officeDocument/2006/relationships/hyperlink" Target="https://www-tandfonline-com.ezp.lib.cam.ac.uk/doi/full/10.1080/1369118x.2018.1437203" TargetMode="External"/><Relationship Id="rId176" Type="http://schemas.openxmlformats.org/officeDocument/2006/relationships/hyperlink" Target="https://www-annualreviews-org.ezp.lib.cam.ac.uk/doi/10.1146/annurev-anthro-102116-041244" TargetMode="External"/><Relationship Id="rId197" Type="http://schemas.openxmlformats.org/officeDocument/2006/relationships/hyperlink" Target="https://www.tandfonline.com/doi/full/10.1080/00472336.2016.1239751" TargetMode="External"/><Relationship Id="rId201" Type="http://schemas.openxmlformats.org/officeDocument/2006/relationships/hyperlink" Target="https://academic.oup.com/ct/article/28/4/444/5060321" TargetMode="External"/><Relationship Id="rId222" Type="http://schemas.openxmlformats.org/officeDocument/2006/relationships/hyperlink" Target="http://hij.sagepub.com/content/19/2/135" TargetMode="External"/><Relationship Id="rId243" Type="http://schemas.openxmlformats.org/officeDocument/2006/relationships/hyperlink" Target="https://www.nytimes.com/2019/12/20/magazine/we-respond-to-the-historians-who-critiqued-the-1619-project.html" TargetMode="External"/><Relationship Id="rId264" Type="http://schemas.openxmlformats.org/officeDocument/2006/relationships/fontTable" Target="fontTable.xml"/><Relationship Id="rId17" Type="http://schemas.openxmlformats.org/officeDocument/2006/relationships/hyperlink" Target="https://ezp.lib.cam.ac.uk/login?url=https://search.ebscohost.com/login.aspx?direct=true&amp;db=nlebk&amp;AN=604478&amp;site=ehost-live&amp;scope=site" TargetMode="External"/><Relationship Id="rId38" Type="http://schemas.openxmlformats.org/officeDocument/2006/relationships/hyperlink" Target="https://link.springer.com/content/pdf/10.1057%2F9781137317513_3.pdf" TargetMode="External"/><Relationship Id="rId59" Type="http://schemas.openxmlformats.org/officeDocument/2006/relationships/hyperlink" Target="https://www.jstor.org/stable/850880?seq=1" TargetMode="External"/><Relationship Id="rId103" Type="http://schemas.openxmlformats.org/officeDocument/2006/relationships/hyperlink" Target="https://ezp.lib.cam.ac.uk/login?url=https://search.ebscohost.com/login.aspx?direct=true&amp;db=nlebk&amp;AN=1101343&amp;site=ehost-live&amp;scope=site&amp;ebv=EK&amp;ppid=Page-__-48" TargetMode="External"/><Relationship Id="rId124" Type="http://schemas.openxmlformats.org/officeDocument/2006/relationships/hyperlink" Target="https://ebookcentral.proquest.com/lib/cam/detail.action?docID=3300781" TargetMode="External"/><Relationship Id="rId70" Type="http://schemas.openxmlformats.org/officeDocument/2006/relationships/hyperlink" Target="https://www.vlereader.com/Reader?ean=9781349211685" TargetMode="External"/><Relationship Id="rId91" Type="http://schemas.openxmlformats.org/officeDocument/2006/relationships/hyperlink" Target="https://doi.org/10.1080/01419870.2020.1723672" TargetMode="External"/><Relationship Id="rId145" Type="http://schemas.openxmlformats.org/officeDocument/2006/relationships/hyperlink" Target="http://www.librelloph.com/ojs/index.php/mediaandcommunication/article/view/37" TargetMode="External"/><Relationship Id="rId166" Type="http://schemas.openxmlformats.org/officeDocument/2006/relationships/hyperlink" Target="https://journals-sagepub-com.ezp.lib.cam.ac.uk/doi/full/10.1177/2053951714539277" TargetMode="External"/><Relationship Id="rId187" Type="http://schemas.openxmlformats.org/officeDocument/2006/relationships/hyperlink" Target="https://ijoc.org/index.php/ijoc/article/view/7053/2293" TargetMode="External"/><Relationship Id="rId1" Type="http://schemas.openxmlformats.org/officeDocument/2006/relationships/customXml" Target="../customXml/item1.xml"/><Relationship Id="rId212" Type="http://schemas.openxmlformats.org/officeDocument/2006/relationships/hyperlink" Target="https://read-dukeupress-edu.ezp.lib.cam.ac.uk/books/book/147/Dark-MattersOn-the-Surveillance-of-Blackness" TargetMode="External"/><Relationship Id="rId233" Type="http://schemas.openxmlformats.org/officeDocument/2006/relationships/hyperlink" Target="https://www.tandfonline.com/doi/full/10.1080/1369118X.2015.1070891?needAccess=true&amp;instName=University+of+Cambridge" TargetMode="External"/><Relationship Id="rId254" Type="http://schemas.openxmlformats.org/officeDocument/2006/relationships/hyperlink" Target="https://www.tandfonline.com/doi/full/10.1080/1461670X.2017.1347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03DEFD-FA79-4905-BC1C-00643E45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13554</Words>
  <Characters>77262</Characters>
  <Application>Microsoft Office Word</Application>
  <DocSecurity>4</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dc:creator>
  <cp:keywords/>
  <dc:description/>
  <cp:lastModifiedBy>Odette Rogers</cp:lastModifiedBy>
  <cp:revision>2</cp:revision>
  <cp:lastPrinted>2020-06-15T15:51:00Z</cp:lastPrinted>
  <dcterms:created xsi:type="dcterms:W3CDTF">2020-09-30T10:55:00Z</dcterms:created>
  <dcterms:modified xsi:type="dcterms:W3CDTF">2020-09-30T10:55:00Z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zotero-version="5.0.90"&gt;&lt;session id="0TQJzHKp"/&gt;&lt;style id="http://www.zotero.org/styles/harvard-cite-them-right" hasBibliography="1" bibliographyStyleHasBeenSet="0"/&gt;&lt;prefs&gt;&lt;pref name="fieldType" value="Field"/&gt;&lt;pref name="delayCita</vt:lpwstr>
  </property>
  <property fmtid="{D5CDD505-2E9C-101B-9397-08002B2CF9AE}" pid="3" name="ZOTERO_PREF_2">
    <vt:lpwstr>tionUpdates" value="true"/&gt;&lt;/prefs&gt;&lt;/data&gt;</vt:lpwstr>
  </property>
</Properties>
</file>