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96EFD" w14:textId="77777777" w:rsidR="004F3FDE" w:rsidRDefault="00D93558">
      <w:pPr>
        <w:spacing w:after="117" w:line="259" w:lineRule="auto"/>
        <w:ind w:left="0" w:firstLine="0"/>
      </w:pPr>
      <w:r>
        <w:rPr>
          <w:b/>
          <w:sz w:val="28"/>
        </w:rPr>
        <w:t xml:space="preserve">Return to Work Compliance Declaration </w:t>
      </w:r>
    </w:p>
    <w:p w14:paraId="3543BAE0" w14:textId="1E894B8D" w:rsidR="004F3FDE" w:rsidRDefault="00D93558">
      <w:pPr>
        <w:ind w:left="-5"/>
      </w:pPr>
      <w:r>
        <w:t>Please sign and return this form to</w:t>
      </w:r>
      <w:r w:rsidRPr="00D93558">
        <w:t xml:space="preserve"> </w:t>
      </w:r>
      <w:r w:rsidR="00AA5465" w:rsidRPr="00D93558">
        <w:t xml:space="preserve">Jolanda Aldis-Clarke </w:t>
      </w:r>
      <w:r w:rsidR="00AA5465">
        <w:t>(</w:t>
      </w:r>
      <w:hyperlink r:id="rId5" w:history="1">
        <w:r w:rsidR="00AA5465" w:rsidRPr="00D81236">
          <w:rPr>
            <w:rStyle w:val="Hyperlink"/>
          </w:rPr>
          <w:t>jpda2@cam.ac.uk</w:t>
        </w:r>
      </w:hyperlink>
      <w:r w:rsidR="00AA5465">
        <w:t xml:space="preserve">) </w:t>
      </w:r>
      <w:r>
        <w:t xml:space="preserve">before returning to </w:t>
      </w:r>
      <w:r w:rsidR="00AA5465">
        <w:t>the Sociology Department</w:t>
      </w:r>
      <w:r>
        <w:t xml:space="preserve">. </w:t>
      </w:r>
    </w:p>
    <w:p w14:paraId="0264EA7C" w14:textId="77777777" w:rsidR="004F3FDE" w:rsidRDefault="00D93558">
      <w:pPr>
        <w:spacing w:after="179" w:line="259" w:lineRule="auto"/>
        <w:ind w:left="-45" w:right="-187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24BA8EF" wp14:editId="5B9CBC8D">
                <wp:extent cx="5753100" cy="6350"/>
                <wp:effectExtent l="0" t="0" r="0" b="0"/>
                <wp:docPr id="304" name="Group 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100" cy="6350"/>
                          <a:chOff x="0" y="0"/>
                          <a:chExt cx="5753100" cy="6350"/>
                        </a:xfrm>
                      </wpg:grpSpPr>
                      <wps:wsp>
                        <wps:cNvPr id="36" name="Shape 36"/>
                        <wps:cNvSpPr/>
                        <wps:spPr>
                          <a:xfrm>
                            <a:off x="0" y="0"/>
                            <a:ext cx="5753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00">
                                <a:moveTo>
                                  <a:pt x="0" y="0"/>
                                </a:moveTo>
                                <a:lnTo>
                                  <a:pt x="57531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4" style="width:453pt;height:0.5pt;mso-position-horizontal-relative:char;mso-position-vertical-relative:line" coordsize="57531,63">
                <v:shape id="Shape 36" style="position:absolute;width:57531;height:0;left:0;top:0;" coordsize="5753100,0" path="m0,0l5753100,0">
                  <v:stroke weight="0.5pt" endcap="flat" joinstyle="miter" miterlimit="10" on="true" color="#5b9bd5"/>
                  <v:fill on="false" color="#000000" opacity="0"/>
                </v:shape>
              </v:group>
            </w:pict>
          </mc:Fallback>
        </mc:AlternateContent>
      </w:r>
      <w:r>
        <w:rPr>
          <w:sz w:val="22"/>
        </w:rPr>
        <w:t xml:space="preserve"> </w:t>
      </w:r>
    </w:p>
    <w:p w14:paraId="748458FB" w14:textId="77777777" w:rsidR="004F3FDE" w:rsidRDefault="00D93558">
      <w:pPr>
        <w:spacing w:after="159" w:line="259" w:lineRule="auto"/>
        <w:ind w:left="0" w:firstLine="0"/>
      </w:pPr>
      <w:r>
        <w:t xml:space="preserve"> </w:t>
      </w:r>
    </w:p>
    <w:p w14:paraId="14568F66" w14:textId="63E0BB45" w:rsidR="00D93558" w:rsidRDefault="00D93558">
      <w:pPr>
        <w:ind w:left="-5"/>
      </w:pPr>
      <w:r>
        <w:t>I confirm that I:</w:t>
      </w:r>
    </w:p>
    <w:p w14:paraId="57C7E9FC" w14:textId="3A0BCD06" w:rsidR="004F3FDE" w:rsidRDefault="00DD3B1F" w:rsidP="00D93558">
      <w:pPr>
        <w:pStyle w:val="ListParagraph"/>
        <w:numPr>
          <w:ilvl w:val="0"/>
          <w:numId w:val="1"/>
        </w:numPr>
      </w:pPr>
      <w:r>
        <w:t xml:space="preserve">have </w:t>
      </w:r>
      <w:r w:rsidR="00D93558">
        <w:t xml:space="preserve">read the </w:t>
      </w:r>
      <w:r>
        <w:t>‘</w:t>
      </w:r>
      <w:r w:rsidR="00D93558">
        <w:t>Return to Work</w:t>
      </w:r>
      <w:r>
        <w:t>place</w:t>
      </w:r>
      <w:r w:rsidR="00D93558">
        <w:t xml:space="preserve"> </w:t>
      </w:r>
      <w:r>
        <w:t>Pack’</w:t>
      </w:r>
      <w:r w:rsidR="00D93558">
        <w:t xml:space="preserve"> for the Department of Sociology and will comply with all the procedures detailed within the protocol</w:t>
      </w:r>
    </w:p>
    <w:p w14:paraId="2B684FA6" w14:textId="35AF26EB" w:rsidR="00D93558" w:rsidRDefault="00DD3B1F" w:rsidP="00D93558">
      <w:pPr>
        <w:pStyle w:val="ListParagraph"/>
        <w:numPr>
          <w:ilvl w:val="0"/>
          <w:numId w:val="1"/>
        </w:numPr>
      </w:pPr>
      <w:r>
        <w:t xml:space="preserve">have </w:t>
      </w:r>
      <w:r w:rsidR="00D93558">
        <w:t xml:space="preserve">completed the </w:t>
      </w:r>
      <w:hyperlink r:id="rId6" w:history="1">
        <w:r w:rsidR="00D93558" w:rsidRPr="00454ACD">
          <w:rPr>
            <w:rStyle w:val="Hyperlink"/>
          </w:rPr>
          <w:t xml:space="preserve">online </w:t>
        </w:r>
        <w:r w:rsidRPr="00454ACD">
          <w:rPr>
            <w:rStyle w:val="Hyperlink"/>
          </w:rPr>
          <w:t>f</w:t>
        </w:r>
        <w:r w:rsidR="00D93558" w:rsidRPr="00454ACD">
          <w:rPr>
            <w:rStyle w:val="Hyperlink"/>
          </w:rPr>
          <w:t xml:space="preserve">ire </w:t>
        </w:r>
        <w:r w:rsidRPr="00454ACD">
          <w:rPr>
            <w:rStyle w:val="Hyperlink"/>
          </w:rPr>
          <w:t>t</w:t>
        </w:r>
        <w:r w:rsidR="00D93558" w:rsidRPr="00454ACD">
          <w:rPr>
            <w:rStyle w:val="Hyperlink"/>
          </w:rPr>
          <w:t>raining</w:t>
        </w:r>
      </w:hyperlink>
      <w:r w:rsidR="00D93558">
        <w:t xml:space="preserve"> and have emailed my certificate to </w:t>
      </w:r>
      <w:r w:rsidR="00D93558" w:rsidRPr="00D93558">
        <w:t xml:space="preserve">Jolanda Aldis-Clarke </w:t>
      </w:r>
      <w:r w:rsidR="00D93558">
        <w:t>(</w:t>
      </w:r>
      <w:hyperlink r:id="rId7" w:history="1">
        <w:r w:rsidR="00D93558" w:rsidRPr="00D81236">
          <w:rPr>
            <w:rStyle w:val="Hyperlink"/>
          </w:rPr>
          <w:t>jpda2@cam.ac.uk</w:t>
        </w:r>
      </w:hyperlink>
      <w:r w:rsidR="00D93558">
        <w:t xml:space="preserve">) </w:t>
      </w:r>
    </w:p>
    <w:p w14:paraId="5BC46ABF" w14:textId="605F59CA" w:rsidR="00D93558" w:rsidRDefault="00D93558" w:rsidP="00D93558">
      <w:pPr>
        <w:pStyle w:val="ListParagraph"/>
        <w:numPr>
          <w:ilvl w:val="0"/>
          <w:numId w:val="1"/>
        </w:numPr>
      </w:pPr>
      <w:r>
        <w:t>will familiarise myself with the weekly desk allocation rotas and will not enter the department unless I have a previously approved desk allocated to me.</w:t>
      </w:r>
    </w:p>
    <w:p w14:paraId="4670536C" w14:textId="3003108C" w:rsidR="004F3FDE" w:rsidRDefault="00D93558" w:rsidP="00DD3B1F">
      <w:pPr>
        <w:ind w:left="-5"/>
      </w:pPr>
      <w:r>
        <w:t>I understand that</w:t>
      </w:r>
      <w:r w:rsidR="008E3902">
        <w:t>, for everyone’s safety, it is vital to comply with the Return to Work protocol and that</w:t>
      </w:r>
      <w:r>
        <w:t xml:space="preserve"> failure to comply will </w:t>
      </w:r>
      <w:r w:rsidR="008E3902">
        <w:t xml:space="preserve">be brought to the attention of the </w:t>
      </w:r>
      <w:r>
        <w:t>Head of Department</w:t>
      </w:r>
      <w:r w:rsidR="008E3902">
        <w:t>.</w:t>
      </w:r>
    </w:p>
    <w:p w14:paraId="5E3D3ED5" w14:textId="77777777" w:rsidR="004F3FDE" w:rsidRDefault="00D93558">
      <w:pPr>
        <w:spacing w:after="159" w:line="259" w:lineRule="auto"/>
        <w:ind w:left="0" w:firstLine="0"/>
      </w:pPr>
      <w:r>
        <w:t xml:space="preserve"> </w:t>
      </w:r>
    </w:p>
    <w:p w14:paraId="6EA06118" w14:textId="77777777" w:rsidR="004F3FDE" w:rsidRDefault="00D93558">
      <w:pPr>
        <w:ind w:left="-5"/>
      </w:pPr>
      <w:r>
        <w:t xml:space="preserve">Name: </w:t>
      </w:r>
    </w:p>
    <w:p w14:paraId="19B9CF41" w14:textId="77777777" w:rsidR="004F3FDE" w:rsidRDefault="00D93558">
      <w:pPr>
        <w:spacing w:after="159" w:line="259" w:lineRule="auto"/>
        <w:ind w:left="0" w:firstLine="0"/>
      </w:pPr>
      <w:r>
        <w:t xml:space="preserve"> </w:t>
      </w:r>
    </w:p>
    <w:p w14:paraId="0850BC12" w14:textId="77777777" w:rsidR="004F3FDE" w:rsidRDefault="00D93558">
      <w:pPr>
        <w:ind w:left="-5"/>
      </w:pPr>
      <w:r>
        <w:t xml:space="preserve">Signed: </w:t>
      </w:r>
    </w:p>
    <w:p w14:paraId="1C4BAEA5" w14:textId="77777777" w:rsidR="004F3FDE" w:rsidRDefault="00D93558">
      <w:pPr>
        <w:spacing w:after="159" w:line="259" w:lineRule="auto"/>
        <w:ind w:left="0" w:firstLine="0"/>
      </w:pPr>
      <w:r>
        <w:t xml:space="preserve"> </w:t>
      </w:r>
    </w:p>
    <w:p w14:paraId="1E77BAF2" w14:textId="77777777" w:rsidR="004F3FDE" w:rsidRDefault="00D93558">
      <w:pPr>
        <w:ind w:left="-5"/>
      </w:pPr>
      <w:r>
        <w:t xml:space="preserve">Date: </w:t>
      </w:r>
    </w:p>
    <w:sectPr w:rsidR="004F3FDE">
      <w:pgSz w:w="11906" w:h="16838"/>
      <w:pgMar w:top="1440" w:right="163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3A1AED"/>
    <w:multiLevelType w:val="hybridMultilevel"/>
    <w:tmpl w:val="47FE55BA"/>
    <w:lvl w:ilvl="0" w:tplc="080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FDE"/>
    <w:rsid w:val="00454ACD"/>
    <w:rsid w:val="004F3FDE"/>
    <w:rsid w:val="008E3902"/>
    <w:rsid w:val="00AA5465"/>
    <w:rsid w:val="00D93558"/>
    <w:rsid w:val="00DD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BCFC9"/>
  <w15:docId w15:val="{03DCDC41-54D7-4BBB-8A45-8E4B842D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6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355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355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54A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4A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pda2@ca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aining.cam.ac.uk/ohss/course/ohss-fire6" TargetMode="External"/><Relationship Id="rId5" Type="http://schemas.openxmlformats.org/officeDocument/2006/relationships/hyperlink" Target="mailto:jpda2@cam.ac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Mein</dc:creator>
  <cp:keywords/>
  <cp:lastModifiedBy>Joe C</cp:lastModifiedBy>
  <cp:revision>6</cp:revision>
  <dcterms:created xsi:type="dcterms:W3CDTF">2020-09-08T16:41:00Z</dcterms:created>
  <dcterms:modified xsi:type="dcterms:W3CDTF">2020-10-22T14:14:00Z</dcterms:modified>
</cp:coreProperties>
</file>